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A6F59E" w14:textId="77777777" w:rsidR="001529D4" w:rsidRDefault="001529D4" w:rsidP="0079252D">
      <w:pPr>
        <w:jc w:val="both"/>
        <w:rPr>
          <w:rFonts w:ascii="Times New Roman" w:hAnsi="Times New Roman"/>
          <w:lang w:val="en-US"/>
        </w:rPr>
      </w:pPr>
      <w:bookmarkStart w:id="0" w:name="_GoBack"/>
      <w:bookmarkEnd w:id="0"/>
    </w:p>
    <w:p w14:paraId="6C297641" w14:textId="77777777" w:rsidR="001529D4" w:rsidRDefault="001529D4" w:rsidP="0079252D">
      <w:pPr>
        <w:jc w:val="both"/>
        <w:rPr>
          <w:rFonts w:ascii="Times New Roman" w:hAnsi="Times New Roman"/>
          <w:lang w:val="en-US"/>
        </w:rPr>
      </w:pPr>
    </w:p>
    <w:p w14:paraId="75766839" w14:textId="77777777" w:rsidR="00230B26" w:rsidRPr="00E60044" w:rsidRDefault="00076536" w:rsidP="0079252D">
      <w:pPr>
        <w:jc w:val="both"/>
        <w:rPr>
          <w:rFonts w:ascii="Times New Roman" w:hAnsi="Times New Roman"/>
          <w:lang w:val="mk-MK"/>
        </w:rPr>
      </w:pPr>
      <w:r>
        <w:rPr>
          <w:rFonts w:ascii="Times New Roman" w:hAnsi="Times New Roman"/>
          <w:lang w:val="en-US"/>
        </w:rPr>
        <w:t xml:space="preserve"> </w:t>
      </w:r>
      <w:r w:rsidR="004A1A0E" w:rsidRPr="00E60044">
        <w:rPr>
          <w:rFonts w:ascii="Times New Roman" w:hAnsi="Times New Roman"/>
          <w:lang w:val="mk-MK"/>
        </w:rPr>
        <w:tab/>
      </w:r>
    </w:p>
    <w:p w14:paraId="5A8959E0" w14:textId="77777777" w:rsidR="00FC0465" w:rsidRPr="00A35D61" w:rsidRDefault="00FC0465" w:rsidP="0079252D">
      <w:pPr>
        <w:jc w:val="both"/>
        <w:rPr>
          <w:rFonts w:ascii="Times New Roman" w:hAnsi="Times New Roman"/>
          <w:color w:val="FF0000"/>
          <w:lang w:val="mk-MK"/>
        </w:rPr>
      </w:pPr>
    </w:p>
    <w:p w14:paraId="6249DA4A" w14:textId="77777777" w:rsidR="00FC0465" w:rsidRPr="00A35D61" w:rsidRDefault="00FC0465" w:rsidP="0079252D">
      <w:pPr>
        <w:jc w:val="both"/>
        <w:rPr>
          <w:rFonts w:ascii="Times New Roman" w:hAnsi="Times New Roman"/>
          <w:color w:val="FF0000"/>
          <w:lang w:val="mk-MK"/>
        </w:rPr>
      </w:pPr>
    </w:p>
    <w:p w14:paraId="464822A6" w14:textId="77777777" w:rsidR="00FC0465" w:rsidRPr="00A35D61" w:rsidRDefault="00FC0465" w:rsidP="0079252D">
      <w:pPr>
        <w:jc w:val="both"/>
        <w:rPr>
          <w:rFonts w:ascii="Times New Roman" w:hAnsi="Times New Roman"/>
          <w:color w:val="FF0000"/>
          <w:lang w:val="mk-MK"/>
        </w:rPr>
      </w:pPr>
    </w:p>
    <w:p w14:paraId="58660502" w14:textId="77777777" w:rsidR="00FC0465" w:rsidRPr="00A35D61" w:rsidRDefault="00FC0465" w:rsidP="0079252D">
      <w:pPr>
        <w:jc w:val="both"/>
        <w:rPr>
          <w:rFonts w:ascii="Times New Roman" w:hAnsi="Times New Roman"/>
          <w:color w:val="FF0000"/>
          <w:lang w:val="mk-MK"/>
        </w:rPr>
      </w:pPr>
    </w:p>
    <w:p w14:paraId="5CDAFB3C" w14:textId="77777777" w:rsidR="00FC0465" w:rsidRPr="00A35D61" w:rsidRDefault="00FC0465" w:rsidP="0079252D">
      <w:pPr>
        <w:jc w:val="both"/>
        <w:rPr>
          <w:rFonts w:ascii="Times New Roman" w:hAnsi="Times New Roman"/>
          <w:color w:val="FF0000"/>
          <w:lang w:val="mk-MK"/>
        </w:rPr>
      </w:pPr>
    </w:p>
    <w:p w14:paraId="57E52102" w14:textId="77777777" w:rsidR="00FC0465" w:rsidRPr="00A35D61" w:rsidRDefault="00FC0465" w:rsidP="0079252D">
      <w:pPr>
        <w:jc w:val="both"/>
        <w:rPr>
          <w:rFonts w:ascii="Times New Roman" w:hAnsi="Times New Roman"/>
          <w:color w:val="FF0000"/>
          <w:lang w:val="mk-MK"/>
        </w:rPr>
      </w:pPr>
    </w:p>
    <w:p w14:paraId="0C303F5E" w14:textId="77777777" w:rsidR="00FC0465" w:rsidRPr="00A35D61" w:rsidRDefault="00FC0465" w:rsidP="0079252D">
      <w:pPr>
        <w:jc w:val="both"/>
        <w:rPr>
          <w:rFonts w:ascii="Times New Roman" w:hAnsi="Times New Roman"/>
          <w:color w:val="FF0000"/>
          <w:lang w:val="mk-MK"/>
        </w:rPr>
      </w:pPr>
    </w:p>
    <w:p w14:paraId="31FBB35E" w14:textId="77777777" w:rsidR="00FC0465" w:rsidRPr="00210D4D" w:rsidRDefault="00FC0465" w:rsidP="00FF5F6D">
      <w:pPr>
        <w:jc w:val="center"/>
        <w:rPr>
          <w:rFonts w:ascii="Times New Roman" w:hAnsi="Times New Roman"/>
          <w:b/>
          <w:color w:val="000000"/>
          <w:sz w:val="28"/>
          <w:szCs w:val="28"/>
          <w:lang w:val="mk-MK"/>
        </w:rPr>
      </w:pPr>
      <w:r w:rsidRPr="00210D4D">
        <w:rPr>
          <w:rFonts w:ascii="Times New Roman" w:hAnsi="Times New Roman"/>
          <w:b/>
          <w:color w:val="000000"/>
          <w:sz w:val="28"/>
          <w:szCs w:val="28"/>
          <w:lang w:val="mk-MK"/>
        </w:rPr>
        <w:t>К О Д Е К С   З А   К О Р П О Р А Т И В Н О</w:t>
      </w:r>
    </w:p>
    <w:p w14:paraId="201CFC29" w14:textId="77777777" w:rsidR="00FC0465" w:rsidRPr="00210D4D" w:rsidRDefault="00FC0465" w:rsidP="00FF5F6D">
      <w:pPr>
        <w:jc w:val="center"/>
        <w:rPr>
          <w:rFonts w:ascii="Times New Roman" w:hAnsi="Times New Roman"/>
          <w:b/>
          <w:color w:val="000000"/>
          <w:sz w:val="28"/>
          <w:szCs w:val="28"/>
          <w:lang w:val="mk-MK"/>
        </w:rPr>
      </w:pPr>
      <w:r w:rsidRPr="00210D4D">
        <w:rPr>
          <w:rFonts w:ascii="Times New Roman" w:hAnsi="Times New Roman"/>
          <w:b/>
          <w:color w:val="000000"/>
          <w:sz w:val="28"/>
          <w:szCs w:val="28"/>
          <w:lang w:val="mk-MK"/>
        </w:rPr>
        <w:t>У П Р А В У В А Њ Е</w:t>
      </w:r>
    </w:p>
    <w:p w14:paraId="130270A9" w14:textId="77777777" w:rsidR="00FC0465" w:rsidRPr="00210D4D" w:rsidRDefault="00FC0465" w:rsidP="0079252D">
      <w:pPr>
        <w:jc w:val="both"/>
        <w:rPr>
          <w:rFonts w:ascii="Times New Roman" w:hAnsi="Times New Roman"/>
          <w:b/>
          <w:color w:val="000000"/>
          <w:sz w:val="28"/>
          <w:szCs w:val="28"/>
          <w:lang w:val="mk-MK"/>
        </w:rPr>
      </w:pPr>
    </w:p>
    <w:p w14:paraId="5FA8CCF9" w14:textId="77777777" w:rsidR="00FC0465" w:rsidRPr="00210D4D" w:rsidRDefault="00FC0465" w:rsidP="0079252D">
      <w:pPr>
        <w:jc w:val="both"/>
        <w:rPr>
          <w:rFonts w:ascii="Times New Roman" w:hAnsi="Times New Roman"/>
          <w:b/>
          <w:color w:val="000000"/>
          <w:sz w:val="28"/>
          <w:szCs w:val="28"/>
          <w:lang w:val="mk-MK"/>
        </w:rPr>
      </w:pPr>
    </w:p>
    <w:p w14:paraId="69CC5488" w14:textId="77777777" w:rsidR="00FC0465" w:rsidRPr="00210D4D" w:rsidRDefault="00FC0465" w:rsidP="0079252D">
      <w:pPr>
        <w:jc w:val="both"/>
        <w:rPr>
          <w:rFonts w:ascii="Times New Roman" w:hAnsi="Times New Roman"/>
          <w:b/>
          <w:color w:val="000000"/>
          <w:sz w:val="28"/>
          <w:szCs w:val="28"/>
          <w:lang w:val="mk-MK"/>
        </w:rPr>
      </w:pPr>
    </w:p>
    <w:p w14:paraId="5ED3CAB5" w14:textId="77777777" w:rsidR="00FC0465" w:rsidRPr="00210D4D" w:rsidRDefault="00FC0465" w:rsidP="0079252D">
      <w:pPr>
        <w:jc w:val="both"/>
        <w:rPr>
          <w:rFonts w:ascii="Times New Roman" w:hAnsi="Times New Roman"/>
          <w:b/>
          <w:color w:val="000000"/>
          <w:sz w:val="28"/>
          <w:szCs w:val="28"/>
          <w:lang w:val="mk-MK"/>
        </w:rPr>
      </w:pPr>
    </w:p>
    <w:p w14:paraId="7E1471C5" w14:textId="77777777" w:rsidR="00FC0465" w:rsidRPr="00210D4D" w:rsidRDefault="00FC0465" w:rsidP="0079252D">
      <w:pPr>
        <w:jc w:val="both"/>
        <w:rPr>
          <w:rFonts w:ascii="Times New Roman" w:hAnsi="Times New Roman"/>
          <w:b/>
          <w:color w:val="000000"/>
          <w:sz w:val="28"/>
          <w:szCs w:val="28"/>
          <w:lang w:val="mk-MK"/>
        </w:rPr>
      </w:pPr>
    </w:p>
    <w:p w14:paraId="715D819C" w14:textId="77777777" w:rsidR="00FC0465" w:rsidRPr="00210D4D" w:rsidRDefault="00FC0465" w:rsidP="0079252D">
      <w:pPr>
        <w:jc w:val="both"/>
        <w:rPr>
          <w:rFonts w:ascii="Times New Roman" w:hAnsi="Times New Roman"/>
          <w:b/>
          <w:color w:val="000000"/>
          <w:sz w:val="28"/>
          <w:szCs w:val="28"/>
          <w:lang w:val="mk-MK"/>
        </w:rPr>
      </w:pPr>
    </w:p>
    <w:p w14:paraId="2B421F01" w14:textId="77777777" w:rsidR="00FC0465" w:rsidRPr="00210D4D" w:rsidRDefault="00FC0465" w:rsidP="0079252D">
      <w:pPr>
        <w:jc w:val="both"/>
        <w:rPr>
          <w:rFonts w:ascii="Times New Roman" w:hAnsi="Times New Roman"/>
          <w:b/>
          <w:color w:val="000000"/>
          <w:sz w:val="28"/>
          <w:szCs w:val="28"/>
          <w:lang w:val="mk-MK"/>
        </w:rPr>
      </w:pPr>
    </w:p>
    <w:p w14:paraId="22AC4168" w14:textId="77777777" w:rsidR="00FC0465" w:rsidRPr="00210D4D" w:rsidRDefault="00FC0465" w:rsidP="0079252D">
      <w:pPr>
        <w:jc w:val="both"/>
        <w:rPr>
          <w:rFonts w:ascii="Times New Roman" w:hAnsi="Times New Roman"/>
          <w:b/>
          <w:color w:val="000000"/>
          <w:sz w:val="28"/>
          <w:szCs w:val="28"/>
          <w:lang w:val="mk-MK"/>
        </w:rPr>
      </w:pPr>
    </w:p>
    <w:p w14:paraId="4555F6AB" w14:textId="77777777" w:rsidR="00FC0465" w:rsidRPr="00210D4D" w:rsidRDefault="00FC0465" w:rsidP="0079252D">
      <w:pPr>
        <w:jc w:val="both"/>
        <w:rPr>
          <w:rFonts w:ascii="Times New Roman" w:hAnsi="Times New Roman"/>
          <w:b/>
          <w:color w:val="000000"/>
          <w:sz w:val="28"/>
          <w:szCs w:val="28"/>
          <w:lang w:val="mk-MK"/>
        </w:rPr>
      </w:pPr>
    </w:p>
    <w:p w14:paraId="0DE4C754" w14:textId="77777777" w:rsidR="00FC0465" w:rsidRPr="00210D4D" w:rsidRDefault="00FC0465" w:rsidP="0079252D">
      <w:pPr>
        <w:jc w:val="both"/>
        <w:rPr>
          <w:rFonts w:ascii="Times New Roman" w:hAnsi="Times New Roman"/>
          <w:b/>
          <w:color w:val="000000"/>
          <w:sz w:val="28"/>
          <w:szCs w:val="28"/>
          <w:lang w:val="mk-MK"/>
        </w:rPr>
      </w:pPr>
    </w:p>
    <w:p w14:paraId="1CBFA6C0" w14:textId="77777777" w:rsidR="00FC0465" w:rsidRPr="00210D4D" w:rsidRDefault="00FC0465" w:rsidP="0079252D">
      <w:pPr>
        <w:jc w:val="both"/>
        <w:rPr>
          <w:rFonts w:ascii="Times New Roman" w:hAnsi="Times New Roman"/>
          <w:b/>
          <w:color w:val="000000"/>
          <w:sz w:val="28"/>
          <w:szCs w:val="28"/>
          <w:lang w:val="mk-MK"/>
        </w:rPr>
      </w:pPr>
    </w:p>
    <w:p w14:paraId="7F6CE74B" w14:textId="77777777" w:rsidR="00FC0465" w:rsidRPr="00210D4D" w:rsidRDefault="00FC0465" w:rsidP="0079252D">
      <w:pPr>
        <w:jc w:val="both"/>
        <w:rPr>
          <w:rFonts w:ascii="Times New Roman" w:hAnsi="Times New Roman"/>
          <w:b/>
          <w:color w:val="000000"/>
          <w:sz w:val="28"/>
          <w:szCs w:val="28"/>
          <w:lang w:val="mk-MK"/>
        </w:rPr>
      </w:pPr>
    </w:p>
    <w:p w14:paraId="0FF21665" w14:textId="77777777" w:rsidR="00FC0465" w:rsidRPr="00210D4D" w:rsidRDefault="00FC0465" w:rsidP="0079252D">
      <w:pPr>
        <w:jc w:val="both"/>
        <w:rPr>
          <w:rFonts w:ascii="Times New Roman" w:hAnsi="Times New Roman"/>
          <w:b/>
          <w:color w:val="000000"/>
          <w:sz w:val="28"/>
          <w:szCs w:val="28"/>
          <w:lang w:val="mk-MK"/>
        </w:rPr>
      </w:pPr>
    </w:p>
    <w:p w14:paraId="5551D4C4" w14:textId="77777777" w:rsidR="00FC0465" w:rsidRPr="00210D4D" w:rsidRDefault="00FC0465" w:rsidP="0079252D">
      <w:pPr>
        <w:jc w:val="both"/>
        <w:rPr>
          <w:rFonts w:ascii="Times New Roman" w:hAnsi="Times New Roman"/>
          <w:b/>
          <w:color w:val="000000"/>
          <w:sz w:val="28"/>
          <w:szCs w:val="28"/>
          <w:lang w:val="mk-MK"/>
        </w:rPr>
      </w:pPr>
    </w:p>
    <w:p w14:paraId="3F5C4642" w14:textId="77777777" w:rsidR="00FC0465" w:rsidRPr="00210D4D" w:rsidRDefault="00FC0465" w:rsidP="0079252D">
      <w:pPr>
        <w:jc w:val="both"/>
        <w:rPr>
          <w:rFonts w:ascii="Times New Roman" w:hAnsi="Times New Roman"/>
          <w:b/>
          <w:color w:val="000000"/>
          <w:sz w:val="24"/>
          <w:szCs w:val="24"/>
          <w:lang w:val="mk-MK"/>
        </w:rPr>
      </w:pPr>
    </w:p>
    <w:p w14:paraId="520030C3" w14:textId="77777777" w:rsidR="00230B26" w:rsidRDefault="00230B26" w:rsidP="0079252D">
      <w:pPr>
        <w:jc w:val="both"/>
        <w:rPr>
          <w:rFonts w:ascii="Times New Roman" w:hAnsi="Times New Roman"/>
          <w:b/>
          <w:color w:val="000000"/>
          <w:sz w:val="24"/>
          <w:szCs w:val="24"/>
          <w:lang w:val="mk-MK"/>
        </w:rPr>
      </w:pPr>
      <w:r w:rsidRPr="00532985">
        <w:rPr>
          <w:rFonts w:ascii="Times New Roman" w:hAnsi="Times New Roman"/>
          <w:b/>
          <w:color w:val="000000"/>
          <w:sz w:val="24"/>
          <w:szCs w:val="24"/>
          <w:lang w:val="mk-MK"/>
        </w:rPr>
        <w:t>П Р Е А М Б У Л А</w:t>
      </w:r>
    </w:p>
    <w:p w14:paraId="6C5B7A0F" w14:textId="77777777" w:rsidR="008B65E6" w:rsidRDefault="008B65E6" w:rsidP="0079252D">
      <w:pPr>
        <w:jc w:val="both"/>
        <w:rPr>
          <w:rFonts w:ascii="Times New Roman" w:hAnsi="Times New Roman"/>
          <w:b/>
          <w:color w:val="000000"/>
          <w:sz w:val="24"/>
          <w:szCs w:val="24"/>
          <w:lang w:val="mk-MK"/>
        </w:rPr>
      </w:pPr>
    </w:p>
    <w:p w14:paraId="0C668DC2" w14:textId="77777777" w:rsidR="001F568D" w:rsidRPr="00F123D0" w:rsidRDefault="00FC3253" w:rsidP="00027C94">
      <w:pPr>
        <w:spacing w:line="240" w:lineRule="auto"/>
        <w:jc w:val="both"/>
        <w:rPr>
          <w:rFonts w:ascii="Times New Roman" w:hAnsi="Times New Roman"/>
          <w:color w:val="000000"/>
          <w:sz w:val="24"/>
          <w:szCs w:val="24"/>
          <w:lang w:val="mk-MK"/>
        </w:rPr>
      </w:pPr>
      <w:r w:rsidRPr="00F123D0">
        <w:rPr>
          <w:rFonts w:ascii="Times New Roman" w:hAnsi="Times New Roman"/>
          <w:color w:val="000000"/>
          <w:sz w:val="24"/>
          <w:szCs w:val="24"/>
          <w:lang w:val="mk-MK"/>
        </w:rPr>
        <w:t xml:space="preserve">УНИБанка АД Скопје  има за цел постојано да се изградува како универзална банкарска институција, со понуда на широк спектар на банкарски услуги, наменети за клиенти </w:t>
      </w:r>
      <w:r w:rsidR="00235444" w:rsidRPr="00F123D0">
        <w:rPr>
          <w:rFonts w:ascii="Times New Roman" w:hAnsi="Times New Roman"/>
          <w:color w:val="000000"/>
          <w:sz w:val="24"/>
          <w:szCs w:val="24"/>
          <w:lang w:val="mk-MK"/>
        </w:rPr>
        <w:t>физички и правни лиц</w:t>
      </w:r>
      <w:r w:rsidR="001F568D" w:rsidRPr="00F123D0">
        <w:rPr>
          <w:rFonts w:ascii="Times New Roman" w:hAnsi="Times New Roman"/>
          <w:color w:val="000000"/>
          <w:sz w:val="24"/>
          <w:szCs w:val="24"/>
          <w:lang w:val="mk-MK"/>
        </w:rPr>
        <w:t xml:space="preserve">а </w:t>
      </w:r>
      <w:r w:rsidRPr="00F123D0">
        <w:rPr>
          <w:rFonts w:ascii="Times New Roman" w:hAnsi="Times New Roman"/>
          <w:color w:val="000000"/>
          <w:sz w:val="24"/>
          <w:szCs w:val="24"/>
          <w:lang w:val="mk-MK"/>
        </w:rPr>
        <w:t xml:space="preserve">на територијата на Република </w:t>
      </w:r>
      <w:r w:rsidR="004C13B1">
        <w:rPr>
          <w:rFonts w:ascii="Times New Roman" w:hAnsi="Times New Roman"/>
          <w:color w:val="000000"/>
          <w:sz w:val="24"/>
          <w:szCs w:val="24"/>
          <w:lang w:val="mk-MK"/>
        </w:rPr>
        <w:t xml:space="preserve">Северна </w:t>
      </w:r>
      <w:r w:rsidRPr="00F123D0">
        <w:rPr>
          <w:rFonts w:ascii="Times New Roman" w:hAnsi="Times New Roman"/>
          <w:color w:val="000000"/>
          <w:sz w:val="24"/>
          <w:szCs w:val="24"/>
          <w:lang w:val="mk-MK"/>
        </w:rPr>
        <w:t xml:space="preserve">Македонија и по потреба пошироко во регионот. </w:t>
      </w:r>
    </w:p>
    <w:p w14:paraId="55590C24" w14:textId="77777777" w:rsidR="00AD6579" w:rsidRDefault="00235444" w:rsidP="00027C94">
      <w:pPr>
        <w:spacing w:after="0" w:line="240" w:lineRule="auto"/>
        <w:jc w:val="both"/>
        <w:rPr>
          <w:rFonts w:ascii="Times New Roman" w:hAnsi="Times New Roman"/>
          <w:lang w:val="mk-MK"/>
        </w:rPr>
      </w:pPr>
      <w:r>
        <w:rPr>
          <w:rFonts w:ascii="Times New Roman" w:hAnsi="Times New Roman"/>
          <w:color w:val="000000"/>
          <w:sz w:val="24"/>
          <w:szCs w:val="24"/>
          <w:lang w:val="mk-MK"/>
        </w:rPr>
        <w:t xml:space="preserve">Банката одржува високо ниво на усогласеност кое го постигнува со </w:t>
      </w:r>
      <w:r w:rsidRPr="001560BD">
        <w:rPr>
          <w:rFonts w:ascii="Times New Roman" w:hAnsi="Times New Roman"/>
          <w:color w:val="000000"/>
          <w:sz w:val="24"/>
          <w:szCs w:val="24"/>
          <w:lang w:val="mk-MK"/>
        </w:rPr>
        <w:t>секојдневно</w:t>
      </w:r>
      <w:r>
        <w:rPr>
          <w:color w:val="000000"/>
          <w:sz w:val="24"/>
          <w:szCs w:val="24"/>
          <w:lang w:val="mk-MK"/>
        </w:rPr>
        <w:t xml:space="preserve"> </w:t>
      </w:r>
      <w:r w:rsidRPr="001560BD">
        <w:rPr>
          <w:rFonts w:ascii="Times New Roman" w:hAnsi="Times New Roman"/>
          <w:color w:val="000000"/>
          <w:sz w:val="24"/>
          <w:szCs w:val="24"/>
          <w:lang w:val="mk-MK"/>
        </w:rPr>
        <w:t>дејствување во насока на постапување во согласност со домашната и  релевантната меѓународна  регулатива, правилата и прописит</w:t>
      </w:r>
      <w:r>
        <w:rPr>
          <w:color w:val="000000"/>
          <w:sz w:val="24"/>
          <w:szCs w:val="24"/>
          <w:lang w:val="mk-MK"/>
        </w:rPr>
        <w:t>е.</w:t>
      </w:r>
    </w:p>
    <w:p w14:paraId="5433918D" w14:textId="77777777" w:rsidR="00235444" w:rsidRDefault="00235444" w:rsidP="00027C94">
      <w:pPr>
        <w:spacing w:after="0" w:line="240" w:lineRule="auto"/>
        <w:jc w:val="both"/>
        <w:rPr>
          <w:rFonts w:ascii="Times New Roman" w:hAnsi="Times New Roman"/>
          <w:color w:val="000000"/>
          <w:sz w:val="24"/>
          <w:szCs w:val="24"/>
          <w:lang w:val="mk-MK"/>
        </w:rPr>
      </w:pPr>
    </w:p>
    <w:p w14:paraId="5963AB35" w14:textId="77777777" w:rsidR="00AD6579" w:rsidRDefault="00CD77DD" w:rsidP="00F123D0">
      <w:pPr>
        <w:spacing w:after="0" w:line="240" w:lineRule="auto"/>
        <w:jc w:val="both"/>
        <w:rPr>
          <w:rFonts w:ascii="Times New Roman" w:hAnsi="Times New Roman"/>
          <w:color w:val="000000"/>
          <w:sz w:val="24"/>
          <w:szCs w:val="24"/>
          <w:lang w:val="mk-MK"/>
        </w:rPr>
      </w:pPr>
      <w:r w:rsidRPr="00532985">
        <w:rPr>
          <w:rFonts w:ascii="Times New Roman" w:hAnsi="Times New Roman"/>
          <w:color w:val="000000"/>
          <w:sz w:val="24"/>
          <w:szCs w:val="24"/>
          <w:lang w:val="mk-MK"/>
        </w:rPr>
        <w:t>Кодексот за корпоративно управување на УНИ</w:t>
      </w:r>
      <w:r w:rsidR="008C1E00" w:rsidRPr="00532985">
        <w:rPr>
          <w:rFonts w:ascii="Times New Roman" w:hAnsi="Times New Roman"/>
          <w:color w:val="000000"/>
          <w:sz w:val="24"/>
          <w:szCs w:val="24"/>
          <w:lang w:val="mk-MK"/>
        </w:rPr>
        <w:t>Банка</w:t>
      </w:r>
      <w:r w:rsidRPr="00532985">
        <w:rPr>
          <w:rFonts w:ascii="Times New Roman" w:hAnsi="Times New Roman"/>
          <w:color w:val="000000"/>
          <w:sz w:val="24"/>
          <w:szCs w:val="24"/>
          <w:lang w:val="mk-MK"/>
        </w:rPr>
        <w:t xml:space="preserve"> АД Скопје (во понатамошниот текст: Кодекс)</w:t>
      </w:r>
      <w:r w:rsidR="008B65E6">
        <w:rPr>
          <w:rFonts w:ascii="Times New Roman" w:hAnsi="Times New Roman"/>
          <w:color w:val="000000"/>
          <w:sz w:val="24"/>
          <w:szCs w:val="24"/>
          <w:lang w:val="mk-MK"/>
        </w:rPr>
        <w:t xml:space="preserve"> ги, </w:t>
      </w:r>
      <w:r w:rsidR="00E10B79">
        <w:rPr>
          <w:rFonts w:ascii="Times New Roman" w:hAnsi="Times New Roman"/>
          <w:color w:val="000000"/>
          <w:sz w:val="24"/>
          <w:szCs w:val="24"/>
          <w:lang w:val="mk-MK"/>
        </w:rPr>
        <w:t>по</w:t>
      </w:r>
      <w:r w:rsidR="004A1A0E" w:rsidRPr="00532985">
        <w:rPr>
          <w:rFonts w:ascii="Times New Roman" w:hAnsi="Times New Roman"/>
          <w:color w:val="000000"/>
          <w:sz w:val="24"/>
          <w:szCs w:val="24"/>
          <w:lang w:val="mk-MK"/>
        </w:rPr>
        <w:t>ставува основните начела и принципи на доброто корпоративно управување на УНИ</w:t>
      </w:r>
      <w:r w:rsidR="008C1E00" w:rsidRPr="00532985">
        <w:rPr>
          <w:rFonts w:ascii="Times New Roman" w:hAnsi="Times New Roman"/>
          <w:color w:val="000000"/>
          <w:sz w:val="24"/>
          <w:szCs w:val="24"/>
          <w:lang w:val="mk-MK"/>
        </w:rPr>
        <w:t>Банка</w:t>
      </w:r>
      <w:r w:rsidR="00B3122E" w:rsidRPr="00532985">
        <w:rPr>
          <w:rFonts w:ascii="Times New Roman" w:hAnsi="Times New Roman"/>
          <w:color w:val="000000"/>
          <w:sz w:val="24"/>
          <w:szCs w:val="24"/>
          <w:lang w:val="mk-MK"/>
        </w:rPr>
        <w:t xml:space="preserve"> АД Скопје</w:t>
      </w:r>
      <w:r w:rsidR="004A1A0E" w:rsidRPr="00532985">
        <w:rPr>
          <w:rFonts w:ascii="Times New Roman" w:hAnsi="Times New Roman"/>
          <w:color w:val="000000"/>
          <w:sz w:val="24"/>
          <w:szCs w:val="24"/>
          <w:lang w:val="mk-MK"/>
        </w:rPr>
        <w:t>.</w:t>
      </w:r>
    </w:p>
    <w:p w14:paraId="5FABFA0D" w14:textId="77777777" w:rsidR="004412FD" w:rsidRPr="00532985" w:rsidRDefault="004412FD" w:rsidP="004412FD">
      <w:pPr>
        <w:spacing w:after="0" w:line="240" w:lineRule="auto"/>
        <w:jc w:val="both"/>
        <w:rPr>
          <w:rFonts w:ascii="Times New Roman" w:hAnsi="Times New Roman"/>
          <w:color w:val="000000"/>
          <w:sz w:val="24"/>
          <w:szCs w:val="24"/>
          <w:lang w:val="mk-MK"/>
        </w:rPr>
      </w:pPr>
    </w:p>
    <w:p w14:paraId="63A4B0D8" w14:textId="77777777" w:rsidR="004A1A0E" w:rsidRPr="00532985" w:rsidRDefault="004A1A0E" w:rsidP="004412FD">
      <w:pPr>
        <w:spacing w:after="0" w:line="240" w:lineRule="auto"/>
        <w:jc w:val="both"/>
        <w:rPr>
          <w:rFonts w:ascii="Times New Roman" w:hAnsi="Times New Roman"/>
          <w:color w:val="000000"/>
          <w:sz w:val="24"/>
          <w:szCs w:val="24"/>
          <w:lang w:val="mk-MK"/>
        </w:rPr>
      </w:pPr>
      <w:r w:rsidRPr="00532985">
        <w:rPr>
          <w:rFonts w:ascii="Times New Roman" w:hAnsi="Times New Roman"/>
          <w:color w:val="000000"/>
          <w:sz w:val="24"/>
          <w:szCs w:val="24"/>
          <w:lang w:val="ru-RU"/>
        </w:rPr>
        <w:t xml:space="preserve">Корпоративното управување во </w:t>
      </w:r>
      <w:r w:rsidR="008C1E00" w:rsidRPr="00532985">
        <w:rPr>
          <w:rFonts w:ascii="Times New Roman" w:hAnsi="Times New Roman"/>
          <w:color w:val="000000"/>
          <w:sz w:val="24"/>
          <w:szCs w:val="24"/>
          <w:lang w:val="ru-RU"/>
        </w:rPr>
        <w:t>Банка</w:t>
      </w:r>
      <w:r w:rsidRPr="00532985">
        <w:rPr>
          <w:rFonts w:ascii="Times New Roman" w:hAnsi="Times New Roman"/>
          <w:color w:val="000000"/>
          <w:sz w:val="24"/>
          <w:szCs w:val="24"/>
          <w:lang w:val="mk-MK"/>
        </w:rPr>
        <w:t xml:space="preserve"> </w:t>
      </w:r>
      <w:r w:rsidRPr="00532985">
        <w:rPr>
          <w:rFonts w:ascii="Times New Roman" w:hAnsi="Times New Roman"/>
          <w:color w:val="000000"/>
          <w:sz w:val="24"/>
          <w:szCs w:val="24"/>
          <w:lang w:val="ru-RU"/>
        </w:rPr>
        <w:t xml:space="preserve">претставува збир од заемни односи меѓу </w:t>
      </w:r>
      <w:r w:rsidR="00B3122E" w:rsidRPr="00532985">
        <w:rPr>
          <w:rFonts w:ascii="Times New Roman" w:hAnsi="Times New Roman"/>
          <w:color w:val="000000"/>
          <w:sz w:val="24"/>
          <w:szCs w:val="24"/>
          <w:lang w:val="ru-RU"/>
        </w:rPr>
        <w:t>Надзорниот Одбор,</w:t>
      </w:r>
      <w:r w:rsidR="00B3122E" w:rsidRPr="00532985">
        <w:rPr>
          <w:rFonts w:ascii="Times New Roman" w:hAnsi="Times New Roman"/>
          <w:color w:val="000000"/>
          <w:sz w:val="24"/>
          <w:szCs w:val="24"/>
          <w:lang w:val="mk-MK"/>
        </w:rPr>
        <w:t xml:space="preserve"> </w:t>
      </w:r>
      <w:r w:rsidR="00392209" w:rsidRPr="00532985">
        <w:rPr>
          <w:rFonts w:ascii="Times New Roman" w:hAnsi="Times New Roman"/>
          <w:color w:val="000000"/>
          <w:sz w:val="24"/>
          <w:szCs w:val="24"/>
          <w:lang w:val="ru-RU"/>
        </w:rPr>
        <w:t>Управниот Одбор</w:t>
      </w:r>
      <w:r w:rsidRPr="00532985">
        <w:rPr>
          <w:rFonts w:ascii="Times New Roman" w:hAnsi="Times New Roman"/>
          <w:color w:val="000000"/>
          <w:sz w:val="24"/>
          <w:szCs w:val="24"/>
          <w:lang w:val="ru-RU"/>
        </w:rPr>
        <w:t xml:space="preserve">, другите лица со посебни права и одговорности кои извршуваат раководна функција во </w:t>
      </w:r>
      <w:r w:rsidR="008C1E00" w:rsidRPr="00532985">
        <w:rPr>
          <w:rFonts w:ascii="Times New Roman" w:hAnsi="Times New Roman"/>
          <w:color w:val="000000"/>
          <w:sz w:val="24"/>
          <w:szCs w:val="24"/>
          <w:lang w:val="ru-RU"/>
        </w:rPr>
        <w:t>Банката</w:t>
      </w:r>
      <w:r w:rsidRPr="00532985">
        <w:rPr>
          <w:rFonts w:ascii="Times New Roman" w:hAnsi="Times New Roman"/>
          <w:color w:val="000000"/>
          <w:sz w:val="24"/>
          <w:szCs w:val="24"/>
          <w:lang w:val="ru-RU"/>
        </w:rPr>
        <w:t xml:space="preserve">, акционерите на </w:t>
      </w:r>
      <w:r w:rsidR="008C1E00" w:rsidRPr="00532985">
        <w:rPr>
          <w:rFonts w:ascii="Times New Roman" w:hAnsi="Times New Roman"/>
          <w:color w:val="000000"/>
          <w:sz w:val="24"/>
          <w:szCs w:val="24"/>
          <w:lang w:val="ru-RU"/>
        </w:rPr>
        <w:t>Банката</w:t>
      </w:r>
      <w:r w:rsidRPr="00532985">
        <w:rPr>
          <w:rFonts w:ascii="Times New Roman" w:hAnsi="Times New Roman"/>
          <w:color w:val="000000"/>
          <w:sz w:val="24"/>
          <w:szCs w:val="24"/>
          <w:lang w:val="ru-RU"/>
        </w:rPr>
        <w:t xml:space="preserve"> и останатите заинтересирани субјекти</w:t>
      </w:r>
      <w:r w:rsidRPr="00532985">
        <w:rPr>
          <w:rFonts w:ascii="Times New Roman" w:hAnsi="Times New Roman"/>
          <w:color w:val="000000"/>
          <w:sz w:val="24"/>
          <w:szCs w:val="24"/>
          <w:lang w:val="mk-MK"/>
        </w:rPr>
        <w:t>.</w:t>
      </w:r>
    </w:p>
    <w:p w14:paraId="40212C6E" w14:textId="77777777" w:rsidR="00D55E61" w:rsidRPr="00532985" w:rsidRDefault="00D55E61" w:rsidP="004412FD">
      <w:pPr>
        <w:spacing w:after="0" w:line="240" w:lineRule="auto"/>
        <w:jc w:val="both"/>
        <w:rPr>
          <w:rFonts w:ascii="Times New Roman" w:hAnsi="Times New Roman"/>
          <w:color w:val="000000"/>
          <w:sz w:val="24"/>
          <w:szCs w:val="24"/>
          <w:lang w:val="mk-MK"/>
        </w:rPr>
      </w:pPr>
    </w:p>
    <w:p w14:paraId="53B24942" w14:textId="77777777" w:rsidR="00D55E61" w:rsidRPr="00532985" w:rsidRDefault="00D55E61" w:rsidP="004412FD">
      <w:pPr>
        <w:spacing w:after="0" w:line="240" w:lineRule="auto"/>
        <w:jc w:val="both"/>
        <w:rPr>
          <w:rFonts w:ascii="Times New Roman" w:hAnsi="Times New Roman"/>
          <w:color w:val="000000"/>
          <w:sz w:val="24"/>
          <w:szCs w:val="24"/>
          <w:lang w:val="mk-MK"/>
        </w:rPr>
      </w:pPr>
      <w:r w:rsidRPr="00532985">
        <w:rPr>
          <w:rFonts w:ascii="Times New Roman" w:hAnsi="Times New Roman"/>
          <w:color w:val="000000"/>
          <w:sz w:val="24"/>
          <w:szCs w:val="24"/>
          <w:lang w:val="mk-MK"/>
        </w:rPr>
        <w:t xml:space="preserve">Целта на Кодексот е да воспостави систем на управување и контрола на </w:t>
      </w:r>
      <w:r w:rsidR="008C1E00" w:rsidRPr="00532985">
        <w:rPr>
          <w:rFonts w:ascii="Times New Roman" w:hAnsi="Times New Roman"/>
          <w:color w:val="000000"/>
          <w:sz w:val="24"/>
          <w:szCs w:val="24"/>
          <w:lang w:val="mk-MK"/>
        </w:rPr>
        <w:t>Банката</w:t>
      </w:r>
      <w:r w:rsidRPr="00532985">
        <w:rPr>
          <w:rFonts w:ascii="Times New Roman" w:hAnsi="Times New Roman"/>
          <w:color w:val="000000"/>
          <w:sz w:val="24"/>
          <w:szCs w:val="24"/>
          <w:lang w:val="mk-MK"/>
        </w:rPr>
        <w:t>, кој е креиран и на</w:t>
      </w:r>
      <w:r w:rsidR="00B3122E" w:rsidRPr="00532985">
        <w:rPr>
          <w:rFonts w:ascii="Times New Roman" w:hAnsi="Times New Roman"/>
          <w:color w:val="000000"/>
          <w:sz w:val="24"/>
          <w:szCs w:val="24"/>
          <w:lang w:val="mk-MK"/>
        </w:rPr>
        <w:t>сочен</w:t>
      </w:r>
      <w:r w:rsidRPr="00532985">
        <w:rPr>
          <w:rFonts w:ascii="Times New Roman" w:hAnsi="Times New Roman"/>
          <w:color w:val="000000"/>
          <w:sz w:val="24"/>
          <w:szCs w:val="24"/>
          <w:lang w:val="mk-MK"/>
        </w:rPr>
        <w:t xml:space="preserve"> да создаде одржлива и долгорочна вредност на </w:t>
      </w:r>
      <w:r w:rsidR="008C1E00" w:rsidRPr="00532985">
        <w:rPr>
          <w:rFonts w:ascii="Times New Roman" w:hAnsi="Times New Roman"/>
          <w:color w:val="000000"/>
          <w:sz w:val="24"/>
          <w:szCs w:val="24"/>
          <w:lang w:val="mk-MK"/>
        </w:rPr>
        <w:t>Банката</w:t>
      </w:r>
      <w:r w:rsidRPr="00532985">
        <w:rPr>
          <w:rFonts w:ascii="Times New Roman" w:hAnsi="Times New Roman"/>
          <w:color w:val="000000"/>
          <w:sz w:val="24"/>
          <w:szCs w:val="24"/>
          <w:lang w:val="mk-MK"/>
        </w:rPr>
        <w:t>. Наменат</w:t>
      </w:r>
      <w:r w:rsidR="00B3122E" w:rsidRPr="00532985">
        <w:rPr>
          <w:rFonts w:ascii="Times New Roman" w:hAnsi="Times New Roman"/>
          <w:color w:val="000000"/>
          <w:sz w:val="24"/>
          <w:szCs w:val="24"/>
          <w:lang w:val="mk-MK"/>
        </w:rPr>
        <w:t>а на Кодексот е да ги задоволи</w:t>
      </w:r>
      <w:r w:rsidRPr="00532985">
        <w:rPr>
          <w:rFonts w:ascii="Times New Roman" w:hAnsi="Times New Roman"/>
          <w:color w:val="000000"/>
          <w:sz w:val="24"/>
          <w:szCs w:val="24"/>
          <w:lang w:val="mk-MK"/>
        </w:rPr>
        <w:t xml:space="preserve"> потребите на сите заинтересирани страни чија добросостојба зависи од успехот на </w:t>
      </w:r>
      <w:r w:rsidR="008C1E00" w:rsidRPr="00532985">
        <w:rPr>
          <w:rFonts w:ascii="Times New Roman" w:hAnsi="Times New Roman"/>
          <w:color w:val="000000"/>
          <w:sz w:val="24"/>
          <w:szCs w:val="24"/>
          <w:lang w:val="mk-MK"/>
        </w:rPr>
        <w:t>Банката</w:t>
      </w:r>
      <w:r w:rsidR="00B3122E" w:rsidRPr="00532985">
        <w:rPr>
          <w:rFonts w:ascii="Times New Roman" w:hAnsi="Times New Roman"/>
          <w:color w:val="000000"/>
          <w:sz w:val="24"/>
          <w:szCs w:val="24"/>
          <w:lang w:val="mk-MK"/>
        </w:rPr>
        <w:t>. Кодексот е донесен</w:t>
      </w:r>
      <w:r w:rsidRPr="00532985">
        <w:rPr>
          <w:rFonts w:ascii="Times New Roman" w:hAnsi="Times New Roman"/>
          <w:color w:val="000000"/>
          <w:sz w:val="24"/>
          <w:szCs w:val="24"/>
          <w:lang w:val="mk-MK"/>
        </w:rPr>
        <w:t xml:space="preserve"> во насока да го зголеми степенот на транспарентност за сите заинтереси</w:t>
      </w:r>
      <w:r w:rsidR="00230B26" w:rsidRPr="00532985">
        <w:rPr>
          <w:rFonts w:ascii="Times New Roman" w:hAnsi="Times New Roman"/>
          <w:color w:val="000000"/>
          <w:sz w:val="24"/>
          <w:szCs w:val="24"/>
          <w:lang w:val="mk-MK"/>
        </w:rPr>
        <w:t>рани субјекти.</w:t>
      </w:r>
      <w:r w:rsidRPr="00532985">
        <w:rPr>
          <w:rFonts w:ascii="Times New Roman" w:hAnsi="Times New Roman"/>
          <w:color w:val="000000"/>
          <w:sz w:val="24"/>
          <w:szCs w:val="24"/>
          <w:lang w:val="mk-MK"/>
        </w:rPr>
        <w:t xml:space="preserve"> </w:t>
      </w:r>
    </w:p>
    <w:p w14:paraId="79B145E2" w14:textId="77777777" w:rsidR="004412FD" w:rsidRPr="00532985" w:rsidRDefault="00230B26" w:rsidP="004412FD">
      <w:pPr>
        <w:spacing w:after="0" w:line="240" w:lineRule="auto"/>
        <w:jc w:val="both"/>
        <w:rPr>
          <w:rFonts w:ascii="Times New Roman" w:hAnsi="Times New Roman"/>
          <w:color w:val="000000"/>
          <w:sz w:val="24"/>
          <w:szCs w:val="24"/>
          <w:lang w:val="mk-MK"/>
        </w:rPr>
      </w:pPr>
      <w:r w:rsidRPr="00532985">
        <w:rPr>
          <w:rFonts w:ascii="Times New Roman" w:hAnsi="Times New Roman"/>
          <w:color w:val="000000"/>
          <w:sz w:val="24"/>
          <w:szCs w:val="24"/>
          <w:lang w:val="mk-MK"/>
        </w:rPr>
        <w:tab/>
      </w:r>
    </w:p>
    <w:p w14:paraId="20D2F84C" w14:textId="77777777" w:rsidR="00FF38CC" w:rsidRPr="00532985" w:rsidRDefault="00230B26" w:rsidP="00F123D0">
      <w:pPr>
        <w:spacing w:after="0" w:line="240" w:lineRule="auto"/>
        <w:jc w:val="both"/>
        <w:rPr>
          <w:rFonts w:ascii="Times New Roman" w:hAnsi="Times New Roman"/>
          <w:color w:val="000000"/>
          <w:sz w:val="24"/>
          <w:szCs w:val="24"/>
          <w:lang w:val="mk-MK"/>
        </w:rPr>
      </w:pPr>
      <w:r w:rsidRPr="00532985">
        <w:rPr>
          <w:rFonts w:ascii="Times New Roman" w:hAnsi="Times New Roman"/>
          <w:color w:val="000000"/>
          <w:sz w:val="24"/>
          <w:szCs w:val="24"/>
          <w:lang w:val="ru-RU"/>
        </w:rPr>
        <w:t>Под заинтересирани субјекти</w:t>
      </w:r>
      <w:r w:rsidRPr="00532985">
        <w:rPr>
          <w:rFonts w:ascii="Times New Roman" w:hAnsi="Times New Roman"/>
          <w:color w:val="000000"/>
          <w:sz w:val="24"/>
          <w:szCs w:val="24"/>
          <w:lang w:val="mk-MK"/>
        </w:rPr>
        <w:t xml:space="preserve"> </w:t>
      </w:r>
      <w:r w:rsidRPr="00532985">
        <w:rPr>
          <w:rFonts w:ascii="Times New Roman" w:hAnsi="Times New Roman"/>
          <w:color w:val="000000"/>
          <w:sz w:val="24"/>
          <w:szCs w:val="24"/>
          <w:lang w:val="ru-RU"/>
        </w:rPr>
        <w:t>се подразбираат</w:t>
      </w:r>
      <w:r w:rsidR="00E80C2A" w:rsidRPr="00532985">
        <w:rPr>
          <w:rFonts w:ascii="Times New Roman" w:hAnsi="Times New Roman"/>
          <w:color w:val="000000"/>
          <w:sz w:val="24"/>
          <w:szCs w:val="24"/>
          <w:lang w:val="ru-RU"/>
        </w:rPr>
        <w:t xml:space="preserve"> </w:t>
      </w:r>
      <w:r w:rsidR="00E80C2A" w:rsidRPr="00532985">
        <w:rPr>
          <w:rFonts w:ascii="Times New Roman" w:hAnsi="Times New Roman"/>
          <w:color w:val="000000"/>
          <w:sz w:val="24"/>
          <w:szCs w:val="24"/>
          <w:lang w:val="mk-MK"/>
        </w:rPr>
        <w:t>кредитокорисниците,</w:t>
      </w:r>
      <w:r w:rsidRPr="00532985">
        <w:rPr>
          <w:rFonts w:ascii="Times New Roman" w:hAnsi="Times New Roman"/>
          <w:color w:val="000000"/>
          <w:sz w:val="24"/>
          <w:szCs w:val="24"/>
          <w:lang w:val="ru-RU"/>
        </w:rPr>
        <w:t xml:space="preserve"> депонентите, другите доверители на </w:t>
      </w:r>
      <w:r w:rsidR="008C1E00" w:rsidRPr="00532985">
        <w:rPr>
          <w:rFonts w:ascii="Times New Roman" w:hAnsi="Times New Roman"/>
          <w:color w:val="000000"/>
          <w:sz w:val="24"/>
          <w:szCs w:val="24"/>
          <w:lang w:val="ru-RU"/>
        </w:rPr>
        <w:t>Банката</w:t>
      </w:r>
      <w:r w:rsidRPr="00532985">
        <w:rPr>
          <w:rFonts w:ascii="Times New Roman" w:hAnsi="Times New Roman"/>
          <w:color w:val="000000"/>
          <w:sz w:val="24"/>
          <w:szCs w:val="24"/>
          <w:lang w:val="ru-RU"/>
        </w:rPr>
        <w:t xml:space="preserve">, инвеститорите, регулаторните и супервизорските органи, агенциите за кредитен рејтинг, Фондот за осигурување на депозити, друштвата за ревизија и други субјекти кои имаат интерес за работењето на </w:t>
      </w:r>
      <w:r w:rsidR="008C1E00" w:rsidRPr="00532985">
        <w:rPr>
          <w:rFonts w:ascii="Times New Roman" w:hAnsi="Times New Roman"/>
          <w:color w:val="000000"/>
          <w:sz w:val="24"/>
          <w:szCs w:val="24"/>
          <w:lang w:val="ru-RU"/>
        </w:rPr>
        <w:t>Банката</w:t>
      </w:r>
      <w:r w:rsidRPr="00532985">
        <w:rPr>
          <w:rFonts w:ascii="Times New Roman" w:hAnsi="Times New Roman"/>
          <w:color w:val="000000"/>
          <w:sz w:val="24"/>
          <w:szCs w:val="24"/>
          <w:lang w:val="mk-MK"/>
        </w:rPr>
        <w:t>.</w:t>
      </w:r>
    </w:p>
    <w:p w14:paraId="588C4590" w14:textId="77777777" w:rsidR="00FF38CC" w:rsidRPr="00532985" w:rsidRDefault="00FF38CC" w:rsidP="0079252D">
      <w:pPr>
        <w:jc w:val="both"/>
        <w:rPr>
          <w:rFonts w:ascii="Times New Roman" w:hAnsi="Times New Roman"/>
          <w:b/>
          <w:color w:val="000000"/>
          <w:sz w:val="24"/>
          <w:szCs w:val="24"/>
          <w:lang w:val="mk-MK"/>
        </w:rPr>
      </w:pPr>
    </w:p>
    <w:p w14:paraId="185589DE" w14:textId="77777777" w:rsidR="00FF38CC" w:rsidRPr="002241A7" w:rsidRDefault="00FF38CC" w:rsidP="002241A7">
      <w:pPr>
        <w:jc w:val="both"/>
        <w:rPr>
          <w:rFonts w:ascii="Times New Roman" w:hAnsi="Times New Roman"/>
          <w:b/>
          <w:color w:val="000000"/>
          <w:sz w:val="24"/>
          <w:szCs w:val="24"/>
          <w:lang w:val="mk-MK"/>
        </w:rPr>
      </w:pPr>
    </w:p>
    <w:p w14:paraId="2496DA59" w14:textId="77777777" w:rsidR="004412FD" w:rsidRPr="00532985" w:rsidRDefault="004412FD" w:rsidP="0079252D">
      <w:pPr>
        <w:jc w:val="both"/>
        <w:rPr>
          <w:rFonts w:ascii="Times New Roman" w:hAnsi="Times New Roman"/>
          <w:b/>
          <w:color w:val="000000"/>
          <w:sz w:val="24"/>
          <w:szCs w:val="24"/>
          <w:lang w:val="mk-MK"/>
        </w:rPr>
      </w:pPr>
    </w:p>
    <w:p w14:paraId="4A4353DC" w14:textId="77777777" w:rsidR="004412FD" w:rsidRPr="00532985" w:rsidRDefault="004412FD" w:rsidP="0079252D">
      <w:pPr>
        <w:jc w:val="both"/>
        <w:rPr>
          <w:rFonts w:ascii="Times New Roman" w:hAnsi="Times New Roman"/>
          <w:b/>
          <w:color w:val="000000"/>
          <w:sz w:val="24"/>
          <w:szCs w:val="24"/>
          <w:lang w:val="mk-MK"/>
        </w:rPr>
      </w:pPr>
    </w:p>
    <w:p w14:paraId="13F4FC5C" w14:textId="77777777" w:rsidR="004412FD" w:rsidRDefault="004412FD" w:rsidP="0079252D">
      <w:pPr>
        <w:jc w:val="both"/>
        <w:rPr>
          <w:rFonts w:ascii="Times New Roman" w:hAnsi="Times New Roman"/>
          <w:b/>
          <w:color w:val="000000"/>
          <w:sz w:val="24"/>
          <w:szCs w:val="24"/>
          <w:lang w:val="mk-MK"/>
        </w:rPr>
      </w:pPr>
    </w:p>
    <w:p w14:paraId="38821C4E" w14:textId="77777777" w:rsidR="00B3122E" w:rsidRPr="00532985" w:rsidRDefault="00B3122E" w:rsidP="0079252D">
      <w:pPr>
        <w:jc w:val="both"/>
        <w:rPr>
          <w:rFonts w:ascii="Times New Roman" w:hAnsi="Times New Roman"/>
          <w:b/>
          <w:color w:val="000000"/>
          <w:sz w:val="24"/>
          <w:szCs w:val="24"/>
          <w:lang w:val="mk-MK"/>
        </w:rPr>
      </w:pPr>
    </w:p>
    <w:p w14:paraId="7284AFBA" w14:textId="77777777" w:rsidR="00F123D0" w:rsidRDefault="00F123D0" w:rsidP="00B3122E">
      <w:pPr>
        <w:tabs>
          <w:tab w:val="left" w:pos="5550"/>
        </w:tabs>
        <w:ind w:firstLine="720"/>
        <w:jc w:val="both"/>
        <w:rPr>
          <w:rFonts w:ascii="Times New Roman" w:hAnsi="Times New Roman"/>
          <w:b/>
          <w:i/>
          <w:color w:val="000000"/>
          <w:sz w:val="24"/>
          <w:szCs w:val="24"/>
          <w:lang w:val="mk-MK"/>
        </w:rPr>
      </w:pPr>
    </w:p>
    <w:p w14:paraId="67567924" w14:textId="77777777" w:rsidR="00FF38CC" w:rsidRPr="00532985" w:rsidRDefault="00FF38CC" w:rsidP="00B3122E">
      <w:pPr>
        <w:tabs>
          <w:tab w:val="left" w:pos="5550"/>
        </w:tabs>
        <w:ind w:firstLine="720"/>
        <w:jc w:val="both"/>
        <w:rPr>
          <w:rFonts w:ascii="Times New Roman" w:hAnsi="Times New Roman"/>
          <w:b/>
          <w:i/>
          <w:color w:val="000000"/>
          <w:sz w:val="24"/>
          <w:szCs w:val="24"/>
          <w:lang w:val="mk-MK"/>
        </w:rPr>
      </w:pPr>
      <w:r w:rsidRPr="00532985">
        <w:rPr>
          <w:rFonts w:ascii="Times New Roman" w:hAnsi="Times New Roman"/>
          <w:b/>
          <w:i/>
          <w:color w:val="000000"/>
          <w:sz w:val="24"/>
          <w:szCs w:val="24"/>
          <w:lang w:val="mk-MK"/>
        </w:rPr>
        <w:t>С О Д Р Ж И Н А   НА   К О Д Е К С О Т</w:t>
      </w:r>
      <w:r w:rsidR="00B3122E" w:rsidRPr="00532985">
        <w:rPr>
          <w:rFonts w:ascii="Times New Roman" w:hAnsi="Times New Roman"/>
          <w:b/>
          <w:i/>
          <w:color w:val="000000"/>
          <w:sz w:val="24"/>
          <w:szCs w:val="24"/>
          <w:lang w:val="mk-MK"/>
        </w:rPr>
        <w:tab/>
      </w:r>
    </w:p>
    <w:p w14:paraId="7B723C9B" w14:textId="77777777" w:rsidR="00FF38CC" w:rsidRPr="002241A7" w:rsidRDefault="00FF38CC" w:rsidP="0079252D">
      <w:pPr>
        <w:jc w:val="both"/>
        <w:rPr>
          <w:rFonts w:ascii="Times New Roman" w:hAnsi="Times New Roman"/>
          <w:b/>
          <w:color w:val="000000"/>
          <w:sz w:val="24"/>
          <w:szCs w:val="24"/>
          <w:lang w:val="mk-MK"/>
        </w:rPr>
      </w:pPr>
    </w:p>
    <w:p w14:paraId="688C010A" w14:textId="77777777" w:rsidR="00FF38CC" w:rsidRPr="00532985" w:rsidRDefault="00FF38CC" w:rsidP="00EF7D7A">
      <w:pPr>
        <w:pStyle w:val="Default"/>
        <w:numPr>
          <w:ilvl w:val="0"/>
          <w:numId w:val="1"/>
        </w:numPr>
        <w:jc w:val="both"/>
        <w:rPr>
          <w:rFonts w:ascii="Times New Roman" w:hAnsi="Times New Roman" w:cs="Times New Roman"/>
          <w:b/>
          <w:i/>
          <w:lang w:val="mk-MK"/>
        </w:rPr>
      </w:pPr>
      <w:r w:rsidRPr="00532985">
        <w:rPr>
          <w:rFonts w:ascii="Times New Roman" w:hAnsi="Times New Roman" w:cs="Times New Roman"/>
          <w:b/>
          <w:i/>
          <w:lang w:val="mk-MK"/>
        </w:rPr>
        <w:t>Основни принципи</w:t>
      </w:r>
    </w:p>
    <w:p w14:paraId="5E10CADA" w14:textId="77777777" w:rsidR="00FF38CC" w:rsidRPr="00532985" w:rsidRDefault="00FF38CC" w:rsidP="0079252D">
      <w:pPr>
        <w:pStyle w:val="Default"/>
        <w:ind w:left="720"/>
        <w:jc w:val="both"/>
        <w:rPr>
          <w:rFonts w:ascii="Times New Roman" w:hAnsi="Times New Roman" w:cs="Times New Roman"/>
          <w:b/>
          <w:i/>
          <w:lang w:val="mk-MK"/>
        </w:rPr>
      </w:pPr>
    </w:p>
    <w:p w14:paraId="4542EE74" w14:textId="77777777" w:rsidR="00FF38CC" w:rsidRPr="00532985" w:rsidRDefault="00FF38CC" w:rsidP="00EF7D7A">
      <w:pPr>
        <w:pStyle w:val="Default"/>
        <w:numPr>
          <w:ilvl w:val="0"/>
          <w:numId w:val="1"/>
        </w:numPr>
        <w:jc w:val="both"/>
        <w:rPr>
          <w:rFonts w:ascii="Times New Roman" w:hAnsi="Times New Roman" w:cs="Times New Roman"/>
          <w:b/>
          <w:i/>
          <w:lang w:val="mk-MK"/>
        </w:rPr>
      </w:pPr>
      <w:r w:rsidRPr="00532985">
        <w:rPr>
          <w:rFonts w:ascii="Times New Roman" w:hAnsi="Times New Roman" w:cs="Times New Roman"/>
          <w:b/>
          <w:i/>
          <w:lang w:val="mk-MK"/>
        </w:rPr>
        <w:t>П</w:t>
      </w:r>
      <w:r w:rsidRPr="00532985">
        <w:rPr>
          <w:rFonts w:ascii="Times New Roman" w:hAnsi="Times New Roman" w:cs="Times New Roman"/>
          <w:b/>
          <w:i/>
          <w:lang w:val="ru-RU"/>
        </w:rPr>
        <w:t>остапката на свикување на Собранието, постапката на гласање, правата на акционерите, вклучувајќи го и правото на малцинските акционери</w:t>
      </w:r>
    </w:p>
    <w:p w14:paraId="33C2A924" w14:textId="77777777" w:rsidR="00FF38CC" w:rsidRPr="00532985" w:rsidRDefault="00FF38CC" w:rsidP="0079252D">
      <w:pPr>
        <w:pStyle w:val="Default"/>
        <w:ind w:left="720"/>
        <w:jc w:val="both"/>
        <w:rPr>
          <w:rFonts w:ascii="Times New Roman" w:hAnsi="Times New Roman" w:cs="Times New Roman"/>
          <w:b/>
          <w:i/>
          <w:lang w:val="mk-MK"/>
        </w:rPr>
      </w:pPr>
    </w:p>
    <w:p w14:paraId="4DDF8B1E" w14:textId="77777777" w:rsidR="00FF38CC" w:rsidRPr="008B65E6" w:rsidRDefault="00FF38CC" w:rsidP="00EF7D7A">
      <w:pPr>
        <w:pStyle w:val="Default"/>
        <w:numPr>
          <w:ilvl w:val="0"/>
          <w:numId w:val="1"/>
        </w:numPr>
        <w:jc w:val="both"/>
        <w:rPr>
          <w:rFonts w:ascii="Times New Roman" w:hAnsi="Times New Roman" w:cs="Times New Roman"/>
          <w:b/>
          <w:i/>
          <w:lang w:val="mk-MK"/>
        </w:rPr>
      </w:pPr>
      <w:r w:rsidRPr="00532985">
        <w:rPr>
          <w:rFonts w:ascii="Times New Roman" w:hAnsi="Times New Roman" w:cs="Times New Roman"/>
          <w:b/>
          <w:i/>
          <w:lang w:val="mk-MK"/>
        </w:rPr>
        <w:t>С</w:t>
      </w:r>
      <w:r w:rsidRPr="00532985">
        <w:rPr>
          <w:rFonts w:ascii="Times New Roman" w:hAnsi="Times New Roman" w:cs="Times New Roman"/>
          <w:b/>
          <w:i/>
          <w:lang w:val="ru-RU"/>
        </w:rPr>
        <w:t xml:space="preserve">оработката меѓу Надзорниот и </w:t>
      </w:r>
      <w:r w:rsidR="00392209" w:rsidRPr="00532985">
        <w:rPr>
          <w:rFonts w:ascii="Times New Roman" w:hAnsi="Times New Roman" w:cs="Times New Roman"/>
          <w:b/>
          <w:i/>
          <w:lang w:val="ru-RU"/>
        </w:rPr>
        <w:t>Управниот Одбор</w:t>
      </w:r>
      <w:r w:rsidRPr="00532985">
        <w:rPr>
          <w:rFonts w:ascii="Times New Roman" w:hAnsi="Times New Roman" w:cs="Times New Roman"/>
          <w:b/>
          <w:i/>
          <w:lang w:val="ru-RU"/>
        </w:rPr>
        <w:t xml:space="preserve">, видот, роковите и начините на кои </w:t>
      </w:r>
      <w:r w:rsidR="00392209" w:rsidRPr="00532985">
        <w:rPr>
          <w:rFonts w:ascii="Times New Roman" w:hAnsi="Times New Roman" w:cs="Times New Roman"/>
          <w:b/>
          <w:i/>
          <w:lang w:val="ru-RU"/>
        </w:rPr>
        <w:t>Управниот Одбор</w:t>
      </w:r>
      <w:r w:rsidRPr="00532985">
        <w:rPr>
          <w:rFonts w:ascii="Times New Roman" w:hAnsi="Times New Roman" w:cs="Times New Roman"/>
          <w:b/>
          <w:i/>
          <w:lang w:val="ru-RU"/>
        </w:rPr>
        <w:t xml:space="preserve"> доставува информации и документи до </w:t>
      </w:r>
      <w:r w:rsidR="00392209" w:rsidRPr="00532985">
        <w:rPr>
          <w:rFonts w:ascii="Times New Roman" w:hAnsi="Times New Roman" w:cs="Times New Roman"/>
          <w:b/>
          <w:i/>
          <w:lang w:val="ru-RU"/>
        </w:rPr>
        <w:t>Надзорниот Одбор</w:t>
      </w:r>
      <w:r w:rsidRPr="00532985">
        <w:rPr>
          <w:rFonts w:ascii="Times New Roman" w:hAnsi="Times New Roman" w:cs="Times New Roman"/>
          <w:b/>
          <w:i/>
          <w:lang w:val="ru-RU"/>
        </w:rPr>
        <w:t xml:space="preserve"> и начинот на постапување во ситуации кога постои судир на интереси</w:t>
      </w:r>
    </w:p>
    <w:p w14:paraId="13E8CADA" w14:textId="77777777" w:rsidR="00AD6579" w:rsidRDefault="00AD6579">
      <w:pPr>
        <w:pStyle w:val="ListParagraph"/>
        <w:rPr>
          <w:rFonts w:ascii="Times New Roman" w:hAnsi="Times New Roman"/>
          <w:b/>
          <w:i/>
          <w:lang w:val="mk-MK"/>
        </w:rPr>
      </w:pPr>
    </w:p>
    <w:p w14:paraId="64BAD593" w14:textId="77777777" w:rsidR="008B65E6" w:rsidRDefault="008B65E6" w:rsidP="00EF7D7A">
      <w:pPr>
        <w:pStyle w:val="Default"/>
        <w:numPr>
          <w:ilvl w:val="0"/>
          <w:numId w:val="1"/>
        </w:numPr>
        <w:jc w:val="both"/>
        <w:rPr>
          <w:rFonts w:ascii="Times New Roman" w:hAnsi="Times New Roman" w:cs="Times New Roman"/>
          <w:b/>
          <w:i/>
          <w:lang w:val="mk-MK"/>
        </w:rPr>
      </w:pPr>
      <w:r>
        <w:rPr>
          <w:rFonts w:ascii="Times New Roman" w:hAnsi="Times New Roman" w:cs="Times New Roman"/>
          <w:b/>
          <w:i/>
          <w:lang w:val="mk-MK"/>
        </w:rPr>
        <w:t>Судир на интереси</w:t>
      </w:r>
    </w:p>
    <w:p w14:paraId="6EA05412" w14:textId="77777777" w:rsidR="00AD6579" w:rsidRDefault="00AD6579">
      <w:pPr>
        <w:pStyle w:val="ListParagraph"/>
        <w:rPr>
          <w:rFonts w:ascii="Times New Roman" w:hAnsi="Times New Roman"/>
          <w:b/>
          <w:i/>
          <w:lang w:val="mk-MK"/>
        </w:rPr>
      </w:pPr>
    </w:p>
    <w:p w14:paraId="17C6376B" w14:textId="77777777" w:rsidR="008B65E6" w:rsidRDefault="008B65E6" w:rsidP="00EF7D7A">
      <w:pPr>
        <w:pStyle w:val="Default"/>
        <w:numPr>
          <w:ilvl w:val="0"/>
          <w:numId w:val="1"/>
        </w:numPr>
        <w:jc w:val="both"/>
        <w:rPr>
          <w:rFonts w:ascii="Times New Roman" w:hAnsi="Times New Roman" w:cs="Times New Roman"/>
          <w:b/>
          <w:i/>
          <w:lang w:val="mk-MK"/>
        </w:rPr>
      </w:pPr>
      <w:r>
        <w:rPr>
          <w:rFonts w:ascii="Times New Roman" w:hAnsi="Times New Roman" w:cs="Times New Roman"/>
          <w:b/>
          <w:i/>
          <w:lang w:val="mk-MK"/>
        </w:rPr>
        <w:t>Политика за наградување</w:t>
      </w:r>
    </w:p>
    <w:p w14:paraId="2A48C788" w14:textId="77777777" w:rsidR="00AD6579" w:rsidRDefault="00AD6579">
      <w:pPr>
        <w:pStyle w:val="ListParagraph"/>
        <w:rPr>
          <w:rFonts w:ascii="Times New Roman" w:hAnsi="Times New Roman"/>
          <w:b/>
          <w:i/>
          <w:lang w:val="mk-MK"/>
        </w:rPr>
      </w:pPr>
    </w:p>
    <w:p w14:paraId="451B8712" w14:textId="77777777" w:rsidR="008B65E6" w:rsidRDefault="008B65E6" w:rsidP="00EF7D7A">
      <w:pPr>
        <w:pStyle w:val="Default"/>
        <w:numPr>
          <w:ilvl w:val="0"/>
          <w:numId w:val="1"/>
        </w:numPr>
        <w:jc w:val="both"/>
        <w:rPr>
          <w:rFonts w:ascii="Times New Roman" w:hAnsi="Times New Roman" w:cs="Times New Roman"/>
          <w:b/>
          <w:i/>
          <w:lang w:val="mk-MK"/>
        </w:rPr>
      </w:pPr>
      <w:r>
        <w:rPr>
          <w:rFonts w:ascii="Times New Roman" w:hAnsi="Times New Roman" w:cs="Times New Roman"/>
          <w:b/>
          <w:i/>
          <w:lang w:val="mk-MK"/>
        </w:rPr>
        <w:t>Заштитено пријавување</w:t>
      </w:r>
    </w:p>
    <w:p w14:paraId="4C198F23" w14:textId="77777777" w:rsidR="00AD6579" w:rsidRDefault="00AD6579">
      <w:pPr>
        <w:pStyle w:val="ListParagraph"/>
        <w:rPr>
          <w:rFonts w:ascii="Times New Roman" w:hAnsi="Times New Roman"/>
          <w:b/>
          <w:i/>
          <w:lang w:val="mk-MK"/>
        </w:rPr>
      </w:pPr>
    </w:p>
    <w:p w14:paraId="0B950424" w14:textId="77777777" w:rsidR="008B65E6" w:rsidRPr="00532985" w:rsidRDefault="008B65E6" w:rsidP="00EF7D7A">
      <w:pPr>
        <w:pStyle w:val="Default"/>
        <w:numPr>
          <w:ilvl w:val="0"/>
          <w:numId w:val="1"/>
        </w:numPr>
        <w:jc w:val="both"/>
        <w:rPr>
          <w:rFonts w:ascii="Times New Roman" w:hAnsi="Times New Roman" w:cs="Times New Roman"/>
          <w:b/>
          <w:i/>
          <w:lang w:val="mk-MK"/>
        </w:rPr>
      </w:pPr>
      <w:r>
        <w:rPr>
          <w:rFonts w:ascii="Times New Roman" w:hAnsi="Times New Roman" w:cs="Times New Roman"/>
          <w:b/>
          <w:i/>
          <w:lang w:val="mk-MK"/>
        </w:rPr>
        <w:t>Користење на услуги од надворешни лица</w:t>
      </w:r>
    </w:p>
    <w:p w14:paraId="6ECC850F" w14:textId="77777777" w:rsidR="00FF38CC" w:rsidRPr="00532985" w:rsidRDefault="00FF38CC" w:rsidP="0079252D">
      <w:pPr>
        <w:pStyle w:val="Default"/>
        <w:ind w:left="720"/>
        <w:jc w:val="both"/>
        <w:rPr>
          <w:rFonts w:ascii="Times New Roman" w:hAnsi="Times New Roman" w:cs="Times New Roman"/>
          <w:b/>
          <w:i/>
          <w:lang w:val="mk-MK"/>
        </w:rPr>
      </w:pPr>
    </w:p>
    <w:p w14:paraId="37198231" w14:textId="77777777" w:rsidR="00FF38CC" w:rsidRPr="00532985" w:rsidRDefault="00FF38CC" w:rsidP="00EF7D7A">
      <w:pPr>
        <w:pStyle w:val="Default"/>
        <w:numPr>
          <w:ilvl w:val="0"/>
          <w:numId w:val="1"/>
        </w:numPr>
        <w:jc w:val="both"/>
        <w:rPr>
          <w:rFonts w:ascii="Times New Roman" w:hAnsi="Times New Roman" w:cs="Times New Roman"/>
          <w:b/>
          <w:i/>
          <w:lang w:val="mk-MK"/>
        </w:rPr>
      </w:pPr>
      <w:r w:rsidRPr="00532985">
        <w:rPr>
          <w:rFonts w:ascii="Times New Roman" w:hAnsi="Times New Roman" w:cs="Times New Roman"/>
          <w:b/>
          <w:i/>
          <w:lang w:val="mk-MK"/>
        </w:rPr>
        <w:t>О</w:t>
      </w:r>
      <w:r w:rsidRPr="00532985">
        <w:rPr>
          <w:rFonts w:ascii="Times New Roman" w:hAnsi="Times New Roman" w:cs="Times New Roman"/>
          <w:b/>
          <w:i/>
          <w:lang w:val="ru-RU"/>
        </w:rPr>
        <w:t xml:space="preserve">бврските и одговорностите на </w:t>
      </w:r>
      <w:r w:rsidR="00392209" w:rsidRPr="00532985">
        <w:rPr>
          <w:rFonts w:ascii="Times New Roman" w:hAnsi="Times New Roman" w:cs="Times New Roman"/>
          <w:b/>
          <w:i/>
          <w:lang w:val="ru-RU"/>
        </w:rPr>
        <w:t>Надзорниот Одбор</w:t>
      </w:r>
      <w:r w:rsidRPr="00532985">
        <w:rPr>
          <w:rFonts w:ascii="Times New Roman" w:hAnsi="Times New Roman" w:cs="Times New Roman"/>
          <w:b/>
          <w:i/>
          <w:lang w:val="ru-RU"/>
        </w:rPr>
        <w:t xml:space="preserve">, </w:t>
      </w:r>
      <w:r w:rsidR="00392209" w:rsidRPr="00532985">
        <w:rPr>
          <w:rFonts w:ascii="Times New Roman" w:hAnsi="Times New Roman" w:cs="Times New Roman"/>
          <w:b/>
          <w:i/>
          <w:lang w:val="ru-RU"/>
        </w:rPr>
        <w:t>Управниот Одбор</w:t>
      </w:r>
      <w:r w:rsidRPr="00532985">
        <w:rPr>
          <w:rFonts w:ascii="Times New Roman" w:hAnsi="Times New Roman" w:cs="Times New Roman"/>
          <w:b/>
          <w:i/>
          <w:lang w:val="ru-RU"/>
        </w:rPr>
        <w:t xml:space="preserve"> и другите органи и начинот на нивната работа</w:t>
      </w:r>
    </w:p>
    <w:p w14:paraId="68A46173" w14:textId="77777777" w:rsidR="00FF38CC" w:rsidRPr="00532985" w:rsidRDefault="00FF38CC" w:rsidP="0079252D">
      <w:pPr>
        <w:pStyle w:val="Default"/>
        <w:ind w:left="720"/>
        <w:jc w:val="both"/>
        <w:rPr>
          <w:rFonts w:ascii="Times New Roman" w:hAnsi="Times New Roman" w:cs="Times New Roman"/>
          <w:b/>
          <w:i/>
          <w:lang w:val="mk-MK"/>
        </w:rPr>
      </w:pPr>
    </w:p>
    <w:p w14:paraId="053B55D8" w14:textId="77777777" w:rsidR="00FF38CC" w:rsidRPr="00532985" w:rsidRDefault="00FF38CC" w:rsidP="00EF7D7A">
      <w:pPr>
        <w:pStyle w:val="Default"/>
        <w:numPr>
          <w:ilvl w:val="0"/>
          <w:numId w:val="1"/>
        </w:numPr>
        <w:jc w:val="both"/>
        <w:rPr>
          <w:rFonts w:ascii="Times New Roman" w:hAnsi="Times New Roman" w:cs="Times New Roman"/>
          <w:b/>
          <w:i/>
          <w:lang w:val="mk-MK"/>
        </w:rPr>
      </w:pPr>
      <w:r w:rsidRPr="00532985">
        <w:rPr>
          <w:rFonts w:ascii="Times New Roman" w:hAnsi="Times New Roman" w:cs="Times New Roman"/>
          <w:b/>
          <w:i/>
          <w:lang w:val="mk-MK"/>
        </w:rPr>
        <w:t>К</w:t>
      </w:r>
      <w:r w:rsidRPr="00532985">
        <w:rPr>
          <w:rFonts w:ascii="Times New Roman" w:hAnsi="Times New Roman" w:cs="Times New Roman"/>
          <w:b/>
          <w:i/>
          <w:lang w:val="ru-RU"/>
        </w:rPr>
        <w:t xml:space="preserve">ритериумите и правилата за именување членови на </w:t>
      </w:r>
      <w:r w:rsidR="00392209" w:rsidRPr="00532985">
        <w:rPr>
          <w:rFonts w:ascii="Times New Roman" w:hAnsi="Times New Roman" w:cs="Times New Roman"/>
          <w:b/>
          <w:i/>
          <w:lang w:val="ru-RU"/>
        </w:rPr>
        <w:t>Надзорниот Одбор</w:t>
      </w:r>
      <w:r w:rsidRPr="00532985">
        <w:rPr>
          <w:rFonts w:ascii="Times New Roman" w:hAnsi="Times New Roman" w:cs="Times New Roman"/>
          <w:b/>
          <w:i/>
          <w:lang w:val="ru-RU"/>
        </w:rPr>
        <w:t xml:space="preserve"> и за начинот на нивното наградување</w:t>
      </w:r>
    </w:p>
    <w:p w14:paraId="5058E382" w14:textId="77777777" w:rsidR="004F5D0D" w:rsidRPr="00532985" w:rsidRDefault="004F5D0D" w:rsidP="004F5D0D">
      <w:pPr>
        <w:pStyle w:val="Default"/>
        <w:ind w:left="720"/>
        <w:jc w:val="both"/>
        <w:rPr>
          <w:rFonts w:ascii="Times New Roman" w:hAnsi="Times New Roman" w:cs="Times New Roman"/>
          <w:b/>
          <w:i/>
          <w:lang w:val="mk-MK"/>
        </w:rPr>
      </w:pPr>
    </w:p>
    <w:p w14:paraId="7D1CDA39" w14:textId="77777777" w:rsidR="00B3122E" w:rsidRPr="00532985" w:rsidRDefault="00BD545C" w:rsidP="00EF7D7A">
      <w:pPr>
        <w:pStyle w:val="Default"/>
        <w:numPr>
          <w:ilvl w:val="0"/>
          <w:numId w:val="1"/>
        </w:numPr>
        <w:jc w:val="both"/>
        <w:rPr>
          <w:rFonts w:ascii="Times New Roman" w:hAnsi="Times New Roman" w:cs="Times New Roman"/>
          <w:b/>
          <w:i/>
          <w:lang w:val="mk-MK"/>
        </w:rPr>
      </w:pPr>
      <w:r>
        <w:rPr>
          <w:rFonts w:ascii="Times New Roman" w:hAnsi="Times New Roman" w:cs="Times New Roman"/>
          <w:b/>
          <w:i/>
          <w:lang w:val="mk-MK"/>
        </w:rPr>
        <w:t xml:space="preserve">Одбори </w:t>
      </w:r>
      <w:r w:rsidR="00B3122E" w:rsidRPr="00532985">
        <w:rPr>
          <w:rFonts w:ascii="Times New Roman" w:hAnsi="Times New Roman" w:cs="Times New Roman"/>
          <w:b/>
          <w:i/>
          <w:lang w:val="mk-MK"/>
        </w:rPr>
        <w:t>на Надзорниот Одбор</w:t>
      </w:r>
    </w:p>
    <w:p w14:paraId="56ECC167" w14:textId="77777777" w:rsidR="00FF38CC" w:rsidRPr="00532985" w:rsidRDefault="00FF38CC" w:rsidP="0079252D">
      <w:pPr>
        <w:pStyle w:val="Default"/>
        <w:ind w:left="720"/>
        <w:jc w:val="both"/>
        <w:rPr>
          <w:rFonts w:ascii="Times New Roman" w:hAnsi="Times New Roman" w:cs="Times New Roman"/>
          <w:b/>
          <w:i/>
          <w:lang w:val="mk-MK"/>
        </w:rPr>
      </w:pPr>
    </w:p>
    <w:p w14:paraId="53C480A2" w14:textId="77777777" w:rsidR="00FF38CC" w:rsidRPr="00532985" w:rsidRDefault="00FF38CC" w:rsidP="00EF7D7A">
      <w:pPr>
        <w:pStyle w:val="Default"/>
        <w:numPr>
          <w:ilvl w:val="0"/>
          <w:numId w:val="1"/>
        </w:numPr>
        <w:jc w:val="both"/>
        <w:rPr>
          <w:rFonts w:ascii="Times New Roman" w:hAnsi="Times New Roman" w:cs="Times New Roman"/>
          <w:b/>
          <w:i/>
          <w:lang w:val="mk-MK"/>
        </w:rPr>
      </w:pPr>
      <w:r w:rsidRPr="00532985">
        <w:rPr>
          <w:rFonts w:ascii="Times New Roman" w:hAnsi="Times New Roman" w:cs="Times New Roman"/>
          <w:b/>
          <w:i/>
          <w:lang w:val="mk-MK"/>
        </w:rPr>
        <w:t>К</w:t>
      </w:r>
      <w:r w:rsidRPr="00532985">
        <w:rPr>
          <w:rFonts w:ascii="Times New Roman" w:hAnsi="Times New Roman" w:cs="Times New Roman"/>
          <w:b/>
          <w:i/>
          <w:lang w:val="ru-RU"/>
        </w:rPr>
        <w:t xml:space="preserve">ритериумите и правилата за именување членови на </w:t>
      </w:r>
      <w:r w:rsidR="00392209" w:rsidRPr="00532985">
        <w:rPr>
          <w:rFonts w:ascii="Times New Roman" w:hAnsi="Times New Roman" w:cs="Times New Roman"/>
          <w:b/>
          <w:i/>
          <w:lang w:val="ru-RU"/>
        </w:rPr>
        <w:t>Управниот Одбор</w:t>
      </w:r>
      <w:r w:rsidRPr="00532985">
        <w:rPr>
          <w:rFonts w:ascii="Times New Roman" w:hAnsi="Times New Roman" w:cs="Times New Roman"/>
          <w:b/>
          <w:i/>
          <w:lang w:val="ru-RU"/>
        </w:rPr>
        <w:t xml:space="preserve"> на </w:t>
      </w:r>
      <w:r w:rsidR="008C1E00" w:rsidRPr="00532985">
        <w:rPr>
          <w:rFonts w:ascii="Times New Roman" w:hAnsi="Times New Roman" w:cs="Times New Roman"/>
          <w:b/>
          <w:i/>
          <w:lang w:val="ru-RU"/>
        </w:rPr>
        <w:t>Банката</w:t>
      </w:r>
      <w:r w:rsidRPr="00532985">
        <w:rPr>
          <w:rFonts w:ascii="Times New Roman" w:hAnsi="Times New Roman" w:cs="Times New Roman"/>
          <w:b/>
          <w:i/>
          <w:lang w:val="ru-RU"/>
        </w:rPr>
        <w:t xml:space="preserve">, членови на Одборот за ревизија, членови на Одборот за управување со ризиците и на останатите органи во </w:t>
      </w:r>
      <w:r w:rsidR="008C1E00" w:rsidRPr="00532985">
        <w:rPr>
          <w:rFonts w:ascii="Times New Roman" w:hAnsi="Times New Roman" w:cs="Times New Roman"/>
          <w:b/>
          <w:i/>
          <w:lang w:val="ru-RU"/>
        </w:rPr>
        <w:t>Банката</w:t>
      </w:r>
      <w:r w:rsidR="00A90EF1">
        <w:rPr>
          <w:rFonts w:ascii="Times New Roman" w:hAnsi="Times New Roman" w:cs="Times New Roman"/>
          <w:b/>
          <w:i/>
          <w:lang w:val="ru-RU"/>
        </w:rPr>
        <w:t xml:space="preserve"> и лица со посебни права и одговорности</w:t>
      </w:r>
    </w:p>
    <w:p w14:paraId="34879620" w14:textId="77777777" w:rsidR="00FF38CC" w:rsidRPr="00532985" w:rsidRDefault="00FF38CC" w:rsidP="0079252D">
      <w:pPr>
        <w:pStyle w:val="Default"/>
        <w:ind w:left="720"/>
        <w:jc w:val="both"/>
        <w:rPr>
          <w:rFonts w:ascii="Times New Roman" w:hAnsi="Times New Roman" w:cs="Times New Roman"/>
          <w:b/>
          <w:i/>
          <w:lang w:val="mk-MK"/>
        </w:rPr>
      </w:pPr>
    </w:p>
    <w:p w14:paraId="50972A35" w14:textId="77777777" w:rsidR="00FF38CC" w:rsidRPr="00532985" w:rsidRDefault="00FF38CC" w:rsidP="00EF7D7A">
      <w:pPr>
        <w:pStyle w:val="Default"/>
        <w:numPr>
          <w:ilvl w:val="0"/>
          <w:numId w:val="1"/>
        </w:numPr>
        <w:jc w:val="both"/>
        <w:rPr>
          <w:rFonts w:ascii="Times New Roman" w:hAnsi="Times New Roman" w:cs="Times New Roman"/>
          <w:b/>
          <w:i/>
          <w:lang w:val="mk-MK"/>
        </w:rPr>
      </w:pPr>
      <w:r w:rsidRPr="00532985">
        <w:rPr>
          <w:rFonts w:ascii="Times New Roman" w:hAnsi="Times New Roman" w:cs="Times New Roman"/>
          <w:b/>
          <w:i/>
          <w:lang w:val="mk-MK"/>
        </w:rPr>
        <w:t>У</w:t>
      </w:r>
      <w:r w:rsidRPr="00532985">
        <w:rPr>
          <w:rFonts w:ascii="Times New Roman" w:hAnsi="Times New Roman" w:cs="Times New Roman"/>
          <w:b/>
          <w:i/>
          <w:lang w:val="ru-RU"/>
        </w:rPr>
        <w:t xml:space="preserve">логата, значењето и делокругот на работа на внатрешната ревизија, надворешниот ревизор и лицето, или организацискиот дел кои се надлежни за контрола на усогласеноста на работењето на </w:t>
      </w:r>
      <w:r w:rsidR="008C1E00" w:rsidRPr="00532985">
        <w:rPr>
          <w:rFonts w:ascii="Times New Roman" w:hAnsi="Times New Roman" w:cs="Times New Roman"/>
          <w:b/>
          <w:i/>
          <w:lang w:val="ru-RU"/>
        </w:rPr>
        <w:t>Банката</w:t>
      </w:r>
      <w:r w:rsidRPr="00532985">
        <w:rPr>
          <w:rFonts w:ascii="Times New Roman" w:hAnsi="Times New Roman" w:cs="Times New Roman"/>
          <w:b/>
          <w:i/>
          <w:lang w:val="ru-RU"/>
        </w:rPr>
        <w:t xml:space="preserve"> со прописите </w:t>
      </w:r>
    </w:p>
    <w:p w14:paraId="523B1243" w14:textId="77777777" w:rsidR="00FF38CC" w:rsidRPr="00532985" w:rsidRDefault="00FF38CC" w:rsidP="0079252D">
      <w:pPr>
        <w:pStyle w:val="Default"/>
        <w:jc w:val="both"/>
        <w:rPr>
          <w:rFonts w:ascii="Times New Roman" w:hAnsi="Times New Roman" w:cs="Times New Roman"/>
          <w:b/>
          <w:i/>
          <w:lang w:val="mk-MK"/>
        </w:rPr>
      </w:pPr>
    </w:p>
    <w:p w14:paraId="3F387A78" w14:textId="77777777" w:rsidR="00B4674D" w:rsidRDefault="00B4674D" w:rsidP="00EF7D7A">
      <w:pPr>
        <w:pStyle w:val="Default"/>
        <w:numPr>
          <w:ilvl w:val="0"/>
          <w:numId w:val="1"/>
        </w:numPr>
        <w:jc w:val="both"/>
        <w:rPr>
          <w:rFonts w:ascii="Times New Roman" w:hAnsi="Times New Roman" w:cs="Times New Roman"/>
          <w:b/>
          <w:i/>
          <w:lang w:val="mk-MK"/>
        </w:rPr>
      </w:pPr>
      <w:r>
        <w:rPr>
          <w:rFonts w:ascii="Times New Roman" w:hAnsi="Times New Roman" w:cs="Times New Roman"/>
          <w:b/>
          <w:i/>
          <w:lang w:val="mk-MK"/>
        </w:rPr>
        <w:t>Изјава за примена на Кодекс за корпоративно управување</w:t>
      </w:r>
    </w:p>
    <w:p w14:paraId="74BF172C" w14:textId="77777777" w:rsidR="00B4674D" w:rsidRDefault="00B4674D" w:rsidP="00B4674D">
      <w:pPr>
        <w:pStyle w:val="ListParagraph"/>
        <w:rPr>
          <w:rFonts w:ascii="Times New Roman" w:hAnsi="Times New Roman"/>
          <w:b/>
          <w:i/>
          <w:lang w:val="mk-MK"/>
        </w:rPr>
      </w:pPr>
    </w:p>
    <w:p w14:paraId="61E8DB0F" w14:textId="77777777" w:rsidR="00FF38CC" w:rsidRPr="00532985" w:rsidRDefault="00FF38CC" w:rsidP="00EF7D7A">
      <w:pPr>
        <w:pStyle w:val="Default"/>
        <w:numPr>
          <w:ilvl w:val="0"/>
          <w:numId w:val="1"/>
        </w:numPr>
        <w:jc w:val="both"/>
        <w:rPr>
          <w:rFonts w:ascii="Times New Roman" w:hAnsi="Times New Roman" w:cs="Times New Roman"/>
          <w:b/>
          <w:i/>
          <w:lang w:val="mk-MK"/>
        </w:rPr>
      </w:pPr>
      <w:r w:rsidRPr="00532985">
        <w:rPr>
          <w:rFonts w:ascii="Times New Roman" w:hAnsi="Times New Roman" w:cs="Times New Roman"/>
          <w:b/>
          <w:i/>
          <w:lang w:val="mk-MK"/>
        </w:rPr>
        <w:t>Завршни одредби</w:t>
      </w:r>
    </w:p>
    <w:p w14:paraId="3D28B3D4" w14:textId="77777777" w:rsidR="00FF38CC" w:rsidRPr="00532985" w:rsidRDefault="00FF38CC" w:rsidP="0079252D">
      <w:pPr>
        <w:ind w:left="720"/>
        <w:jc w:val="both"/>
        <w:rPr>
          <w:rFonts w:ascii="Times New Roman" w:hAnsi="Times New Roman"/>
          <w:color w:val="000000"/>
          <w:sz w:val="24"/>
          <w:szCs w:val="24"/>
          <w:lang w:val="mk-MK"/>
        </w:rPr>
      </w:pPr>
    </w:p>
    <w:p w14:paraId="5D879CA3" w14:textId="77777777" w:rsidR="00FF38CC" w:rsidRPr="00532985" w:rsidRDefault="00FF38CC" w:rsidP="0079252D">
      <w:pPr>
        <w:jc w:val="both"/>
        <w:rPr>
          <w:rFonts w:ascii="Times New Roman" w:hAnsi="Times New Roman"/>
          <w:color w:val="000000"/>
          <w:sz w:val="24"/>
          <w:szCs w:val="24"/>
          <w:lang w:val="mk-MK"/>
        </w:rPr>
      </w:pPr>
    </w:p>
    <w:p w14:paraId="36910423" w14:textId="77777777" w:rsidR="007829D4" w:rsidRPr="00532985" w:rsidRDefault="007829D4" w:rsidP="00EF7D7A">
      <w:pPr>
        <w:pStyle w:val="Default"/>
        <w:numPr>
          <w:ilvl w:val="0"/>
          <w:numId w:val="2"/>
        </w:numPr>
        <w:jc w:val="both"/>
        <w:rPr>
          <w:rFonts w:ascii="Times New Roman" w:hAnsi="Times New Roman" w:cs="Times New Roman"/>
          <w:b/>
          <w:lang w:val="mk-MK"/>
        </w:rPr>
      </w:pPr>
      <w:r w:rsidRPr="00532985">
        <w:rPr>
          <w:rFonts w:ascii="Times New Roman" w:hAnsi="Times New Roman" w:cs="Times New Roman"/>
          <w:b/>
          <w:lang w:val="mk-MK"/>
        </w:rPr>
        <w:t>О</w:t>
      </w:r>
      <w:r w:rsidR="00DD36D1" w:rsidRPr="00532985">
        <w:rPr>
          <w:rFonts w:ascii="Times New Roman" w:hAnsi="Times New Roman" w:cs="Times New Roman"/>
          <w:b/>
          <w:lang w:val="mk-MK"/>
        </w:rPr>
        <w:t>СНОВНИ ПРИНЦИПИ</w:t>
      </w:r>
    </w:p>
    <w:p w14:paraId="74589445" w14:textId="77777777" w:rsidR="00DD36D1" w:rsidRPr="00532985" w:rsidRDefault="00DD36D1" w:rsidP="0079252D">
      <w:pPr>
        <w:pStyle w:val="Default"/>
        <w:ind w:left="720"/>
        <w:jc w:val="both"/>
        <w:rPr>
          <w:rFonts w:ascii="Times New Roman" w:hAnsi="Times New Roman" w:cs="Times New Roman"/>
          <w:lang w:val="mk-MK"/>
        </w:rPr>
      </w:pPr>
      <w:r w:rsidRPr="00532985">
        <w:rPr>
          <w:rFonts w:ascii="Times New Roman" w:hAnsi="Times New Roman" w:cs="Times New Roman"/>
          <w:lang w:val="mk-MK"/>
        </w:rPr>
        <w:tab/>
      </w:r>
    </w:p>
    <w:p w14:paraId="053D07F1" w14:textId="77777777" w:rsidR="00DD36D1" w:rsidRPr="00532985" w:rsidRDefault="00DD36D1" w:rsidP="0079252D">
      <w:pPr>
        <w:pStyle w:val="Default"/>
        <w:ind w:left="720"/>
        <w:jc w:val="both"/>
        <w:rPr>
          <w:rFonts w:ascii="Times New Roman" w:hAnsi="Times New Roman" w:cs="Times New Roman"/>
          <w:lang w:val="mk-MK"/>
        </w:rPr>
      </w:pPr>
    </w:p>
    <w:p w14:paraId="1166592F" w14:textId="77777777" w:rsidR="007E4C72" w:rsidRPr="00532985" w:rsidRDefault="007E4C72" w:rsidP="0079252D">
      <w:pPr>
        <w:pStyle w:val="Default"/>
        <w:jc w:val="both"/>
        <w:rPr>
          <w:rFonts w:ascii="Times New Roman" w:hAnsi="Times New Roman" w:cs="Times New Roman"/>
          <w:b/>
          <w:u w:val="double"/>
          <w:lang w:val="mk-MK"/>
        </w:rPr>
      </w:pPr>
      <w:r w:rsidRPr="00532985">
        <w:rPr>
          <w:rFonts w:ascii="Times New Roman" w:hAnsi="Times New Roman" w:cs="Times New Roman"/>
          <w:b/>
          <w:u w:val="double"/>
          <w:lang w:val="mk-MK"/>
        </w:rPr>
        <w:t>Принцип за гарантирање на правата и интересите на акционерите</w:t>
      </w:r>
    </w:p>
    <w:p w14:paraId="1E780F22" w14:textId="77777777" w:rsidR="007E4C72" w:rsidRPr="00532985" w:rsidRDefault="007E4C72" w:rsidP="0079252D">
      <w:pPr>
        <w:pStyle w:val="Default"/>
        <w:jc w:val="both"/>
        <w:rPr>
          <w:rFonts w:ascii="Times New Roman" w:hAnsi="Times New Roman" w:cs="Times New Roman"/>
          <w:b/>
          <w:lang w:val="mk-MK"/>
        </w:rPr>
      </w:pPr>
    </w:p>
    <w:p w14:paraId="7EE94185" w14:textId="77777777" w:rsidR="00DD36D1" w:rsidRPr="00532985" w:rsidRDefault="007E4C72" w:rsidP="0079252D">
      <w:pPr>
        <w:pStyle w:val="Default"/>
        <w:jc w:val="both"/>
        <w:rPr>
          <w:rFonts w:ascii="Times New Roman" w:hAnsi="Times New Roman" w:cs="Times New Roman"/>
          <w:lang w:val="mk-MK"/>
        </w:rPr>
      </w:pPr>
      <w:r w:rsidRPr="00532985">
        <w:rPr>
          <w:rFonts w:ascii="Times New Roman" w:hAnsi="Times New Roman" w:cs="Times New Roman"/>
          <w:lang w:val="mk-MK"/>
        </w:rPr>
        <w:t>УНИ</w:t>
      </w:r>
      <w:r w:rsidR="008C1E00" w:rsidRPr="00532985">
        <w:rPr>
          <w:rFonts w:ascii="Times New Roman" w:hAnsi="Times New Roman" w:cs="Times New Roman"/>
          <w:lang w:val="mk-MK"/>
        </w:rPr>
        <w:t>Банка</w:t>
      </w:r>
      <w:r w:rsidRPr="00532985">
        <w:rPr>
          <w:rFonts w:ascii="Times New Roman" w:hAnsi="Times New Roman" w:cs="Times New Roman"/>
          <w:b/>
          <w:lang w:val="mk-MK"/>
        </w:rPr>
        <w:t xml:space="preserve"> </w:t>
      </w:r>
      <w:r w:rsidRPr="00532985">
        <w:rPr>
          <w:rFonts w:ascii="Times New Roman" w:hAnsi="Times New Roman" w:cs="Times New Roman"/>
          <w:lang w:val="mk-MK"/>
        </w:rPr>
        <w:t>на сите свои акционери им гарантира остварување на правата од акциите утврдени согласно законските прописи и Статутот на УНИ</w:t>
      </w:r>
      <w:r w:rsidR="008C1E00" w:rsidRPr="00532985">
        <w:rPr>
          <w:rFonts w:ascii="Times New Roman" w:hAnsi="Times New Roman" w:cs="Times New Roman"/>
          <w:lang w:val="mk-MK"/>
        </w:rPr>
        <w:t>Банка</w:t>
      </w:r>
      <w:r w:rsidRPr="00532985">
        <w:rPr>
          <w:rFonts w:ascii="Times New Roman" w:hAnsi="Times New Roman" w:cs="Times New Roman"/>
          <w:lang w:val="mk-MK"/>
        </w:rPr>
        <w:t>.</w:t>
      </w:r>
    </w:p>
    <w:p w14:paraId="55839808" w14:textId="77777777" w:rsidR="00485F6B" w:rsidRPr="00532985" w:rsidRDefault="00485F6B" w:rsidP="0079252D">
      <w:pPr>
        <w:pStyle w:val="Default"/>
        <w:jc w:val="both"/>
        <w:rPr>
          <w:rFonts w:ascii="Times New Roman" w:hAnsi="Times New Roman" w:cs="Times New Roman"/>
          <w:lang w:val="mk-MK"/>
        </w:rPr>
      </w:pPr>
    </w:p>
    <w:p w14:paraId="346C498B" w14:textId="77777777" w:rsidR="004A10C3" w:rsidRPr="00532985" w:rsidRDefault="007E4C72" w:rsidP="004A10C3">
      <w:pPr>
        <w:pStyle w:val="Default"/>
        <w:jc w:val="both"/>
        <w:rPr>
          <w:rFonts w:ascii="Times New Roman" w:hAnsi="Times New Roman" w:cs="Times New Roman"/>
          <w:lang w:val="mk-MK"/>
        </w:rPr>
      </w:pPr>
      <w:r w:rsidRPr="00532985">
        <w:rPr>
          <w:rFonts w:ascii="Times New Roman" w:hAnsi="Times New Roman" w:cs="Times New Roman"/>
          <w:lang w:val="mk-MK"/>
        </w:rPr>
        <w:t>На секој акционер му се гарантира еднакво право да учествува во донесувањето на одлуки на Собранието на акционери на УНИ</w:t>
      </w:r>
      <w:r w:rsidR="008C1E00" w:rsidRPr="00532985">
        <w:rPr>
          <w:rFonts w:ascii="Times New Roman" w:hAnsi="Times New Roman" w:cs="Times New Roman"/>
          <w:lang w:val="mk-MK"/>
        </w:rPr>
        <w:t>Банка</w:t>
      </w:r>
      <w:r w:rsidRPr="00532985">
        <w:rPr>
          <w:rFonts w:ascii="Times New Roman" w:hAnsi="Times New Roman" w:cs="Times New Roman"/>
          <w:lang w:val="mk-MK"/>
        </w:rPr>
        <w:t xml:space="preserve">, да биде кандидиран и избран за член на некој од органите на </w:t>
      </w:r>
      <w:r w:rsidR="008C1E00" w:rsidRPr="00532985">
        <w:rPr>
          <w:rFonts w:ascii="Times New Roman" w:hAnsi="Times New Roman" w:cs="Times New Roman"/>
          <w:lang w:val="mk-MK"/>
        </w:rPr>
        <w:t>Банката</w:t>
      </w:r>
      <w:r w:rsidRPr="00532985">
        <w:rPr>
          <w:rFonts w:ascii="Times New Roman" w:hAnsi="Times New Roman" w:cs="Times New Roman"/>
          <w:lang w:val="mk-MK"/>
        </w:rPr>
        <w:t xml:space="preserve"> и да кандидира членови на органите на УНИ</w:t>
      </w:r>
      <w:r w:rsidR="008C1E00" w:rsidRPr="00532985">
        <w:rPr>
          <w:rFonts w:ascii="Times New Roman" w:hAnsi="Times New Roman" w:cs="Times New Roman"/>
          <w:lang w:val="mk-MK"/>
        </w:rPr>
        <w:t>Банка</w:t>
      </w:r>
      <w:r w:rsidR="004A10C3" w:rsidRPr="00532985">
        <w:rPr>
          <w:rFonts w:ascii="Times New Roman" w:hAnsi="Times New Roman" w:cs="Times New Roman"/>
          <w:lang w:val="mk-MK"/>
        </w:rPr>
        <w:t>,</w:t>
      </w:r>
      <w:r w:rsidR="004A10C3" w:rsidRPr="00532985">
        <w:rPr>
          <w:rFonts w:ascii="Times New Roman" w:hAnsi="Times New Roman"/>
          <w:lang w:val="mk-MK"/>
        </w:rPr>
        <w:t xml:space="preserve"> согласно правата кои произлегуваат од класата и родот на акциите.</w:t>
      </w:r>
    </w:p>
    <w:p w14:paraId="394E1CC8" w14:textId="77777777" w:rsidR="004A10C3" w:rsidRPr="00532985" w:rsidRDefault="004A10C3" w:rsidP="004A10C3">
      <w:pPr>
        <w:spacing w:after="0" w:line="240" w:lineRule="auto"/>
        <w:jc w:val="both"/>
        <w:rPr>
          <w:rFonts w:ascii="Times New Roman" w:hAnsi="Times New Roman"/>
          <w:color w:val="000000"/>
          <w:sz w:val="24"/>
          <w:szCs w:val="24"/>
          <w:lang w:val="mk-MK"/>
        </w:rPr>
      </w:pPr>
    </w:p>
    <w:p w14:paraId="04B302D8" w14:textId="77777777" w:rsidR="004A10C3" w:rsidRPr="00532985" w:rsidRDefault="004A10C3" w:rsidP="004A10C3">
      <w:pPr>
        <w:spacing w:after="0" w:line="240" w:lineRule="auto"/>
        <w:jc w:val="both"/>
        <w:rPr>
          <w:rFonts w:ascii="Times New Roman" w:hAnsi="Times New Roman"/>
          <w:color w:val="000000"/>
          <w:sz w:val="24"/>
          <w:szCs w:val="24"/>
          <w:lang w:val="mk-MK"/>
        </w:rPr>
      </w:pPr>
      <w:r w:rsidRPr="00532985">
        <w:rPr>
          <w:rFonts w:ascii="Times New Roman" w:hAnsi="Times New Roman"/>
          <w:color w:val="000000"/>
          <w:sz w:val="24"/>
          <w:szCs w:val="24"/>
          <w:lang w:val="mk-MK"/>
        </w:rPr>
        <w:t>Акциите со право на глас го остваруваат ова право согласно принципот една акција-еден глас.</w:t>
      </w:r>
    </w:p>
    <w:p w14:paraId="6280D84E" w14:textId="77777777" w:rsidR="007E4C72" w:rsidRPr="00532985" w:rsidRDefault="007E4C72" w:rsidP="0079252D">
      <w:pPr>
        <w:pStyle w:val="Default"/>
        <w:jc w:val="both"/>
        <w:rPr>
          <w:rFonts w:ascii="Times New Roman" w:hAnsi="Times New Roman" w:cs="Times New Roman"/>
          <w:lang w:val="mk-MK"/>
        </w:rPr>
      </w:pPr>
    </w:p>
    <w:p w14:paraId="03F71F40" w14:textId="77777777" w:rsidR="00485F6B" w:rsidRPr="00532985" w:rsidRDefault="00485F6B" w:rsidP="0079252D">
      <w:pPr>
        <w:pStyle w:val="Default"/>
        <w:jc w:val="both"/>
        <w:rPr>
          <w:rFonts w:ascii="Times New Roman" w:hAnsi="Times New Roman" w:cs="Times New Roman"/>
          <w:lang w:val="mk-MK"/>
        </w:rPr>
      </w:pPr>
    </w:p>
    <w:p w14:paraId="3A7697D7" w14:textId="77777777" w:rsidR="007E4C72" w:rsidRPr="00532985" w:rsidRDefault="007E4C72" w:rsidP="0079252D">
      <w:pPr>
        <w:pStyle w:val="Default"/>
        <w:jc w:val="both"/>
        <w:rPr>
          <w:rFonts w:ascii="Times New Roman" w:hAnsi="Times New Roman" w:cs="Times New Roman"/>
          <w:b/>
          <w:u w:val="double"/>
          <w:lang w:val="mk-MK"/>
        </w:rPr>
      </w:pPr>
      <w:r w:rsidRPr="00532985">
        <w:rPr>
          <w:rFonts w:ascii="Times New Roman" w:hAnsi="Times New Roman" w:cs="Times New Roman"/>
          <w:b/>
          <w:u w:val="double"/>
          <w:lang w:val="mk-MK"/>
        </w:rPr>
        <w:t>Принцип на транспарентност на сопственичката структура на УНИ</w:t>
      </w:r>
      <w:r w:rsidR="008C1E00" w:rsidRPr="00532985">
        <w:rPr>
          <w:rFonts w:ascii="Times New Roman" w:hAnsi="Times New Roman" w:cs="Times New Roman"/>
          <w:b/>
          <w:u w:val="double"/>
          <w:lang w:val="mk-MK"/>
        </w:rPr>
        <w:t>Банка</w:t>
      </w:r>
    </w:p>
    <w:p w14:paraId="72ABF8C8" w14:textId="77777777" w:rsidR="007E4C72" w:rsidRPr="00532985" w:rsidRDefault="007E4C72" w:rsidP="0079252D">
      <w:pPr>
        <w:pStyle w:val="Default"/>
        <w:jc w:val="both"/>
        <w:rPr>
          <w:rFonts w:ascii="Times New Roman" w:hAnsi="Times New Roman" w:cs="Times New Roman"/>
          <w:lang w:val="mk-MK"/>
        </w:rPr>
      </w:pPr>
    </w:p>
    <w:p w14:paraId="4A73FD27" w14:textId="77777777" w:rsidR="007E4C72" w:rsidRPr="00532985" w:rsidRDefault="007E4C72" w:rsidP="007A3BEA">
      <w:pPr>
        <w:autoSpaceDE w:val="0"/>
        <w:autoSpaceDN w:val="0"/>
        <w:adjustRightInd w:val="0"/>
        <w:spacing w:after="0" w:line="240" w:lineRule="auto"/>
        <w:jc w:val="both"/>
        <w:rPr>
          <w:rFonts w:ascii="Times New Roman" w:hAnsi="Times New Roman"/>
          <w:color w:val="000000"/>
          <w:sz w:val="24"/>
          <w:szCs w:val="24"/>
          <w:lang w:val="mk-MK"/>
        </w:rPr>
      </w:pPr>
      <w:r w:rsidRPr="00532985">
        <w:rPr>
          <w:rFonts w:ascii="Times New Roman" w:hAnsi="Times New Roman"/>
          <w:color w:val="000000"/>
          <w:sz w:val="24"/>
          <w:szCs w:val="24"/>
          <w:lang w:val="mk-MK"/>
        </w:rPr>
        <w:t>Согласно одредби</w:t>
      </w:r>
      <w:r w:rsidR="007A3BEA" w:rsidRPr="00532985">
        <w:rPr>
          <w:rFonts w:ascii="Times New Roman" w:hAnsi="Times New Roman"/>
          <w:color w:val="000000"/>
          <w:sz w:val="24"/>
          <w:szCs w:val="24"/>
          <w:lang w:val="mk-MK"/>
        </w:rPr>
        <w:t>те од Одлуката за објавување на извештаи и податоци од страна на Банката,</w:t>
      </w:r>
      <w:r w:rsidRPr="00532985">
        <w:rPr>
          <w:rFonts w:ascii="Times New Roman" w:hAnsi="Times New Roman"/>
          <w:color w:val="000000"/>
          <w:sz w:val="24"/>
          <w:szCs w:val="24"/>
          <w:lang w:val="mk-MK"/>
        </w:rPr>
        <w:t xml:space="preserve"> УНИ</w:t>
      </w:r>
      <w:r w:rsidR="008C1E00" w:rsidRPr="00532985">
        <w:rPr>
          <w:rFonts w:ascii="Times New Roman" w:hAnsi="Times New Roman"/>
          <w:color w:val="000000"/>
          <w:sz w:val="24"/>
          <w:szCs w:val="24"/>
          <w:lang w:val="mk-MK"/>
        </w:rPr>
        <w:t>Банка</w:t>
      </w:r>
      <w:r w:rsidRPr="00532985">
        <w:rPr>
          <w:rFonts w:ascii="Times New Roman" w:hAnsi="Times New Roman"/>
          <w:color w:val="000000"/>
          <w:sz w:val="24"/>
          <w:szCs w:val="24"/>
          <w:lang w:val="mk-MK"/>
        </w:rPr>
        <w:t xml:space="preserve"> до </w:t>
      </w:r>
      <w:r w:rsidR="002E13AC">
        <w:rPr>
          <w:rFonts w:ascii="Times New Roman" w:hAnsi="Times New Roman"/>
          <w:color w:val="000000"/>
          <w:sz w:val="24"/>
          <w:szCs w:val="24"/>
          <w:lang w:val="mk-MK"/>
        </w:rPr>
        <w:t>НБРСМ</w:t>
      </w:r>
      <w:r w:rsidRPr="00532985">
        <w:rPr>
          <w:rFonts w:ascii="Times New Roman" w:hAnsi="Times New Roman"/>
          <w:color w:val="000000"/>
          <w:sz w:val="24"/>
          <w:szCs w:val="24"/>
          <w:lang w:val="mk-MK"/>
        </w:rPr>
        <w:t xml:space="preserve"> доставува информации за сите промени во нејзината сопственичка структура</w:t>
      </w:r>
      <w:r w:rsidR="00485F6B" w:rsidRPr="00532985">
        <w:rPr>
          <w:rFonts w:ascii="Times New Roman" w:hAnsi="Times New Roman"/>
          <w:color w:val="000000"/>
          <w:sz w:val="24"/>
          <w:szCs w:val="24"/>
          <w:lang w:val="mk-MK"/>
        </w:rPr>
        <w:t>.</w:t>
      </w:r>
    </w:p>
    <w:p w14:paraId="5EC39B9B" w14:textId="77777777" w:rsidR="00485F6B" w:rsidRPr="00532985" w:rsidRDefault="00485F6B" w:rsidP="0079252D">
      <w:pPr>
        <w:pStyle w:val="Default"/>
        <w:jc w:val="both"/>
        <w:rPr>
          <w:rFonts w:ascii="Times New Roman" w:hAnsi="Times New Roman" w:cs="Times New Roman"/>
          <w:lang w:val="mk-MK"/>
        </w:rPr>
      </w:pPr>
    </w:p>
    <w:p w14:paraId="11356C5E" w14:textId="77777777" w:rsidR="00291446" w:rsidRPr="00532985" w:rsidRDefault="00291446" w:rsidP="0079252D">
      <w:pPr>
        <w:pStyle w:val="Default"/>
        <w:jc w:val="both"/>
        <w:rPr>
          <w:rFonts w:ascii="Times New Roman" w:hAnsi="Times New Roman" w:cs="Times New Roman"/>
          <w:lang w:val="mk-MK"/>
        </w:rPr>
      </w:pPr>
      <w:r w:rsidRPr="00532985">
        <w:rPr>
          <w:rFonts w:ascii="Times New Roman" w:hAnsi="Times New Roman" w:cs="Times New Roman"/>
          <w:lang w:val="mk-MK"/>
        </w:rPr>
        <w:t>УНИБанка посебно внимание посветува на транспарентноста кон идните инвеститори, клиенти, добавувачи и сите заинтересирани субјекти.</w:t>
      </w:r>
    </w:p>
    <w:p w14:paraId="498B0A92" w14:textId="77777777" w:rsidR="00291446" w:rsidRPr="00532985" w:rsidRDefault="00291446" w:rsidP="00291446">
      <w:pPr>
        <w:pStyle w:val="Default"/>
        <w:jc w:val="both"/>
        <w:rPr>
          <w:rFonts w:ascii="Times New Roman" w:hAnsi="Times New Roman" w:cs="Times New Roman"/>
          <w:lang w:val="mk-MK"/>
        </w:rPr>
      </w:pPr>
    </w:p>
    <w:p w14:paraId="76215442" w14:textId="77777777" w:rsidR="00291446" w:rsidRPr="00532985" w:rsidRDefault="00291446" w:rsidP="00291446">
      <w:pPr>
        <w:pStyle w:val="Default"/>
        <w:jc w:val="both"/>
        <w:rPr>
          <w:rFonts w:ascii="Times New Roman" w:hAnsi="Times New Roman" w:cs="Times New Roman"/>
          <w:lang w:val="mk-MK"/>
        </w:rPr>
      </w:pPr>
      <w:r w:rsidRPr="00532985">
        <w:rPr>
          <w:rFonts w:ascii="Times New Roman" w:hAnsi="Times New Roman" w:cs="Times New Roman"/>
          <w:lang w:val="mk-MK"/>
        </w:rPr>
        <w:t xml:space="preserve">На </w:t>
      </w:r>
      <w:r w:rsidR="006C52E5">
        <w:rPr>
          <w:rFonts w:ascii="Times New Roman" w:hAnsi="Times New Roman" w:cs="Times New Roman"/>
          <w:lang w:val="mk-MK"/>
        </w:rPr>
        <w:t xml:space="preserve">интернет страната </w:t>
      </w:r>
      <w:r w:rsidRPr="00532985">
        <w:rPr>
          <w:rFonts w:ascii="Times New Roman" w:hAnsi="Times New Roman" w:cs="Times New Roman"/>
          <w:lang w:val="mk-MK"/>
        </w:rPr>
        <w:t xml:space="preserve"> на УНИБанка објавена е со</w:t>
      </w:r>
      <w:r w:rsidR="004F5D0D" w:rsidRPr="00532985">
        <w:rPr>
          <w:rFonts w:ascii="Times New Roman" w:hAnsi="Times New Roman" w:cs="Times New Roman"/>
          <w:lang w:val="mk-MK"/>
        </w:rPr>
        <w:t>п</w:t>
      </w:r>
      <w:r w:rsidRPr="00532985">
        <w:rPr>
          <w:rFonts w:ascii="Times New Roman" w:hAnsi="Times New Roman" w:cs="Times New Roman"/>
          <w:lang w:val="mk-MK"/>
        </w:rPr>
        <w:t>ственичката структура на Банката, стуктурата на Надзорниот и Управниот Одбор и сите позначајни настани кои се од битно значење на идните инвеститори, клиенти, добавувачи и сите заинтересирани субјекти.</w:t>
      </w:r>
    </w:p>
    <w:p w14:paraId="77AA6448" w14:textId="77777777" w:rsidR="00291446" w:rsidRPr="00532985" w:rsidRDefault="00291446" w:rsidP="0079252D">
      <w:pPr>
        <w:pStyle w:val="Default"/>
        <w:jc w:val="both"/>
        <w:rPr>
          <w:rFonts w:ascii="Times New Roman" w:hAnsi="Times New Roman" w:cs="Times New Roman"/>
          <w:lang w:val="mk-MK"/>
        </w:rPr>
      </w:pPr>
    </w:p>
    <w:p w14:paraId="5ED6052E" w14:textId="77777777" w:rsidR="00485F6B" w:rsidRPr="00532985" w:rsidRDefault="00485F6B" w:rsidP="0079252D">
      <w:pPr>
        <w:pStyle w:val="Default"/>
        <w:jc w:val="both"/>
        <w:rPr>
          <w:rFonts w:ascii="Times New Roman" w:hAnsi="Times New Roman" w:cs="Times New Roman"/>
          <w:lang w:val="mk-MK"/>
        </w:rPr>
      </w:pPr>
      <w:r w:rsidRPr="00532985">
        <w:rPr>
          <w:rFonts w:ascii="Times New Roman" w:hAnsi="Times New Roman" w:cs="Times New Roman"/>
          <w:lang w:val="mk-MK"/>
        </w:rPr>
        <w:t xml:space="preserve">Информациите за емисија на хартии од вредност издадени од </w:t>
      </w:r>
      <w:r w:rsidR="008C1E00" w:rsidRPr="00532985">
        <w:rPr>
          <w:rFonts w:ascii="Times New Roman" w:hAnsi="Times New Roman" w:cs="Times New Roman"/>
          <w:lang w:val="mk-MK"/>
        </w:rPr>
        <w:t>Банка</w:t>
      </w:r>
      <w:r w:rsidRPr="00532985">
        <w:rPr>
          <w:rFonts w:ascii="Times New Roman" w:hAnsi="Times New Roman" w:cs="Times New Roman"/>
          <w:lang w:val="mk-MK"/>
        </w:rPr>
        <w:t xml:space="preserve"> се објавуваат </w:t>
      </w:r>
      <w:r w:rsidR="00D003B1" w:rsidRPr="00532985">
        <w:rPr>
          <w:rFonts w:ascii="Times New Roman" w:hAnsi="Times New Roman" w:cs="Times New Roman"/>
          <w:lang w:val="mk-MK"/>
        </w:rPr>
        <w:t xml:space="preserve">во јавни гласила во државата и </w:t>
      </w:r>
      <w:r w:rsidRPr="00532985">
        <w:rPr>
          <w:rFonts w:ascii="Times New Roman" w:hAnsi="Times New Roman" w:cs="Times New Roman"/>
          <w:lang w:val="mk-MK"/>
        </w:rPr>
        <w:t xml:space="preserve">на </w:t>
      </w:r>
      <w:r w:rsidR="00E73351">
        <w:rPr>
          <w:rFonts w:ascii="Times New Roman" w:hAnsi="Times New Roman" w:cs="Times New Roman"/>
          <w:lang w:val="mk-MK"/>
        </w:rPr>
        <w:t xml:space="preserve">интернет страната </w:t>
      </w:r>
      <w:r w:rsidRPr="00532985">
        <w:rPr>
          <w:rFonts w:ascii="Times New Roman" w:hAnsi="Times New Roman" w:cs="Times New Roman"/>
          <w:lang w:val="mk-MK"/>
        </w:rPr>
        <w:t xml:space="preserve"> на УНИ</w:t>
      </w:r>
      <w:r w:rsidR="008C1E00" w:rsidRPr="00532985">
        <w:rPr>
          <w:rFonts w:ascii="Times New Roman" w:hAnsi="Times New Roman" w:cs="Times New Roman"/>
          <w:lang w:val="mk-MK"/>
        </w:rPr>
        <w:t>Банка</w:t>
      </w:r>
      <w:r w:rsidRPr="00532985">
        <w:rPr>
          <w:rFonts w:ascii="Times New Roman" w:hAnsi="Times New Roman" w:cs="Times New Roman"/>
          <w:lang w:val="mk-MK"/>
        </w:rPr>
        <w:t>.</w:t>
      </w:r>
    </w:p>
    <w:p w14:paraId="5391AC9F" w14:textId="77777777" w:rsidR="00DD36D1" w:rsidRPr="00532985" w:rsidRDefault="00DD36D1" w:rsidP="0079252D">
      <w:pPr>
        <w:pStyle w:val="Default"/>
        <w:ind w:left="720"/>
        <w:jc w:val="both"/>
        <w:rPr>
          <w:rFonts w:ascii="Times New Roman" w:hAnsi="Times New Roman" w:cs="Times New Roman"/>
          <w:lang w:val="mk-MK"/>
        </w:rPr>
      </w:pPr>
    </w:p>
    <w:p w14:paraId="169833B8" w14:textId="77777777" w:rsidR="00485F6B" w:rsidRPr="00532985" w:rsidRDefault="00485F6B" w:rsidP="0079252D">
      <w:pPr>
        <w:pStyle w:val="Default"/>
        <w:jc w:val="both"/>
        <w:rPr>
          <w:rFonts w:ascii="Times New Roman" w:hAnsi="Times New Roman" w:cs="Times New Roman"/>
          <w:lang w:val="mk-MK"/>
        </w:rPr>
      </w:pPr>
    </w:p>
    <w:p w14:paraId="6804D928" w14:textId="77777777" w:rsidR="00485F6B" w:rsidRPr="00532985" w:rsidRDefault="00485F6B" w:rsidP="0079252D">
      <w:pPr>
        <w:pStyle w:val="Default"/>
        <w:jc w:val="both"/>
        <w:rPr>
          <w:rFonts w:ascii="Times New Roman" w:hAnsi="Times New Roman" w:cs="Times New Roman"/>
          <w:b/>
          <w:u w:val="double"/>
          <w:lang w:val="mk-MK"/>
        </w:rPr>
      </w:pPr>
      <w:r w:rsidRPr="00532985">
        <w:rPr>
          <w:rFonts w:ascii="Times New Roman" w:hAnsi="Times New Roman" w:cs="Times New Roman"/>
          <w:b/>
          <w:u w:val="double"/>
          <w:lang w:val="mk-MK"/>
        </w:rPr>
        <w:t xml:space="preserve">Принцип на </w:t>
      </w:r>
      <w:r w:rsidR="00177DA2" w:rsidRPr="00532985">
        <w:rPr>
          <w:rFonts w:ascii="Times New Roman" w:hAnsi="Times New Roman" w:cs="Times New Roman"/>
          <w:b/>
          <w:u w:val="double"/>
          <w:lang w:val="mk-MK"/>
        </w:rPr>
        <w:t>општествена</w:t>
      </w:r>
      <w:r w:rsidR="00C078F0" w:rsidRPr="00532985">
        <w:rPr>
          <w:rFonts w:ascii="Times New Roman" w:hAnsi="Times New Roman" w:cs="Times New Roman"/>
          <w:b/>
          <w:u w:val="double"/>
          <w:lang w:val="mk-MK"/>
        </w:rPr>
        <w:t xml:space="preserve"> одговорност </w:t>
      </w:r>
    </w:p>
    <w:p w14:paraId="1D0BC008" w14:textId="77777777" w:rsidR="00485F6B" w:rsidRPr="00532985" w:rsidRDefault="00485F6B" w:rsidP="0079252D">
      <w:pPr>
        <w:pStyle w:val="Default"/>
        <w:jc w:val="both"/>
        <w:rPr>
          <w:rFonts w:ascii="Times New Roman" w:hAnsi="Times New Roman" w:cs="Times New Roman"/>
          <w:lang w:val="mk-MK"/>
        </w:rPr>
      </w:pPr>
    </w:p>
    <w:p w14:paraId="66D2A6FB" w14:textId="77777777" w:rsidR="00485F6B" w:rsidRPr="00532985" w:rsidRDefault="00C078F0" w:rsidP="0079252D">
      <w:pPr>
        <w:pStyle w:val="Default"/>
        <w:jc w:val="both"/>
        <w:rPr>
          <w:rFonts w:ascii="Times New Roman" w:hAnsi="Times New Roman" w:cs="Times New Roman"/>
          <w:lang w:val="mk-MK"/>
        </w:rPr>
      </w:pPr>
      <w:r w:rsidRPr="00532985">
        <w:rPr>
          <w:rFonts w:ascii="Times New Roman" w:hAnsi="Times New Roman" w:cs="Times New Roman"/>
          <w:lang w:val="mk-MK"/>
        </w:rPr>
        <w:t>УНИ</w:t>
      </w:r>
      <w:r w:rsidR="008C1E00" w:rsidRPr="00532985">
        <w:rPr>
          <w:rFonts w:ascii="Times New Roman" w:hAnsi="Times New Roman" w:cs="Times New Roman"/>
          <w:lang w:val="mk-MK"/>
        </w:rPr>
        <w:t>Банка</w:t>
      </w:r>
      <w:r w:rsidRPr="00532985">
        <w:rPr>
          <w:rFonts w:ascii="Times New Roman" w:hAnsi="Times New Roman" w:cs="Times New Roman"/>
          <w:lang w:val="mk-MK"/>
        </w:rPr>
        <w:t xml:space="preserve"> како успешна компанија, ја препознава својата улога на </w:t>
      </w:r>
      <w:r w:rsidR="00177DA2" w:rsidRPr="00532985">
        <w:rPr>
          <w:rFonts w:ascii="Times New Roman" w:hAnsi="Times New Roman" w:cs="Times New Roman"/>
          <w:lang w:val="mk-MK"/>
        </w:rPr>
        <w:t>општествена</w:t>
      </w:r>
      <w:r w:rsidRPr="00532985">
        <w:rPr>
          <w:rFonts w:ascii="Times New Roman" w:hAnsi="Times New Roman" w:cs="Times New Roman"/>
          <w:lang w:val="mk-MK"/>
        </w:rPr>
        <w:t xml:space="preserve"> одговорност</w:t>
      </w:r>
      <w:r w:rsidR="007A3BEA" w:rsidRPr="00532985">
        <w:rPr>
          <w:rFonts w:ascii="Times New Roman" w:hAnsi="Times New Roman" w:cs="Times New Roman"/>
          <w:lang w:val="mk-MK"/>
        </w:rPr>
        <w:t xml:space="preserve"> кон заедницата</w:t>
      </w:r>
      <w:r w:rsidRPr="00532985">
        <w:rPr>
          <w:rFonts w:ascii="Times New Roman" w:hAnsi="Times New Roman" w:cs="Times New Roman"/>
          <w:lang w:val="mk-MK"/>
        </w:rPr>
        <w:t>.</w:t>
      </w:r>
    </w:p>
    <w:p w14:paraId="3A5CCE3D" w14:textId="77777777" w:rsidR="00DD36D1" w:rsidRPr="00532985" w:rsidRDefault="00DD36D1" w:rsidP="0079252D">
      <w:pPr>
        <w:pStyle w:val="Default"/>
        <w:jc w:val="both"/>
        <w:rPr>
          <w:rFonts w:ascii="Times New Roman" w:hAnsi="Times New Roman" w:cs="Times New Roman"/>
          <w:lang w:val="mk-MK"/>
        </w:rPr>
      </w:pPr>
    </w:p>
    <w:p w14:paraId="1560D8F3" w14:textId="77777777" w:rsidR="00C078F0" w:rsidRPr="00532985" w:rsidRDefault="00C078F0" w:rsidP="0079252D">
      <w:pPr>
        <w:pStyle w:val="Default"/>
        <w:jc w:val="both"/>
        <w:rPr>
          <w:rFonts w:ascii="Times New Roman" w:hAnsi="Times New Roman" w:cs="Times New Roman"/>
          <w:lang w:val="mk-MK"/>
        </w:rPr>
      </w:pPr>
      <w:r w:rsidRPr="00532985">
        <w:rPr>
          <w:rFonts w:ascii="Times New Roman" w:hAnsi="Times New Roman" w:cs="Times New Roman"/>
          <w:lang w:val="mk-MK"/>
        </w:rPr>
        <w:t>Визија на УНИ</w:t>
      </w:r>
      <w:r w:rsidR="008C1E00" w:rsidRPr="00532985">
        <w:rPr>
          <w:rFonts w:ascii="Times New Roman" w:hAnsi="Times New Roman" w:cs="Times New Roman"/>
          <w:lang w:val="mk-MK"/>
        </w:rPr>
        <w:t>Банка</w:t>
      </w:r>
      <w:r w:rsidRPr="00532985">
        <w:rPr>
          <w:rFonts w:ascii="Times New Roman" w:hAnsi="Times New Roman" w:cs="Times New Roman"/>
          <w:lang w:val="mk-MK"/>
        </w:rPr>
        <w:t xml:space="preserve"> е создавање на поубава и посреќна средина со изразени вистински </w:t>
      </w:r>
      <w:r w:rsidRPr="00532985">
        <w:rPr>
          <w:rFonts w:ascii="Times New Roman" w:hAnsi="Times New Roman" w:cs="Times New Roman"/>
          <w:lang w:val="mk-MK"/>
        </w:rPr>
        <w:lastRenderedPageBreak/>
        <w:t>вредности на живеење и свест за взаемно помагање, средина во која сите ќе можеме да го оствариме сопствениот потенцијал во прилог на заедничката добробит.</w:t>
      </w:r>
    </w:p>
    <w:p w14:paraId="3F6F8D23" w14:textId="77777777" w:rsidR="00C078F0" w:rsidRPr="00532985" w:rsidRDefault="00C078F0" w:rsidP="0079252D">
      <w:pPr>
        <w:pStyle w:val="Default"/>
        <w:jc w:val="both"/>
        <w:rPr>
          <w:rFonts w:ascii="Times New Roman" w:hAnsi="Times New Roman" w:cs="Times New Roman"/>
          <w:lang w:val="en-US"/>
        </w:rPr>
      </w:pPr>
      <w:r w:rsidRPr="00532985">
        <w:rPr>
          <w:rFonts w:ascii="Times New Roman" w:hAnsi="Times New Roman" w:cs="Times New Roman"/>
          <w:lang w:val="mk-MK"/>
        </w:rPr>
        <w:t>С</w:t>
      </w:r>
      <w:r w:rsidR="0058682B" w:rsidRPr="00532985">
        <w:rPr>
          <w:rFonts w:ascii="Times New Roman" w:hAnsi="Times New Roman" w:cs="Times New Roman"/>
          <w:lang w:val="mk-MK"/>
        </w:rPr>
        <w:t>л</w:t>
      </w:r>
      <w:r w:rsidRPr="00532985">
        <w:rPr>
          <w:rFonts w:ascii="Times New Roman" w:hAnsi="Times New Roman" w:cs="Times New Roman"/>
          <w:lang w:val="mk-MK"/>
        </w:rPr>
        <w:t>оганот на УНИ</w:t>
      </w:r>
      <w:r w:rsidR="008C1E00" w:rsidRPr="00532985">
        <w:rPr>
          <w:rFonts w:ascii="Times New Roman" w:hAnsi="Times New Roman" w:cs="Times New Roman"/>
          <w:lang w:val="mk-MK"/>
        </w:rPr>
        <w:t>Банка</w:t>
      </w:r>
      <w:r w:rsidRPr="00532985">
        <w:rPr>
          <w:rFonts w:ascii="Times New Roman" w:hAnsi="Times New Roman" w:cs="Times New Roman"/>
          <w:lang w:val="mk-MK"/>
        </w:rPr>
        <w:t xml:space="preserve"> е „Хуманоста како мотив и цел“.</w:t>
      </w:r>
    </w:p>
    <w:p w14:paraId="35864DA9" w14:textId="77777777" w:rsidR="004E077D" w:rsidRPr="00532985" w:rsidRDefault="004E077D" w:rsidP="0079252D">
      <w:pPr>
        <w:pStyle w:val="Default"/>
        <w:jc w:val="both"/>
        <w:rPr>
          <w:rFonts w:ascii="Times New Roman" w:hAnsi="Times New Roman" w:cs="Times New Roman"/>
          <w:lang w:val="mk-MK"/>
        </w:rPr>
      </w:pPr>
    </w:p>
    <w:p w14:paraId="7C5E0CFB" w14:textId="77777777" w:rsidR="004E077D" w:rsidRPr="00532985" w:rsidRDefault="004E077D" w:rsidP="0079252D">
      <w:pPr>
        <w:pStyle w:val="Default"/>
        <w:jc w:val="both"/>
        <w:rPr>
          <w:rFonts w:ascii="Times New Roman" w:hAnsi="Times New Roman" w:cs="Times New Roman"/>
          <w:lang w:val="mk-MK"/>
        </w:rPr>
      </w:pPr>
    </w:p>
    <w:p w14:paraId="3F24E90D" w14:textId="77777777" w:rsidR="00D20A95" w:rsidRDefault="00D20A95" w:rsidP="0079252D">
      <w:pPr>
        <w:pStyle w:val="Default"/>
        <w:jc w:val="both"/>
        <w:rPr>
          <w:rFonts w:ascii="Times New Roman" w:hAnsi="Times New Roman" w:cs="Times New Roman"/>
          <w:b/>
          <w:u w:val="double"/>
          <w:lang w:val="en-US"/>
        </w:rPr>
      </w:pPr>
    </w:p>
    <w:p w14:paraId="060D78E9" w14:textId="77777777" w:rsidR="00C078F0" w:rsidRPr="00532985" w:rsidRDefault="00C078F0" w:rsidP="0079252D">
      <w:pPr>
        <w:pStyle w:val="Default"/>
        <w:jc w:val="both"/>
        <w:rPr>
          <w:rFonts w:ascii="Times New Roman" w:hAnsi="Times New Roman" w:cs="Times New Roman"/>
          <w:b/>
          <w:u w:val="double"/>
          <w:lang w:val="mk-MK"/>
        </w:rPr>
      </w:pPr>
      <w:r w:rsidRPr="00532985">
        <w:rPr>
          <w:rFonts w:ascii="Times New Roman" w:hAnsi="Times New Roman" w:cs="Times New Roman"/>
          <w:b/>
          <w:u w:val="double"/>
          <w:lang w:val="mk-MK"/>
        </w:rPr>
        <w:t xml:space="preserve">Принцип на ефикасно </w:t>
      </w:r>
      <w:r w:rsidR="00E73351">
        <w:rPr>
          <w:rFonts w:ascii="Times New Roman" w:hAnsi="Times New Roman" w:cs="Times New Roman"/>
          <w:b/>
          <w:u w:val="double"/>
          <w:lang w:val="mk-MK"/>
        </w:rPr>
        <w:t xml:space="preserve">корпоративно </w:t>
      </w:r>
      <w:r w:rsidRPr="00532985">
        <w:rPr>
          <w:rFonts w:ascii="Times New Roman" w:hAnsi="Times New Roman" w:cs="Times New Roman"/>
          <w:b/>
          <w:u w:val="double"/>
          <w:lang w:val="mk-MK"/>
        </w:rPr>
        <w:t>управување</w:t>
      </w:r>
    </w:p>
    <w:p w14:paraId="4DE4264F" w14:textId="77777777" w:rsidR="00C078F0" w:rsidRPr="00532985" w:rsidRDefault="00C078F0" w:rsidP="0079252D">
      <w:pPr>
        <w:pStyle w:val="Default"/>
        <w:jc w:val="both"/>
        <w:rPr>
          <w:rFonts w:ascii="Times New Roman" w:hAnsi="Times New Roman" w:cs="Times New Roman"/>
          <w:lang w:val="mk-MK"/>
        </w:rPr>
      </w:pPr>
    </w:p>
    <w:p w14:paraId="449E9039" w14:textId="77777777" w:rsidR="00C078F0" w:rsidRPr="00532985" w:rsidRDefault="00177DA2" w:rsidP="0079252D">
      <w:pPr>
        <w:pStyle w:val="Default"/>
        <w:jc w:val="both"/>
        <w:rPr>
          <w:rFonts w:ascii="Times New Roman" w:hAnsi="Times New Roman" w:cs="Times New Roman"/>
          <w:lang w:val="mk-MK"/>
        </w:rPr>
      </w:pPr>
      <w:r w:rsidRPr="00532985">
        <w:rPr>
          <w:rFonts w:ascii="Times New Roman" w:hAnsi="Times New Roman" w:cs="Times New Roman"/>
          <w:lang w:val="mk-MK"/>
        </w:rPr>
        <w:t>Еден од најважните елементи</w:t>
      </w:r>
      <w:r w:rsidR="00CD287A" w:rsidRPr="00532985">
        <w:rPr>
          <w:rFonts w:ascii="Times New Roman" w:hAnsi="Times New Roman" w:cs="Times New Roman"/>
          <w:lang w:val="mk-MK"/>
        </w:rPr>
        <w:t xml:space="preserve"> во имплементираните принципи на </w:t>
      </w:r>
      <w:r w:rsidRPr="00532985">
        <w:rPr>
          <w:rFonts w:ascii="Times New Roman" w:hAnsi="Times New Roman" w:cs="Times New Roman"/>
          <w:lang w:val="mk-MK"/>
        </w:rPr>
        <w:t>корпоративно</w:t>
      </w:r>
      <w:r w:rsidR="00CD287A" w:rsidRPr="00532985">
        <w:rPr>
          <w:rFonts w:ascii="Times New Roman" w:hAnsi="Times New Roman" w:cs="Times New Roman"/>
          <w:lang w:val="mk-MK"/>
        </w:rPr>
        <w:t>то</w:t>
      </w:r>
      <w:r w:rsidRPr="00532985">
        <w:rPr>
          <w:rFonts w:ascii="Times New Roman" w:hAnsi="Times New Roman" w:cs="Times New Roman"/>
          <w:lang w:val="mk-MK"/>
        </w:rPr>
        <w:t xml:space="preserve"> управување е усвојување на Деловна и развојна политика на УНИ</w:t>
      </w:r>
      <w:r w:rsidR="008C1E00" w:rsidRPr="00532985">
        <w:rPr>
          <w:rFonts w:ascii="Times New Roman" w:hAnsi="Times New Roman" w:cs="Times New Roman"/>
          <w:lang w:val="mk-MK"/>
        </w:rPr>
        <w:t>Банка</w:t>
      </w:r>
      <w:r w:rsidRPr="00532985">
        <w:rPr>
          <w:rFonts w:ascii="Times New Roman" w:hAnsi="Times New Roman" w:cs="Times New Roman"/>
          <w:lang w:val="mk-MK"/>
        </w:rPr>
        <w:t xml:space="preserve">. </w:t>
      </w:r>
      <w:r w:rsidR="00392209" w:rsidRPr="00532985">
        <w:rPr>
          <w:rFonts w:ascii="Times New Roman" w:hAnsi="Times New Roman" w:cs="Times New Roman"/>
          <w:lang w:val="mk-MK"/>
        </w:rPr>
        <w:t>Надзорниот Одбор</w:t>
      </w:r>
      <w:r w:rsidRPr="00532985">
        <w:rPr>
          <w:rFonts w:ascii="Times New Roman" w:hAnsi="Times New Roman" w:cs="Times New Roman"/>
          <w:lang w:val="mk-MK"/>
        </w:rPr>
        <w:t xml:space="preserve"> на </w:t>
      </w:r>
      <w:r w:rsidR="008C1E00" w:rsidRPr="00532985">
        <w:rPr>
          <w:rFonts w:ascii="Times New Roman" w:hAnsi="Times New Roman" w:cs="Times New Roman"/>
          <w:lang w:val="mk-MK"/>
        </w:rPr>
        <w:t>Банката</w:t>
      </w:r>
      <w:r w:rsidRPr="00532985">
        <w:rPr>
          <w:rFonts w:ascii="Times New Roman" w:hAnsi="Times New Roman" w:cs="Times New Roman"/>
          <w:lang w:val="mk-MK"/>
        </w:rPr>
        <w:t xml:space="preserve"> постави стратешки цели на годишна основа со цел успешно следење и исполнување на Деловна и развојна политика на УНИ</w:t>
      </w:r>
      <w:r w:rsidR="008C1E00" w:rsidRPr="00532985">
        <w:rPr>
          <w:rFonts w:ascii="Times New Roman" w:hAnsi="Times New Roman" w:cs="Times New Roman"/>
          <w:lang w:val="mk-MK"/>
        </w:rPr>
        <w:t>Банка</w:t>
      </w:r>
      <w:r w:rsidRPr="00532985">
        <w:rPr>
          <w:rFonts w:ascii="Times New Roman" w:hAnsi="Times New Roman" w:cs="Times New Roman"/>
          <w:lang w:val="mk-MK"/>
        </w:rPr>
        <w:t>.</w:t>
      </w:r>
    </w:p>
    <w:p w14:paraId="120FA749" w14:textId="77777777" w:rsidR="00177DA2" w:rsidRPr="00532985" w:rsidRDefault="00177DA2" w:rsidP="0079252D">
      <w:pPr>
        <w:pStyle w:val="Default"/>
        <w:jc w:val="both"/>
        <w:rPr>
          <w:rFonts w:ascii="Times New Roman" w:hAnsi="Times New Roman" w:cs="Times New Roman"/>
          <w:lang w:val="mk-MK"/>
        </w:rPr>
      </w:pPr>
    </w:p>
    <w:p w14:paraId="7D91676B" w14:textId="77777777" w:rsidR="00EA3634" w:rsidRPr="00532985" w:rsidRDefault="00EA3634" w:rsidP="0079252D">
      <w:pPr>
        <w:pStyle w:val="Default"/>
        <w:jc w:val="both"/>
        <w:rPr>
          <w:rFonts w:ascii="Times New Roman" w:hAnsi="Times New Roman" w:cs="Times New Roman"/>
          <w:b/>
          <w:u w:val="double"/>
          <w:lang w:val="mk-MK"/>
        </w:rPr>
      </w:pPr>
    </w:p>
    <w:p w14:paraId="4E397426" w14:textId="77777777" w:rsidR="00D700FF" w:rsidRPr="00532985" w:rsidRDefault="00D700FF" w:rsidP="0079252D">
      <w:pPr>
        <w:pStyle w:val="Default"/>
        <w:jc w:val="both"/>
        <w:rPr>
          <w:rFonts w:ascii="Times New Roman" w:hAnsi="Times New Roman" w:cs="Times New Roman"/>
          <w:b/>
          <w:u w:val="double"/>
          <w:lang w:val="mk-MK"/>
        </w:rPr>
      </w:pPr>
      <w:r w:rsidRPr="00532985">
        <w:rPr>
          <w:rFonts w:ascii="Times New Roman" w:hAnsi="Times New Roman" w:cs="Times New Roman"/>
          <w:b/>
          <w:u w:val="double"/>
          <w:lang w:val="mk-MK"/>
        </w:rPr>
        <w:t>Принцип на поделба на надлежности</w:t>
      </w:r>
    </w:p>
    <w:p w14:paraId="0D29AE73" w14:textId="77777777" w:rsidR="003530CC" w:rsidRPr="00532985" w:rsidRDefault="003530CC" w:rsidP="0079252D">
      <w:pPr>
        <w:pStyle w:val="Default"/>
        <w:jc w:val="both"/>
        <w:rPr>
          <w:rFonts w:ascii="Times New Roman" w:hAnsi="Times New Roman" w:cs="Times New Roman"/>
          <w:b/>
          <w:lang w:val="mk-MK"/>
        </w:rPr>
      </w:pPr>
    </w:p>
    <w:p w14:paraId="131620AF" w14:textId="77777777" w:rsidR="00D700FF" w:rsidRPr="00532985" w:rsidRDefault="00D700FF" w:rsidP="0079252D">
      <w:pPr>
        <w:pStyle w:val="Default"/>
        <w:jc w:val="both"/>
        <w:rPr>
          <w:rFonts w:ascii="Times New Roman" w:hAnsi="Times New Roman" w:cs="Times New Roman"/>
          <w:lang w:val="mk-MK"/>
        </w:rPr>
      </w:pPr>
      <w:r w:rsidRPr="00532985">
        <w:rPr>
          <w:rFonts w:ascii="Times New Roman" w:hAnsi="Times New Roman" w:cs="Times New Roman"/>
          <w:lang w:val="mk-MK"/>
        </w:rPr>
        <w:t xml:space="preserve">Поделбата на надлежностите помеѓу органите кои вршат надзор и контрола и органите кои управуваат со работењето на </w:t>
      </w:r>
      <w:r w:rsidR="008C1E00" w:rsidRPr="00532985">
        <w:rPr>
          <w:rFonts w:ascii="Times New Roman" w:hAnsi="Times New Roman" w:cs="Times New Roman"/>
          <w:lang w:val="mk-MK"/>
        </w:rPr>
        <w:t>Банката</w:t>
      </w:r>
      <w:r w:rsidR="003530CC" w:rsidRPr="00532985">
        <w:rPr>
          <w:rFonts w:ascii="Times New Roman" w:hAnsi="Times New Roman" w:cs="Times New Roman"/>
          <w:lang w:val="mk-MK"/>
        </w:rPr>
        <w:t>, овозможуваат успешно спроведување на системот за корпоративно управување, поставен во овој Кодекс</w:t>
      </w:r>
      <w:r w:rsidR="00214940" w:rsidRPr="00532985">
        <w:rPr>
          <w:rFonts w:ascii="Times New Roman" w:hAnsi="Times New Roman" w:cs="Times New Roman"/>
          <w:lang w:val="mk-MK"/>
        </w:rPr>
        <w:t xml:space="preserve">, а почитувајќи го принципот на </w:t>
      </w:r>
      <w:r w:rsidR="00214940" w:rsidRPr="00532985">
        <w:rPr>
          <w:rFonts w:ascii="Times New Roman" w:hAnsi="Times New Roman" w:cs="Times New Roman"/>
          <w:lang w:val="ru-RU"/>
        </w:rPr>
        <w:t>“</w:t>
      </w:r>
      <w:r w:rsidR="00214940" w:rsidRPr="00532985">
        <w:rPr>
          <w:rFonts w:ascii="Times New Roman" w:hAnsi="Times New Roman" w:cs="Times New Roman"/>
          <w:lang w:val="en-US"/>
        </w:rPr>
        <w:t>Check</w:t>
      </w:r>
      <w:r w:rsidR="00214940" w:rsidRPr="00532985">
        <w:rPr>
          <w:rFonts w:ascii="Times New Roman" w:hAnsi="Times New Roman" w:cs="Times New Roman"/>
          <w:lang w:val="ru-RU"/>
        </w:rPr>
        <w:t xml:space="preserve"> </w:t>
      </w:r>
      <w:r w:rsidR="00214940" w:rsidRPr="00532985">
        <w:rPr>
          <w:rFonts w:ascii="Times New Roman" w:hAnsi="Times New Roman" w:cs="Times New Roman"/>
          <w:lang w:val="en-US"/>
        </w:rPr>
        <w:t>and</w:t>
      </w:r>
      <w:r w:rsidR="00214940" w:rsidRPr="00532985">
        <w:rPr>
          <w:rFonts w:ascii="Times New Roman" w:hAnsi="Times New Roman" w:cs="Times New Roman"/>
          <w:lang w:val="ru-RU"/>
        </w:rPr>
        <w:t xml:space="preserve"> </w:t>
      </w:r>
      <w:r w:rsidR="00214940" w:rsidRPr="00532985">
        <w:rPr>
          <w:rFonts w:ascii="Times New Roman" w:hAnsi="Times New Roman" w:cs="Times New Roman"/>
          <w:lang w:val="en-US"/>
        </w:rPr>
        <w:t>Balance</w:t>
      </w:r>
      <w:r w:rsidR="00214940" w:rsidRPr="00532985">
        <w:rPr>
          <w:rFonts w:ascii="Times New Roman" w:hAnsi="Times New Roman" w:cs="Times New Roman"/>
          <w:lang w:val="ru-RU"/>
        </w:rPr>
        <w:t>”</w:t>
      </w:r>
      <w:r w:rsidR="003530CC" w:rsidRPr="00532985">
        <w:rPr>
          <w:rFonts w:ascii="Times New Roman" w:hAnsi="Times New Roman" w:cs="Times New Roman"/>
          <w:lang w:val="mk-MK"/>
        </w:rPr>
        <w:t>.</w:t>
      </w:r>
    </w:p>
    <w:p w14:paraId="52F0A82C" w14:textId="77777777" w:rsidR="003530CC" w:rsidRPr="00532985" w:rsidRDefault="003530CC" w:rsidP="0079252D">
      <w:pPr>
        <w:pStyle w:val="Default"/>
        <w:jc w:val="both"/>
        <w:rPr>
          <w:rFonts w:ascii="Times New Roman" w:hAnsi="Times New Roman" w:cs="Times New Roman"/>
          <w:lang w:val="mk-MK"/>
        </w:rPr>
      </w:pPr>
    </w:p>
    <w:p w14:paraId="75708E93" w14:textId="77777777" w:rsidR="003530CC" w:rsidRPr="00532985" w:rsidRDefault="003530CC" w:rsidP="0079252D">
      <w:pPr>
        <w:pStyle w:val="Default"/>
        <w:jc w:val="both"/>
        <w:rPr>
          <w:rFonts w:ascii="Times New Roman" w:hAnsi="Times New Roman" w:cs="Times New Roman"/>
          <w:lang w:val="mk-MK"/>
        </w:rPr>
      </w:pPr>
    </w:p>
    <w:p w14:paraId="7A1AA17F" w14:textId="77777777" w:rsidR="003530CC" w:rsidRPr="00532985" w:rsidRDefault="003530CC" w:rsidP="0079252D">
      <w:pPr>
        <w:pStyle w:val="Default"/>
        <w:jc w:val="both"/>
        <w:rPr>
          <w:rFonts w:ascii="Times New Roman" w:hAnsi="Times New Roman" w:cs="Times New Roman"/>
          <w:b/>
          <w:u w:val="double"/>
          <w:lang w:val="mk-MK"/>
        </w:rPr>
      </w:pPr>
      <w:r w:rsidRPr="00532985">
        <w:rPr>
          <w:rFonts w:ascii="Times New Roman" w:hAnsi="Times New Roman" w:cs="Times New Roman"/>
          <w:b/>
          <w:u w:val="double"/>
          <w:lang w:val="mk-MK"/>
        </w:rPr>
        <w:t>Принцип на ефикасн</w:t>
      </w:r>
      <w:r w:rsidR="00D86E81" w:rsidRPr="00532985">
        <w:rPr>
          <w:rFonts w:ascii="Times New Roman" w:hAnsi="Times New Roman" w:cs="Times New Roman"/>
          <w:b/>
          <w:u w:val="double"/>
          <w:lang w:val="mk-MK"/>
        </w:rPr>
        <w:t>а</w:t>
      </w:r>
      <w:r w:rsidRPr="00532985">
        <w:rPr>
          <w:rFonts w:ascii="Times New Roman" w:hAnsi="Times New Roman" w:cs="Times New Roman"/>
          <w:b/>
          <w:u w:val="double"/>
          <w:lang w:val="mk-MK"/>
        </w:rPr>
        <w:t xml:space="preserve"> контрола на финансиските и економските активности</w:t>
      </w:r>
    </w:p>
    <w:p w14:paraId="6AB28E54" w14:textId="77777777" w:rsidR="003530CC" w:rsidRPr="00532985" w:rsidRDefault="003530CC" w:rsidP="0079252D">
      <w:pPr>
        <w:pStyle w:val="Default"/>
        <w:jc w:val="both"/>
        <w:rPr>
          <w:rFonts w:ascii="Times New Roman" w:hAnsi="Times New Roman" w:cs="Times New Roman"/>
          <w:lang w:val="mk-MK"/>
        </w:rPr>
      </w:pPr>
    </w:p>
    <w:p w14:paraId="5F0B1CD5" w14:textId="77777777" w:rsidR="00315088" w:rsidRPr="00532985" w:rsidRDefault="00EC06C3" w:rsidP="0079252D">
      <w:pPr>
        <w:pStyle w:val="Default"/>
        <w:jc w:val="both"/>
        <w:rPr>
          <w:rFonts w:ascii="Times New Roman" w:hAnsi="Times New Roman" w:cs="Times New Roman"/>
          <w:lang w:val="mk-MK"/>
        </w:rPr>
      </w:pPr>
      <w:r w:rsidRPr="00532985">
        <w:rPr>
          <w:rFonts w:ascii="Times New Roman" w:hAnsi="Times New Roman" w:cs="Times New Roman"/>
          <w:lang w:val="mk-MK"/>
        </w:rPr>
        <w:t>Целокупното работење на УНИ</w:t>
      </w:r>
      <w:r w:rsidR="008C1E00" w:rsidRPr="00532985">
        <w:rPr>
          <w:rFonts w:ascii="Times New Roman" w:hAnsi="Times New Roman" w:cs="Times New Roman"/>
          <w:lang w:val="mk-MK"/>
        </w:rPr>
        <w:t>Банка</w:t>
      </w:r>
      <w:r w:rsidRPr="00532985">
        <w:rPr>
          <w:rFonts w:ascii="Times New Roman" w:hAnsi="Times New Roman" w:cs="Times New Roman"/>
          <w:lang w:val="mk-MK"/>
        </w:rPr>
        <w:t xml:space="preserve"> се заснова на принципот „двојна контрола на секоја </w:t>
      </w:r>
      <w:r w:rsidR="00703F88" w:rsidRPr="00532985">
        <w:rPr>
          <w:rFonts w:ascii="Times New Roman" w:hAnsi="Times New Roman" w:cs="Times New Roman"/>
          <w:lang w:val="mk-MK"/>
        </w:rPr>
        <w:t>банкарска</w:t>
      </w:r>
      <w:r w:rsidRPr="00532985">
        <w:rPr>
          <w:rFonts w:ascii="Times New Roman" w:hAnsi="Times New Roman" w:cs="Times New Roman"/>
          <w:lang w:val="mk-MK"/>
        </w:rPr>
        <w:t xml:space="preserve"> активност“.</w:t>
      </w:r>
    </w:p>
    <w:p w14:paraId="485DFBEF" w14:textId="77777777" w:rsidR="00EC06C3" w:rsidRPr="00532985" w:rsidRDefault="00EC06C3" w:rsidP="0079252D">
      <w:pPr>
        <w:pStyle w:val="Default"/>
        <w:jc w:val="both"/>
        <w:rPr>
          <w:rFonts w:ascii="Times New Roman" w:hAnsi="Times New Roman" w:cs="Times New Roman"/>
          <w:lang w:val="mk-MK"/>
        </w:rPr>
      </w:pPr>
      <w:r w:rsidRPr="00532985">
        <w:rPr>
          <w:rFonts w:ascii="Times New Roman" w:hAnsi="Times New Roman" w:cs="Times New Roman"/>
          <w:lang w:val="mk-MK"/>
        </w:rPr>
        <w:t>УНИ</w:t>
      </w:r>
      <w:r w:rsidR="008C1E00" w:rsidRPr="00532985">
        <w:rPr>
          <w:rFonts w:ascii="Times New Roman" w:hAnsi="Times New Roman" w:cs="Times New Roman"/>
          <w:lang w:val="mk-MK"/>
        </w:rPr>
        <w:t>Банка</w:t>
      </w:r>
      <w:r w:rsidRPr="00532985">
        <w:rPr>
          <w:rFonts w:ascii="Times New Roman" w:hAnsi="Times New Roman" w:cs="Times New Roman"/>
          <w:lang w:val="mk-MK"/>
        </w:rPr>
        <w:t xml:space="preserve"> има формирано Служба за вна</w:t>
      </w:r>
      <w:r w:rsidR="008E3537" w:rsidRPr="00532985">
        <w:rPr>
          <w:rFonts w:ascii="Times New Roman" w:hAnsi="Times New Roman" w:cs="Times New Roman"/>
          <w:lang w:val="mk-MK"/>
        </w:rPr>
        <w:t>трешна ревизија која врши постојана и целосна контрола на законитоста, ажурноста и правилноста на работењето</w:t>
      </w:r>
      <w:r w:rsidR="00B97DBD" w:rsidRPr="00532985">
        <w:rPr>
          <w:rFonts w:ascii="Times New Roman" w:hAnsi="Times New Roman" w:cs="Times New Roman"/>
          <w:lang w:val="mk-MK"/>
        </w:rPr>
        <w:t>, како и на примената на професионалните стандарди</w:t>
      </w:r>
      <w:r w:rsidR="00FC50B5" w:rsidRPr="00532985">
        <w:rPr>
          <w:rFonts w:ascii="Times New Roman" w:hAnsi="Times New Roman" w:cs="Times New Roman"/>
          <w:lang w:val="mk-MK"/>
        </w:rPr>
        <w:t xml:space="preserve"> и корпоративните вредности во Б</w:t>
      </w:r>
      <w:r w:rsidR="00B97DBD" w:rsidRPr="00532985">
        <w:rPr>
          <w:rFonts w:ascii="Times New Roman" w:hAnsi="Times New Roman" w:cs="Times New Roman"/>
          <w:lang w:val="mk-MK"/>
        </w:rPr>
        <w:t>анката.</w:t>
      </w:r>
    </w:p>
    <w:p w14:paraId="5896D085" w14:textId="77777777" w:rsidR="008E3537" w:rsidRDefault="008E3537" w:rsidP="0079252D">
      <w:pPr>
        <w:pStyle w:val="Default"/>
        <w:jc w:val="both"/>
        <w:rPr>
          <w:rFonts w:ascii="Times New Roman" w:hAnsi="Times New Roman" w:cs="Times New Roman"/>
          <w:lang w:val="mk-MK"/>
        </w:rPr>
      </w:pPr>
      <w:r w:rsidRPr="00532985">
        <w:rPr>
          <w:rFonts w:ascii="Times New Roman" w:hAnsi="Times New Roman" w:cs="Times New Roman"/>
          <w:lang w:val="mk-MK"/>
        </w:rPr>
        <w:t>Службата за внатрешна ревизија дејствува превентивно и инструктивно</w:t>
      </w:r>
      <w:r w:rsidR="00740BE0" w:rsidRPr="00532985">
        <w:rPr>
          <w:rFonts w:ascii="Times New Roman" w:hAnsi="Times New Roman" w:cs="Times New Roman"/>
          <w:lang w:val="ru-RU"/>
        </w:rPr>
        <w:t xml:space="preserve">, </w:t>
      </w:r>
      <w:r w:rsidR="00740BE0" w:rsidRPr="00532985">
        <w:rPr>
          <w:rFonts w:ascii="Times New Roman" w:hAnsi="Times New Roman" w:cs="Times New Roman"/>
          <w:lang w:val="en-US"/>
        </w:rPr>
        <w:t>a</w:t>
      </w:r>
      <w:r w:rsidRPr="00532985">
        <w:rPr>
          <w:rFonts w:ascii="Times New Roman" w:hAnsi="Times New Roman" w:cs="Times New Roman"/>
          <w:lang w:val="mk-MK"/>
        </w:rPr>
        <w:t xml:space="preserve"> во вршењето на својата работа е самостојна и независна.</w:t>
      </w:r>
    </w:p>
    <w:p w14:paraId="2CCA7035" w14:textId="77777777" w:rsidR="00AD6579" w:rsidRDefault="00FC3253">
      <w:pPr>
        <w:autoSpaceDE w:val="0"/>
        <w:autoSpaceDN w:val="0"/>
        <w:adjustRightInd w:val="0"/>
        <w:spacing w:after="0" w:line="240" w:lineRule="auto"/>
        <w:jc w:val="both"/>
        <w:rPr>
          <w:rFonts w:ascii="Times New Roman" w:hAnsi="Times New Roman"/>
          <w:lang w:val="mk-MK"/>
        </w:rPr>
      </w:pPr>
      <w:r w:rsidRPr="00FC3253">
        <w:rPr>
          <w:rFonts w:ascii="Times New Roman" w:eastAsia="Times New Roman" w:hAnsi="Times New Roman"/>
          <w:color w:val="000000"/>
          <w:sz w:val="24"/>
          <w:szCs w:val="24"/>
          <w:lang w:val="mk-MK" w:eastAsia="en-GB"/>
        </w:rPr>
        <w:t>Контролата на усогласеноста на работењето на Банката со прописите се врши во</w:t>
      </w:r>
      <w:r w:rsidR="00E73351">
        <w:rPr>
          <w:rFonts w:ascii="Times New Roman" w:eastAsia="Times New Roman" w:hAnsi="Times New Roman"/>
          <w:color w:val="000000"/>
          <w:sz w:val="24"/>
          <w:szCs w:val="24"/>
          <w:lang w:val="mk-MK" w:eastAsia="en-GB"/>
        </w:rPr>
        <w:t xml:space="preserve"> </w:t>
      </w:r>
      <w:r w:rsidRPr="00FC3253">
        <w:rPr>
          <w:rFonts w:ascii="Times New Roman" w:eastAsia="Times New Roman" w:hAnsi="Times New Roman"/>
          <w:color w:val="000000"/>
          <w:sz w:val="24"/>
          <w:szCs w:val="24"/>
          <w:lang w:val="mk-MK" w:eastAsia="en-GB"/>
        </w:rPr>
        <w:t>самостојна организациона единица, во која се врши идентификација и следење на</w:t>
      </w:r>
      <w:r w:rsidR="00097C4D">
        <w:rPr>
          <w:rFonts w:ascii="Times New Roman" w:eastAsia="Times New Roman" w:hAnsi="Times New Roman"/>
          <w:color w:val="000000"/>
          <w:sz w:val="24"/>
          <w:szCs w:val="24"/>
          <w:lang w:val="mk-MK" w:eastAsia="en-GB"/>
        </w:rPr>
        <w:t xml:space="preserve"> </w:t>
      </w:r>
      <w:r w:rsidRPr="00FC3253">
        <w:rPr>
          <w:rFonts w:ascii="Times New Roman" w:hAnsi="Times New Roman"/>
          <w:sz w:val="24"/>
          <w:szCs w:val="24"/>
          <w:lang w:val="mk-MK" w:eastAsia="en-GB"/>
        </w:rPr>
        <w:t>ризиците од неусогласеност на работењето на Банката со прописите.</w:t>
      </w:r>
    </w:p>
    <w:p w14:paraId="6D3F7EB0" w14:textId="77777777" w:rsidR="004372EC" w:rsidRPr="00532985" w:rsidRDefault="004372EC" w:rsidP="0079252D">
      <w:pPr>
        <w:pStyle w:val="Default"/>
        <w:jc w:val="both"/>
        <w:rPr>
          <w:rFonts w:ascii="Times New Roman" w:hAnsi="Times New Roman" w:cs="Times New Roman"/>
          <w:lang w:val="mk-MK"/>
        </w:rPr>
      </w:pPr>
      <w:r w:rsidRPr="00532985">
        <w:rPr>
          <w:rFonts w:ascii="Times New Roman" w:hAnsi="Times New Roman" w:cs="Times New Roman"/>
          <w:lang w:val="mk-MK"/>
        </w:rPr>
        <w:t xml:space="preserve">Годишните финансиски извештаи </w:t>
      </w:r>
      <w:r w:rsidR="00703F88" w:rsidRPr="00532985">
        <w:rPr>
          <w:rFonts w:ascii="Times New Roman" w:hAnsi="Times New Roman" w:cs="Times New Roman"/>
          <w:lang w:val="mk-MK"/>
        </w:rPr>
        <w:t>ги проверува и оценува Д</w:t>
      </w:r>
      <w:r w:rsidRPr="00532985">
        <w:rPr>
          <w:rFonts w:ascii="Times New Roman" w:hAnsi="Times New Roman" w:cs="Times New Roman"/>
          <w:lang w:val="mk-MK"/>
        </w:rPr>
        <w:t xml:space="preserve">руштво за ревизија и изготвува извештај за извршената ревизија. </w:t>
      </w:r>
    </w:p>
    <w:p w14:paraId="37EC132F" w14:textId="77777777" w:rsidR="004372EC" w:rsidRPr="00532985" w:rsidRDefault="004372EC" w:rsidP="0079252D">
      <w:pPr>
        <w:pStyle w:val="Default"/>
        <w:jc w:val="both"/>
        <w:rPr>
          <w:rFonts w:ascii="Times New Roman" w:hAnsi="Times New Roman" w:cs="Times New Roman"/>
          <w:lang w:val="mk-MK"/>
        </w:rPr>
      </w:pPr>
      <w:r w:rsidRPr="00532985">
        <w:rPr>
          <w:rFonts w:ascii="Times New Roman" w:hAnsi="Times New Roman" w:cs="Times New Roman"/>
          <w:lang w:val="mk-MK"/>
        </w:rPr>
        <w:t xml:space="preserve">Собранието на акционери годишно го избира Друштвото за ревизија кое е независно и кое нема никаква заемна поврзаност со </w:t>
      </w:r>
      <w:r w:rsidR="008C1E00" w:rsidRPr="00532985">
        <w:rPr>
          <w:rFonts w:ascii="Times New Roman" w:hAnsi="Times New Roman" w:cs="Times New Roman"/>
          <w:lang w:val="mk-MK"/>
        </w:rPr>
        <w:t>Банката</w:t>
      </w:r>
      <w:r w:rsidRPr="00532985">
        <w:rPr>
          <w:rFonts w:ascii="Times New Roman" w:hAnsi="Times New Roman" w:cs="Times New Roman"/>
          <w:lang w:val="mk-MK"/>
        </w:rPr>
        <w:t xml:space="preserve"> и акционерите на </w:t>
      </w:r>
      <w:r w:rsidR="008C1E00" w:rsidRPr="00532985">
        <w:rPr>
          <w:rFonts w:ascii="Times New Roman" w:hAnsi="Times New Roman" w:cs="Times New Roman"/>
          <w:lang w:val="mk-MK"/>
        </w:rPr>
        <w:t>Банката</w:t>
      </w:r>
      <w:r w:rsidRPr="00532985">
        <w:rPr>
          <w:rFonts w:ascii="Times New Roman" w:hAnsi="Times New Roman" w:cs="Times New Roman"/>
          <w:lang w:val="mk-MK"/>
        </w:rPr>
        <w:t>. Исто Друштво за ревизија може да изврши најм</w:t>
      </w:r>
      <w:r w:rsidR="002E1071" w:rsidRPr="00532985">
        <w:rPr>
          <w:rFonts w:ascii="Times New Roman" w:hAnsi="Times New Roman" w:cs="Times New Roman"/>
          <w:lang w:val="mk-MK"/>
        </w:rPr>
        <w:t xml:space="preserve">ногу </w:t>
      </w:r>
      <w:r w:rsidRPr="00532985">
        <w:rPr>
          <w:rFonts w:ascii="Times New Roman" w:hAnsi="Times New Roman" w:cs="Times New Roman"/>
          <w:lang w:val="mk-MK"/>
        </w:rPr>
        <w:t>пет</w:t>
      </w:r>
      <w:r w:rsidR="006A1813" w:rsidRPr="00532985">
        <w:rPr>
          <w:rFonts w:ascii="Times New Roman" w:hAnsi="Times New Roman" w:cs="Times New Roman"/>
          <w:lang w:val="mk-MK"/>
        </w:rPr>
        <w:t xml:space="preserve"> последователни рев</w:t>
      </w:r>
      <w:r w:rsidR="0054196B" w:rsidRPr="00532985">
        <w:rPr>
          <w:rFonts w:ascii="Times New Roman" w:hAnsi="Times New Roman" w:cs="Times New Roman"/>
          <w:lang w:val="mk-MK"/>
        </w:rPr>
        <w:t>изии на годишните финансиски из</w:t>
      </w:r>
      <w:r w:rsidR="006A1813" w:rsidRPr="00532985">
        <w:rPr>
          <w:rFonts w:ascii="Times New Roman" w:hAnsi="Times New Roman" w:cs="Times New Roman"/>
          <w:lang w:val="mk-MK"/>
        </w:rPr>
        <w:t>вештаи</w:t>
      </w:r>
      <w:r w:rsidR="00A76B32" w:rsidRPr="00532985">
        <w:rPr>
          <w:rFonts w:ascii="Times New Roman" w:hAnsi="Times New Roman" w:cs="Times New Roman"/>
          <w:lang w:val="mk-MK"/>
        </w:rPr>
        <w:t xml:space="preserve"> на </w:t>
      </w:r>
      <w:r w:rsidR="008C1E00" w:rsidRPr="00532985">
        <w:rPr>
          <w:rFonts w:ascii="Times New Roman" w:hAnsi="Times New Roman" w:cs="Times New Roman"/>
          <w:lang w:val="mk-MK"/>
        </w:rPr>
        <w:t>Банката</w:t>
      </w:r>
      <w:r w:rsidR="00A76B32" w:rsidRPr="00532985">
        <w:rPr>
          <w:rFonts w:ascii="Times New Roman" w:hAnsi="Times New Roman" w:cs="Times New Roman"/>
          <w:lang w:val="mk-MK"/>
        </w:rPr>
        <w:t>.</w:t>
      </w:r>
    </w:p>
    <w:p w14:paraId="76A8C59E" w14:textId="77777777" w:rsidR="003530CC" w:rsidRPr="00532985" w:rsidRDefault="003530CC" w:rsidP="0079252D">
      <w:pPr>
        <w:pStyle w:val="Default"/>
        <w:jc w:val="both"/>
        <w:rPr>
          <w:rFonts w:ascii="Times New Roman" w:hAnsi="Times New Roman" w:cs="Times New Roman"/>
          <w:lang w:val="mk-MK"/>
        </w:rPr>
      </w:pPr>
    </w:p>
    <w:p w14:paraId="43B22C8B" w14:textId="77777777" w:rsidR="003530CC" w:rsidRPr="00532985" w:rsidRDefault="003530CC" w:rsidP="0079252D">
      <w:pPr>
        <w:pStyle w:val="Default"/>
        <w:jc w:val="both"/>
        <w:rPr>
          <w:rFonts w:ascii="Times New Roman" w:hAnsi="Times New Roman" w:cs="Times New Roman"/>
          <w:lang w:val="mk-MK"/>
        </w:rPr>
      </w:pPr>
    </w:p>
    <w:p w14:paraId="2563AAF0" w14:textId="77777777" w:rsidR="003530CC" w:rsidRPr="00532985" w:rsidRDefault="003530CC" w:rsidP="0079252D">
      <w:pPr>
        <w:pStyle w:val="Default"/>
        <w:jc w:val="both"/>
        <w:rPr>
          <w:rFonts w:ascii="Times New Roman" w:hAnsi="Times New Roman" w:cs="Times New Roman"/>
          <w:b/>
          <w:u w:val="double"/>
          <w:lang w:val="mk-MK"/>
        </w:rPr>
      </w:pPr>
      <w:r w:rsidRPr="00532985">
        <w:rPr>
          <w:rFonts w:ascii="Times New Roman" w:hAnsi="Times New Roman" w:cs="Times New Roman"/>
          <w:b/>
          <w:u w:val="double"/>
          <w:lang w:val="mk-MK"/>
        </w:rPr>
        <w:t>Принцип на почитување на законите и востановените морални стандарди</w:t>
      </w:r>
    </w:p>
    <w:p w14:paraId="7BA175E0" w14:textId="77777777" w:rsidR="003530CC" w:rsidRPr="00532985" w:rsidRDefault="003530CC" w:rsidP="0079252D">
      <w:pPr>
        <w:pStyle w:val="Default"/>
        <w:jc w:val="both"/>
        <w:rPr>
          <w:rFonts w:ascii="Times New Roman" w:hAnsi="Times New Roman" w:cs="Times New Roman"/>
          <w:lang w:val="mk-MK"/>
        </w:rPr>
      </w:pPr>
    </w:p>
    <w:p w14:paraId="7C341785" w14:textId="77777777" w:rsidR="003530CC" w:rsidRPr="00532985" w:rsidRDefault="00423932" w:rsidP="0079252D">
      <w:pPr>
        <w:pStyle w:val="Default"/>
        <w:jc w:val="both"/>
        <w:rPr>
          <w:rFonts w:ascii="Times New Roman" w:hAnsi="Times New Roman" w:cs="Times New Roman"/>
          <w:lang w:val="mk-MK"/>
        </w:rPr>
      </w:pPr>
      <w:r w:rsidRPr="00532985">
        <w:rPr>
          <w:rFonts w:ascii="Times New Roman" w:hAnsi="Times New Roman" w:cs="Times New Roman"/>
          <w:lang w:val="mk-MK"/>
        </w:rPr>
        <w:t>УНИ</w:t>
      </w:r>
      <w:r w:rsidR="008C1E00" w:rsidRPr="00532985">
        <w:rPr>
          <w:rFonts w:ascii="Times New Roman" w:hAnsi="Times New Roman" w:cs="Times New Roman"/>
          <w:lang w:val="mk-MK"/>
        </w:rPr>
        <w:t>Банка</w:t>
      </w:r>
      <w:r w:rsidRPr="00532985">
        <w:rPr>
          <w:rFonts w:ascii="Times New Roman" w:hAnsi="Times New Roman" w:cs="Times New Roman"/>
          <w:lang w:val="mk-MK"/>
        </w:rPr>
        <w:t xml:space="preserve"> дејствува согласно позитивните законски пр</w:t>
      </w:r>
      <w:r w:rsidR="00703F88" w:rsidRPr="00532985">
        <w:rPr>
          <w:rFonts w:ascii="Times New Roman" w:hAnsi="Times New Roman" w:cs="Times New Roman"/>
          <w:lang w:val="mk-MK"/>
        </w:rPr>
        <w:t>описи во државата и воспоставена</w:t>
      </w:r>
      <w:r w:rsidRPr="00532985">
        <w:rPr>
          <w:rFonts w:ascii="Times New Roman" w:hAnsi="Times New Roman" w:cs="Times New Roman"/>
          <w:lang w:val="mk-MK"/>
        </w:rPr>
        <w:t>т</w:t>
      </w:r>
      <w:r w:rsidR="00703F88" w:rsidRPr="00532985">
        <w:rPr>
          <w:rFonts w:ascii="Times New Roman" w:hAnsi="Times New Roman" w:cs="Times New Roman"/>
          <w:lang w:val="mk-MK"/>
        </w:rPr>
        <w:t>а</w:t>
      </w:r>
      <w:r w:rsidRPr="00532985">
        <w:rPr>
          <w:rFonts w:ascii="Times New Roman" w:hAnsi="Times New Roman" w:cs="Times New Roman"/>
          <w:lang w:val="mk-MK"/>
        </w:rPr>
        <w:t xml:space="preserve"> </w:t>
      </w:r>
      <w:r w:rsidR="00AC3E5A" w:rsidRPr="00532985">
        <w:rPr>
          <w:rFonts w:ascii="Times New Roman" w:hAnsi="Times New Roman" w:cs="Times New Roman"/>
          <w:lang w:val="mk-MK"/>
        </w:rPr>
        <w:t>корпоративна и бизнис етика.</w:t>
      </w:r>
    </w:p>
    <w:p w14:paraId="757740F9" w14:textId="77777777" w:rsidR="00262699" w:rsidRPr="005B552B" w:rsidRDefault="00AC3E5A" w:rsidP="0079252D">
      <w:pPr>
        <w:pStyle w:val="Default"/>
        <w:jc w:val="both"/>
        <w:rPr>
          <w:rFonts w:ascii="Times New Roman" w:hAnsi="Times New Roman" w:cs="Times New Roman"/>
          <w:lang w:val="en-US"/>
        </w:rPr>
      </w:pPr>
      <w:r w:rsidRPr="00532985">
        <w:rPr>
          <w:rFonts w:ascii="Times New Roman" w:hAnsi="Times New Roman" w:cs="Times New Roman"/>
          <w:lang w:val="mk-MK"/>
        </w:rPr>
        <w:lastRenderedPageBreak/>
        <w:t xml:space="preserve">Етичкиот Кодекс, усвоен од страна на </w:t>
      </w:r>
      <w:r w:rsidR="00703F88" w:rsidRPr="00532985">
        <w:rPr>
          <w:rFonts w:ascii="Times New Roman" w:hAnsi="Times New Roman" w:cs="Times New Roman"/>
          <w:lang w:val="mk-MK"/>
        </w:rPr>
        <w:t>Надзорниот</w:t>
      </w:r>
      <w:r w:rsidR="00392209" w:rsidRPr="00532985">
        <w:rPr>
          <w:rFonts w:ascii="Times New Roman" w:hAnsi="Times New Roman" w:cs="Times New Roman"/>
          <w:lang w:val="mk-MK"/>
        </w:rPr>
        <w:t xml:space="preserve"> Одбор</w:t>
      </w:r>
      <w:r w:rsidRPr="00532985">
        <w:rPr>
          <w:rFonts w:ascii="Times New Roman" w:hAnsi="Times New Roman" w:cs="Times New Roman"/>
          <w:lang w:val="mk-MK"/>
        </w:rPr>
        <w:t xml:space="preserve"> на УНИ</w:t>
      </w:r>
      <w:r w:rsidR="008C1E00" w:rsidRPr="00532985">
        <w:rPr>
          <w:rFonts w:ascii="Times New Roman" w:hAnsi="Times New Roman" w:cs="Times New Roman"/>
          <w:lang w:val="mk-MK"/>
        </w:rPr>
        <w:t>Банка</w:t>
      </w:r>
      <w:r w:rsidRPr="00532985">
        <w:rPr>
          <w:rFonts w:ascii="Times New Roman" w:hAnsi="Times New Roman" w:cs="Times New Roman"/>
          <w:lang w:val="mk-MK"/>
        </w:rPr>
        <w:t xml:space="preserve">, воспоставува стандарди за деловно однесување на своите вработени, а со тоа ќе придонесе до зголемување на угледот, финансиската стабилност, ефикасноста и профитабилноста на </w:t>
      </w:r>
      <w:r w:rsidR="008C1E00" w:rsidRPr="00532985">
        <w:rPr>
          <w:rFonts w:ascii="Times New Roman" w:hAnsi="Times New Roman" w:cs="Times New Roman"/>
          <w:lang w:val="mk-MK"/>
        </w:rPr>
        <w:t>Банката</w:t>
      </w:r>
      <w:r w:rsidRPr="00532985">
        <w:rPr>
          <w:rFonts w:ascii="Times New Roman" w:hAnsi="Times New Roman" w:cs="Times New Roman"/>
          <w:lang w:val="mk-MK"/>
        </w:rPr>
        <w:t xml:space="preserve">. </w:t>
      </w:r>
    </w:p>
    <w:p w14:paraId="7B0493CE" w14:textId="77777777" w:rsidR="003530CC" w:rsidRPr="00532985" w:rsidRDefault="003530CC" w:rsidP="0079252D">
      <w:pPr>
        <w:pStyle w:val="Default"/>
        <w:jc w:val="both"/>
        <w:rPr>
          <w:rFonts w:ascii="Times New Roman" w:hAnsi="Times New Roman" w:cs="Times New Roman"/>
          <w:lang w:val="mk-MK"/>
        </w:rPr>
      </w:pPr>
    </w:p>
    <w:p w14:paraId="79A72FB5" w14:textId="77777777" w:rsidR="00D20A95" w:rsidRDefault="00D20A95" w:rsidP="0079252D">
      <w:pPr>
        <w:pStyle w:val="Default"/>
        <w:jc w:val="both"/>
        <w:rPr>
          <w:rFonts w:ascii="Times New Roman" w:hAnsi="Times New Roman" w:cs="Times New Roman"/>
          <w:b/>
          <w:u w:val="double"/>
          <w:lang w:val="en-US"/>
        </w:rPr>
      </w:pPr>
    </w:p>
    <w:p w14:paraId="1DDE25EC" w14:textId="77777777" w:rsidR="00D20A95" w:rsidRDefault="00D20A95" w:rsidP="0079252D">
      <w:pPr>
        <w:pStyle w:val="Default"/>
        <w:jc w:val="both"/>
        <w:rPr>
          <w:rFonts w:ascii="Times New Roman" w:hAnsi="Times New Roman" w:cs="Times New Roman"/>
          <w:b/>
          <w:u w:val="double"/>
          <w:lang w:val="en-US"/>
        </w:rPr>
      </w:pPr>
    </w:p>
    <w:p w14:paraId="6E618940" w14:textId="77777777" w:rsidR="003530CC" w:rsidRPr="00532985" w:rsidRDefault="003530CC" w:rsidP="0079252D">
      <w:pPr>
        <w:pStyle w:val="Default"/>
        <w:jc w:val="both"/>
        <w:rPr>
          <w:rFonts w:ascii="Times New Roman" w:hAnsi="Times New Roman" w:cs="Times New Roman"/>
          <w:b/>
          <w:u w:val="double"/>
          <w:lang w:val="mk-MK"/>
        </w:rPr>
      </w:pPr>
      <w:r w:rsidRPr="00532985">
        <w:rPr>
          <w:rFonts w:ascii="Times New Roman" w:hAnsi="Times New Roman" w:cs="Times New Roman"/>
          <w:b/>
          <w:u w:val="double"/>
          <w:lang w:val="mk-MK"/>
        </w:rPr>
        <w:t xml:space="preserve">Принцип на </w:t>
      </w:r>
      <w:r w:rsidR="00E02717" w:rsidRPr="00532985">
        <w:rPr>
          <w:rFonts w:ascii="Times New Roman" w:hAnsi="Times New Roman" w:cs="Times New Roman"/>
          <w:b/>
          <w:u w:val="double"/>
          <w:lang w:val="mk-MK"/>
        </w:rPr>
        <w:t>обелоденување на податоци и информации</w:t>
      </w:r>
    </w:p>
    <w:p w14:paraId="2EDB5722" w14:textId="77777777" w:rsidR="00E02717" w:rsidRPr="00532985" w:rsidRDefault="00E02717" w:rsidP="0079252D">
      <w:pPr>
        <w:pStyle w:val="Default"/>
        <w:jc w:val="both"/>
        <w:rPr>
          <w:rFonts w:ascii="Times New Roman" w:hAnsi="Times New Roman" w:cs="Times New Roman"/>
          <w:lang w:val="mk-MK"/>
        </w:rPr>
      </w:pPr>
    </w:p>
    <w:p w14:paraId="2FAA88FF" w14:textId="77777777" w:rsidR="005A32EF" w:rsidRPr="00532985" w:rsidRDefault="008C1E00" w:rsidP="0079252D">
      <w:pPr>
        <w:pStyle w:val="Default"/>
        <w:jc w:val="both"/>
        <w:rPr>
          <w:rFonts w:ascii="Times New Roman" w:hAnsi="Times New Roman" w:cs="Times New Roman"/>
          <w:lang w:val="mk-MK"/>
        </w:rPr>
      </w:pPr>
      <w:r w:rsidRPr="00532985">
        <w:rPr>
          <w:rFonts w:ascii="Times New Roman" w:hAnsi="Times New Roman" w:cs="Times New Roman"/>
          <w:lang w:val="mk-MK"/>
        </w:rPr>
        <w:t>Банката</w:t>
      </w:r>
      <w:r w:rsidR="005A32EF" w:rsidRPr="00532985">
        <w:rPr>
          <w:rFonts w:ascii="Times New Roman" w:hAnsi="Times New Roman" w:cs="Times New Roman"/>
          <w:lang w:val="mk-MK"/>
        </w:rPr>
        <w:t xml:space="preserve"> настојува да им обезбеди на своите акционери, инвеститори и заинтересирани </w:t>
      </w:r>
      <w:r w:rsidR="00740BE0" w:rsidRPr="00532985">
        <w:rPr>
          <w:rFonts w:ascii="Times New Roman" w:hAnsi="Times New Roman" w:cs="Times New Roman"/>
          <w:lang w:val="mk-MK"/>
        </w:rPr>
        <w:t>лица слободен и лесен пристап до</w:t>
      </w:r>
      <w:r w:rsidR="005A32EF" w:rsidRPr="00532985">
        <w:rPr>
          <w:rFonts w:ascii="Times New Roman" w:hAnsi="Times New Roman" w:cs="Times New Roman"/>
          <w:lang w:val="mk-MK"/>
        </w:rPr>
        <w:t xml:space="preserve"> информациите на </w:t>
      </w:r>
      <w:r w:rsidRPr="00532985">
        <w:rPr>
          <w:rFonts w:ascii="Times New Roman" w:hAnsi="Times New Roman" w:cs="Times New Roman"/>
          <w:lang w:val="mk-MK"/>
        </w:rPr>
        <w:t>Банката</w:t>
      </w:r>
      <w:r w:rsidR="005A32EF" w:rsidRPr="00532985">
        <w:rPr>
          <w:rFonts w:ascii="Times New Roman" w:hAnsi="Times New Roman" w:cs="Times New Roman"/>
          <w:lang w:val="mk-MK"/>
        </w:rPr>
        <w:t xml:space="preserve">, нејзината стратегија, планови, цели и очекувања во развојот и растежот на </w:t>
      </w:r>
      <w:r w:rsidRPr="00532985">
        <w:rPr>
          <w:rFonts w:ascii="Times New Roman" w:hAnsi="Times New Roman" w:cs="Times New Roman"/>
          <w:lang w:val="mk-MK"/>
        </w:rPr>
        <w:t>Банката</w:t>
      </w:r>
      <w:r w:rsidR="005A32EF" w:rsidRPr="00532985">
        <w:rPr>
          <w:rFonts w:ascii="Times New Roman" w:hAnsi="Times New Roman" w:cs="Times New Roman"/>
          <w:lang w:val="mk-MK"/>
        </w:rPr>
        <w:t>.</w:t>
      </w:r>
    </w:p>
    <w:p w14:paraId="3C5669B7" w14:textId="77777777" w:rsidR="005A32EF" w:rsidRPr="00532985" w:rsidRDefault="005A32EF" w:rsidP="0079252D">
      <w:pPr>
        <w:pStyle w:val="Default"/>
        <w:jc w:val="both"/>
        <w:rPr>
          <w:rFonts w:ascii="Times New Roman" w:hAnsi="Times New Roman" w:cs="Times New Roman"/>
          <w:lang w:val="mk-MK"/>
        </w:rPr>
      </w:pPr>
      <w:r w:rsidRPr="00532985">
        <w:rPr>
          <w:rFonts w:ascii="Times New Roman" w:hAnsi="Times New Roman" w:cs="Times New Roman"/>
          <w:lang w:val="mk-MK"/>
        </w:rPr>
        <w:t>Обелоденувањето на точни, разбирливи и навремени информации придонесува за создавање, јакнење и одржување на довербата на инвеститорите</w:t>
      </w:r>
      <w:r w:rsidR="00497BA1" w:rsidRPr="00532985">
        <w:rPr>
          <w:rFonts w:ascii="Times New Roman" w:hAnsi="Times New Roman" w:cs="Times New Roman"/>
          <w:lang w:val="mk-MK"/>
        </w:rPr>
        <w:t xml:space="preserve">. Располагањето со податоци за тоа во каква состојба е </w:t>
      </w:r>
      <w:r w:rsidR="008C1E00" w:rsidRPr="00532985">
        <w:rPr>
          <w:rFonts w:ascii="Times New Roman" w:hAnsi="Times New Roman" w:cs="Times New Roman"/>
          <w:lang w:val="mk-MK"/>
        </w:rPr>
        <w:t>Банката</w:t>
      </w:r>
      <w:r w:rsidR="00497BA1" w:rsidRPr="00532985">
        <w:rPr>
          <w:rFonts w:ascii="Times New Roman" w:hAnsi="Times New Roman" w:cs="Times New Roman"/>
          <w:lang w:val="mk-MK"/>
        </w:rPr>
        <w:t xml:space="preserve">, </w:t>
      </w:r>
      <w:r w:rsidR="00822C85" w:rsidRPr="00532985">
        <w:rPr>
          <w:rFonts w:ascii="Times New Roman" w:hAnsi="Times New Roman" w:cs="Times New Roman"/>
          <w:lang w:val="mk-MK"/>
        </w:rPr>
        <w:t xml:space="preserve">им овозможува на инвеститорите да извршат реални проценки на перформансите и финансиската состојба на </w:t>
      </w:r>
      <w:r w:rsidR="008C1E00" w:rsidRPr="00532985">
        <w:rPr>
          <w:rFonts w:ascii="Times New Roman" w:hAnsi="Times New Roman" w:cs="Times New Roman"/>
          <w:lang w:val="mk-MK"/>
        </w:rPr>
        <w:t>Банката</w:t>
      </w:r>
      <w:r w:rsidR="00822C85" w:rsidRPr="00532985">
        <w:rPr>
          <w:rFonts w:ascii="Times New Roman" w:hAnsi="Times New Roman" w:cs="Times New Roman"/>
          <w:lang w:val="mk-MK"/>
        </w:rPr>
        <w:t>. Покрај довербата, тоа ја зголемува и ефикасноста на пазарот. Ефикасен пазар е оној пазар на кој пазарната</w:t>
      </w:r>
      <w:r w:rsidR="00740BE0" w:rsidRPr="00532985">
        <w:rPr>
          <w:rFonts w:ascii="Times New Roman" w:hAnsi="Times New Roman" w:cs="Times New Roman"/>
          <w:lang w:val="mk-MK"/>
        </w:rPr>
        <w:t xml:space="preserve"> цена е резултат на непристрасна</w:t>
      </w:r>
      <w:r w:rsidR="00822C85" w:rsidRPr="00532985">
        <w:rPr>
          <w:rFonts w:ascii="Times New Roman" w:hAnsi="Times New Roman" w:cs="Times New Roman"/>
          <w:lang w:val="mk-MK"/>
        </w:rPr>
        <w:t xml:space="preserve"> проценка на реалната вредност на инвестицијата.</w:t>
      </w:r>
    </w:p>
    <w:p w14:paraId="5A226B78" w14:textId="77777777" w:rsidR="00822C85" w:rsidRPr="00532985" w:rsidRDefault="00822C85" w:rsidP="0079252D">
      <w:pPr>
        <w:pStyle w:val="Default"/>
        <w:jc w:val="both"/>
        <w:rPr>
          <w:rFonts w:ascii="Times New Roman" w:hAnsi="Times New Roman" w:cs="Times New Roman"/>
          <w:lang w:val="mk-MK"/>
        </w:rPr>
      </w:pPr>
    </w:p>
    <w:p w14:paraId="7581BA33" w14:textId="77777777" w:rsidR="00822C85" w:rsidRPr="00532985" w:rsidRDefault="00822C85" w:rsidP="0079252D">
      <w:pPr>
        <w:pStyle w:val="Default"/>
        <w:jc w:val="both"/>
        <w:rPr>
          <w:rFonts w:ascii="Times New Roman" w:hAnsi="Times New Roman" w:cs="Times New Roman"/>
          <w:lang w:val="mk-MK"/>
        </w:rPr>
      </w:pPr>
      <w:r w:rsidRPr="00532985">
        <w:rPr>
          <w:rFonts w:ascii="Times New Roman" w:hAnsi="Times New Roman" w:cs="Times New Roman"/>
          <w:lang w:val="mk-MK"/>
        </w:rPr>
        <w:t>Обелоденувањето на податоците и информациите во УНИ</w:t>
      </w:r>
      <w:r w:rsidR="008C1E00" w:rsidRPr="00532985">
        <w:rPr>
          <w:rFonts w:ascii="Times New Roman" w:hAnsi="Times New Roman" w:cs="Times New Roman"/>
          <w:lang w:val="mk-MK"/>
        </w:rPr>
        <w:t>Банка</w:t>
      </w:r>
      <w:r w:rsidRPr="00532985">
        <w:rPr>
          <w:rFonts w:ascii="Times New Roman" w:hAnsi="Times New Roman" w:cs="Times New Roman"/>
          <w:lang w:val="mk-MK"/>
        </w:rPr>
        <w:t xml:space="preserve"> се темели на следниве принципи:</w:t>
      </w:r>
    </w:p>
    <w:p w14:paraId="0CD12E0B" w14:textId="77777777" w:rsidR="00822C85" w:rsidRPr="00532985" w:rsidRDefault="00822C85" w:rsidP="00290A8A">
      <w:pPr>
        <w:pStyle w:val="Default"/>
        <w:numPr>
          <w:ilvl w:val="0"/>
          <w:numId w:val="3"/>
        </w:numPr>
        <w:jc w:val="both"/>
        <w:rPr>
          <w:rFonts w:ascii="Times New Roman" w:hAnsi="Times New Roman" w:cs="Times New Roman"/>
          <w:lang w:val="mk-MK"/>
        </w:rPr>
      </w:pPr>
      <w:r w:rsidRPr="00532985">
        <w:rPr>
          <w:rFonts w:ascii="Times New Roman" w:hAnsi="Times New Roman" w:cs="Times New Roman"/>
          <w:lang w:val="mk-MK"/>
        </w:rPr>
        <w:t>Редовност и навременост во обелоденувањето</w:t>
      </w:r>
      <w:r w:rsidR="00740BE0" w:rsidRPr="00532985">
        <w:rPr>
          <w:rFonts w:ascii="Times New Roman" w:hAnsi="Times New Roman" w:cs="Times New Roman"/>
          <w:lang w:val="mk-MK"/>
        </w:rPr>
        <w:t>;</w:t>
      </w:r>
    </w:p>
    <w:p w14:paraId="4FE004AE" w14:textId="77777777" w:rsidR="00822C85" w:rsidRPr="00532985" w:rsidRDefault="00822C85" w:rsidP="00290A8A">
      <w:pPr>
        <w:pStyle w:val="Default"/>
        <w:numPr>
          <w:ilvl w:val="0"/>
          <w:numId w:val="3"/>
        </w:numPr>
        <w:jc w:val="both"/>
        <w:rPr>
          <w:rFonts w:ascii="Times New Roman" w:hAnsi="Times New Roman" w:cs="Times New Roman"/>
          <w:lang w:val="mk-MK"/>
        </w:rPr>
      </w:pPr>
      <w:r w:rsidRPr="00532985">
        <w:rPr>
          <w:rFonts w:ascii="Times New Roman" w:hAnsi="Times New Roman" w:cs="Times New Roman"/>
          <w:lang w:val="mk-MK"/>
        </w:rPr>
        <w:t>Лесна достапност на информациите</w:t>
      </w:r>
      <w:r w:rsidR="00740BE0" w:rsidRPr="00532985">
        <w:rPr>
          <w:rFonts w:ascii="Times New Roman" w:hAnsi="Times New Roman" w:cs="Times New Roman"/>
          <w:lang w:val="mk-MK"/>
        </w:rPr>
        <w:t>;</w:t>
      </w:r>
    </w:p>
    <w:p w14:paraId="60207940" w14:textId="77777777" w:rsidR="00822C85" w:rsidRPr="00532985" w:rsidRDefault="002912EE" w:rsidP="00290A8A">
      <w:pPr>
        <w:pStyle w:val="Default"/>
        <w:numPr>
          <w:ilvl w:val="0"/>
          <w:numId w:val="3"/>
        </w:numPr>
        <w:jc w:val="both"/>
        <w:rPr>
          <w:rFonts w:ascii="Times New Roman" w:hAnsi="Times New Roman" w:cs="Times New Roman"/>
          <w:lang w:val="mk-MK"/>
        </w:rPr>
      </w:pPr>
      <w:r w:rsidRPr="00532985">
        <w:rPr>
          <w:rFonts w:ascii="Times New Roman" w:hAnsi="Times New Roman" w:cs="Times New Roman"/>
          <w:lang w:val="mk-MK"/>
        </w:rPr>
        <w:t>Точност и целосност на информациите</w:t>
      </w:r>
      <w:r w:rsidR="00740BE0" w:rsidRPr="00532985">
        <w:rPr>
          <w:rFonts w:ascii="Times New Roman" w:hAnsi="Times New Roman" w:cs="Times New Roman"/>
          <w:lang w:val="mk-MK"/>
        </w:rPr>
        <w:t>;</w:t>
      </w:r>
    </w:p>
    <w:p w14:paraId="58D8779F" w14:textId="77777777" w:rsidR="002912EE" w:rsidRPr="00532985" w:rsidRDefault="002912EE" w:rsidP="00290A8A">
      <w:pPr>
        <w:pStyle w:val="Default"/>
        <w:numPr>
          <w:ilvl w:val="0"/>
          <w:numId w:val="3"/>
        </w:numPr>
        <w:jc w:val="both"/>
        <w:rPr>
          <w:rFonts w:ascii="Times New Roman" w:hAnsi="Times New Roman" w:cs="Times New Roman"/>
          <w:lang w:val="mk-MK"/>
        </w:rPr>
      </w:pPr>
      <w:r w:rsidRPr="00532985">
        <w:rPr>
          <w:rFonts w:ascii="Times New Roman" w:hAnsi="Times New Roman" w:cs="Times New Roman"/>
          <w:lang w:val="mk-MK"/>
        </w:rPr>
        <w:t>Разбирливост и споредливост на информациите</w:t>
      </w:r>
      <w:r w:rsidR="00740BE0" w:rsidRPr="00532985">
        <w:rPr>
          <w:rFonts w:ascii="Times New Roman" w:hAnsi="Times New Roman" w:cs="Times New Roman"/>
          <w:lang w:val="mk-MK"/>
        </w:rPr>
        <w:t>;</w:t>
      </w:r>
    </w:p>
    <w:p w14:paraId="0371F3C5" w14:textId="77777777" w:rsidR="002912EE" w:rsidRPr="00532985" w:rsidRDefault="002912EE" w:rsidP="00290A8A">
      <w:pPr>
        <w:pStyle w:val="Default"/>
        <w:numPr>
          <w:ilvl w:val="0"/>
          <w:numId w:val="3"/>
        </w:numPr>
        <w:jc w:val="both"/>
        <w:rPr>
          <w:rFonts w:ascii="Times New Roman" w:hAnsi="Times New Roman" w:cs="Times New Roman"/>
          <w:lang w:val="mk-MK"/>
        </w:rPr>
      </w:pPr>
      <w:r w:rsidRPr="00532985">
        <w:rPr>
          <w:rFonts w:ascii="Times New Roman" w:hAnsi="Times New Roman" w:cs="Times New Roman"/>
          <w:lang w:val="mk-MK"/>
        </w:rPr>
        <w:t>Конзистентност, релевантност и документираност на информациите</w:t>
      </w:r>
      <w:r w:rsidR="00740BE0" w:rsidRPr="00532985">
        <w:rPr>
          <w:rFonts w:ascii="Times New Roman" w:hAnsi="Times New Roman" w:cs="Times New Roman"/>
          <w:lang w:val="mk-MK"/>
        </w:rPr>
        <w:t>.</w:t>
      </w:r>
    </w:p>
    <w:p w14:paraId="45A17A59" w14:textId="77777777" w:rsidR="00822C85" w:rsidRPr="00532985" w:rsidRDefault="00822C85" w:rsidP="0079252D">
      <w:pPr>
        <w:pStyle w:val="Default"/>
        <w:jc w:val="both"/>
        <w:rPr>
          <w:rFonts w:ascii="Times New Roman" w:hAnsi="Times New Roman" w:cs="Times New Roman"/>
          <w:lang w:val="mk-MK"/>
        </w:rPr>
      </w:pPr>
    </w:p>
    <w:p w14:paraId="5EDF817F" w14:textId="77777777" w:rsidR="00267A1D" w:rsidRPr="00532985" w:rsidRDefault="00267A1D" w:rsidP="0079252D">
      <w:pPr>
        <w:pStyle w:val="Default"/>
        <w:jc w:val="both"/>
        <w:rPr>
          <w:rFonts w:ascii="Times New Roman" w:hAnsi="Times New Roman" w:cs="Times New Roman"/>
          <w:lang w:val="ru-RU"/>
        </w:rPr>
      </w:pPr>
    </w:p>
    <w:p w14:paraId="3F77C4D2" w14:textId="77777777" w:rsidR="00267A1D" w:rsidRPr="00532985" w:rsidRDefault="00267A1D" w:rsidP="0079252D">
      <w:pPr>
        <w:pStyle w:val="Default"/>
        <w:jc w:val="both"/>
        <w:rPr>
          <w:rFonts w:ascii="Times New Roman" w:hAnsi="Times New Roman" w:cs="Times New Roman"/>
          <w:lang w:val="ru-RU"/>
        </w:rPr>
      </w:pPr>
    </w:p>
    <w:p w14:paraId="70C68467" w14:textId="77777777" w:rsidR="00CA76FC" w:rsidRPr="00532985" w:rsidRDefault="00CA76FC" w:rsidP="0079252D">
      <w:pPr>
        <w:pStyle w:val="Title"/>
        <w:jc w:val="both"/>
        <w:rPr>
          <w:color w:val="000000"/>
          <w:u w:val="double"/>
        </w:rPr>
      </w:pPr>
      <w:r w:rsidRPr="00532985">
        <w:rPr>
          <w:color w:val="000000"/>
          <w:u w:val="double"/>
        </w:rPr>
        <w:t>Принцип на доверливост на податоци</w:t>
      </w:r>
    </w:p>
    <w:p w14:paraId="0AD254A3" w14:textId="77777777" w:rsidR="00CA76FC" w:rsidRPr="00532985" w:rsidRDefault="00CA76FC" w:rsidP="0079252D">
      <w:pPr>
        <w:pStyle w:val="Title"/>
        <w:jc w:val="both"/>
        <w:rPr>
          <w:b w:val="0"/>
          <w:color w:val="000000"/>
        </w:rPr>
      </w:pPr>
    </w:p>
    <w:p w14:paraId="4205B660" w14:textId="77777777" w:rsidR="00CA76FC" w:rsidRPr="00532985" w:rsidRDefault="00986C70" w:rsidP="0079252D">
      <w:pPr>
        <w:pStyle w:val="Title"/>
        <w:jc w:val="both"/>
        <w:rPr>
          <w:b w:val="0"/>
          <w:color w:val="000000"/>
        </w:rPr>
      </w:pPr>
      <w:r w:rsidRPr="00532985">
        <w:rPr>
          <w:b w:val="0"/>
          <w:color w:val="000000"/>
        </w:rPr>
        <w:t>Вработените во УНИ</w:t>
      </w:r>
      <w:r w:rsidR="008C1E00" w:rsidRPr="00532985">
        <w:rPr>
          <w:b w:val="0"/>
          <w:color w:val="000000"/>
        </w:rPr>
        <w:t>Банка</w:t>
      </w:r>
      <w:r w:rsidR="00CA76FC" w:rsidRPr="00532985">
        <w:rPr>
          <w:b w:val="0"/>
          <w:color w:val="000000"/>
        </w:rPr>
        <w:t xml:space="preserve"> ја почитува</w:t>
      </w:r>
      <w:r w:rsidRPr="00532985">
        <w:rPr>
          <w:b w:val="0"/>
          <w:color w:val="000000"/>
        </w:rPr>
        <w:t>ат</w:t>
      </w:r>
      <w:r w:rsidR="00CA76FC" w:rsidRPr="00532985">
        <w:rPr>
          <w:b w:val="0"/>
          <w:color w:val="000000"/>
        </w:rPr>
        <w:t xml:space="preserve"> доверливоста</w:t>
      </w:r>
      <w:r w:rsidRPr="00532985">
        <w:rPr>
          <w:b w:val="0"/>
          <w:color w:val="000000"/>
        </w:rPr>
        <w:t xml:space="preserve"> на сите информации до кои имаат </w:t>
      </w:r>
      <w:r w:rsidR="00CA76FC" w:rsidRPr="00532985">
        <w:rPr>
          <w:b w:val="0"/>
          <w:color w:val="000000"/>
        </w:rPr>
        <w:t xml:space="preserve">пристап. </w:t>
      </w:r>
      <w:r w:rsidRPr="00532985">
        <w:rPr>
          <w:b w:val="0"/>
          <w:color w:val="000000"/>
        </w:rPr>
        <w:t xml:space="preserve">Имаат </w:t>
      </w:r>
      <w:r w:rsidR="00CA76FC" w:rsidRPr="00532985">
        <w:rPr>
          <w:b w:val="0"/>
          <w:color w:val="000000"/>
        </w:rPr>
        <w:t>кон</w:t>
      </w:r>
      <w:r w:rsidRPr="00532985">
        <w:rPr>
          <w:b w:val="0"/>
          <w:color w:val="000000"/>
        </w:rPr>
        <w:t>тинуирана обврска да ја одржуваат</w:t>
      </w:r>
      <w:r w:rsidR="00CA76FC" w:rsidRPr="00532985">
        <w:rPr>
          <w:b w:val="0"/>
          <w:color w:val="000000"/>
        </w:rPr>
        <w:t xml:space="preserve"> доверливоста на сите информации независно од начинот на кој</w:t>
      </w:r>
      <w:r w:rsidRPr="00532985">
        <w:rPr>
          <w:b w:val="0"/>
          <w:color w:val="000000"/>
        </w:rPr>
        <w:t xml:space="preserve"> се</w:t>
      </w:r>
      <w:r w:rsidR="00CA76FC" w:rsidRPr="00532985">
        <w:rPr>
          <w:b w:val="0"/>
          <w:color w:val="000000"/>
        </w:rPr>
        <w:t xml:space="preserve"> ангажиран</w:t>
      </w:r>
      <w:r w:rsidRPr="00532985">
        <w:rPr>
          <w:b w:val="0"/>
          <w:color w:val="000000"/>
        </w:rPr>
        <w:t>и</w:t>
      </w:r>
      <w:r w:rsidR="00CA76FC" w:rsidRPr="00532985">
        <w:rPr>
          <w:b w:val="0"/>
          <w:color w:val="000000"/>
        </w:rPr>
        <w:t xml:space="preserve"> во </w:t>
      </w:r>
      <w:r w:rsidR="008C1E00" w:rsidRPr="00532985">
        <w:rPr>
          <w:b w:val="0"/>
          <w:color w:val="000000"/>
        </w:rPr>
        <w:t>Банката</w:t>
      </w:r>
      <w:r w:rsidR="00CA76FC" w:rsidRPr="00532985">
        <w:rPr>
          <w:b w:val="0"/>
          <w:color w:val="000000"/>
        </w:rPr>
        <w:t xml:space="preserve">, односно од видот на договор кој </w:t>
      </w:r>
      <w:r w:rsidRPr="00532985">
        <w:rPr>
          <w:b w:val="0"/>
          <w:color w:val="000000"/>
        </w:rPr>
        <w:t xml:space="preserve">вработените </w:t>
      </w:r>
      <w:r w:rsidR="00CA76FC" w:rsidRPr="00532985">
        <w:rPr>
          <w:b w:val="0"/>
          <w:color w:val="000000"/>
        </w:rPr>
        <w:t>го има</w:t>
      </w:r>
      <w:r w:rsidRPr="00532985">
        <w:rPr>
          <w:b w:val="0"/>
          <w:color w:val="000000"/>
        </w:rPr>
        <w:t>ат</w:t>
      </w:r>
      <w:r w:rsidR="00CA76FC" w:rsidRPr="00532985">
        <w:rPr>
          <w:b w:val="0"/>
          <w:color w:val="000000"/>
        </w:rPr>
        <w:t xml:space="preserve"> склучено со </w:t>
      </w:r>
      <w:r w:rsidR="008C1E00" w:rsidRPr="00532985">
        <w:rPr>
          <w:b w:val="0"/>
          <w:color w:val="000000"/>
        </w:rPr>
        <w:t>Банката</w:t>
      </w:r>
      <w:r w:rsidR="00CA76FC" w:rsidRPr="00532985">
        <w:rPr>
          <w:b w:val="0"/>
          <w:color w:val="000000"/>
        </w:rPr>
        <w:t>.</w:t>
      </w:r>
    </w:p>
    <w:p w14:paraId="70324D73" w14:textId="77777777" w:rsidR="00CA76FC" w:rsidRPr="00532985" w:rsidRDefault="00CA76FC" w:rsidP="0079252D">
      <w:pPr>
        <w:pStyle w:val="Title"/>
        <w:jc w:val="both"/>
        <w:rPr>
          <w:b w:val="0"/>
          <w:color w:val="000000"/>
        </w:rPr>
      </w:pPr>
    </w:p>
    <w:p w14:paraId="54D2270B" w14:textId="77777777" w:rsidR="00CA76FC" w:rsidRPr="00532985" w:rsidRDefault="00CA76FC" w:rsidP="0079252D">
      <w:pPr>
        <w:pStyle w:val="Title"/>
        <w:jc w:val="both"/>
        <w:rPr>
          <w:b w:val="0"/>
          <w:color w:val="000000"/>
        </w:rPr>
      </w:pPr>
      <w:r w:rsidRPr="00532985">
        <w:rPr>
          <w:b w:val="0"/>
          <w:color w:val="000000"/>
        </w:rPr>
        <w:t xml:space="preserve">Сите информации кои се однесуваат на клиентите на </w:t>
      </w:r>
      <w:r w:rsidR="008C1E00" w:rsidRPr="00532985">
        <w:rPr>
          <w:b w:val="0"/>
          <w:color w:val="000000"/>
        </w:rPr>
        <w:t>Банката</w:t>
      </w:r>
      <w:r w:rsidRPr="00532985">
        <w:rPr>
          <w:b w:val="0"/>
          <w:color w:val="000000"/>
        </w:rPr>
        <w:t xml:space="preserve"> и нејзините вработени, се под административна контрола на </w:t>
      </w:r>
      <w:r w:rsidR="008C1E00" w:rsidRPr="00532985">
        <w:rPr>
          <w:b w:val="0"/>
          <w:color w:val="000000"/>
        </w:rPr>
        <w:t>Банката</w:t>
      </w:r>
      <w:r w:rsidRPr="00532985">
        <w:rPr>
          <w:b w:val="0"/>
          <w:color w:val="000000"/>
        </w:rPr>
        <w:t xml:space="preserve"> и ќе се сметаат за доверливи, во согласност со нејзините политики и пра</w:t>
      </w:r>
      <w:r w:rsidR="00046471" w:rsidRPr="00532985">
        <w:rPr>
          <w:b w:val="0"/>
          <w:color w:val="000000"/>
        </w:rPr>
        <w:t>кса, како и законските одредби во</w:t>
      </w:r>
      <w:r w:rsidRPr="00532985">
        <w:rPr>
          <w:b w:val="0"/>
          <w:color w:val="000000"/>
        </w:rPr>
        <w:t xml:space="preserve"> државата.</w:t>
      </w:r>
    </w:p>
    <w:p w14:paraId="1D30AAFD" w14:textId="77777777" w:rsidR="00986C70" w:rsidRPr="00532985" w:rsidRDefault="00986C70" w:rsidP="0079252D">
      <w:pPr>
        <w:pStyle w:val="Title"/>
        <w:jc w:val="both"/>
        <w:rPr>
          <w:b w:val="0"/>
          <w:color w:val="000000"/>
        </w:rPr>
      </w:pPr>
    </w:p>
    <w:p w14:paraId="6F1C6527" w14:textId="77777777" w:rsidR="009374BD" w:rsidRPr="00532985" w:rsidRDefault="00B353A0" w:rsidP="0079252D">
      <w:pPr>
        <w:pStyle w:val="Default"/>
        <w:jc w:val="both"/>
        <w:rPr>
          <w:rFonts w:ascii="Times New Roman" w:hAnsi="Times New Roman" w:cs="Times New Roman"/>
          <w:lang w:val="mk-MK"/>
        </w:rPr>
      </w:pPr>
      <w:r>
        <w:rPr>
          <w:rFonts w:ascii="Times New Roman" w:hAnsi="Times New Roman" w:cs="Times New Roman"/>
          <w:lang w:val="mk-MK"/>
        </w:rPr>
        <w:t>Документи, податоци и информации кои се стекнати при вршење на банкарски и финансиски активности на Банката</w:t>
      </w:r>
      <w:r>
        <w:rPr>
          <w:rFonts w:ascii="Times New Roman" w:hAnsi="Times New Roman" w:cs="Times New Roman"/>
          <w:lang w:val="ru-RU"/>
        </w:rPr>
        <w:t xml:space="preserve"> </w:t>
      </w:r>
      <w:r w:rsidR="00BC197C" w:rsidRPr="00532985">
        <w:rPr>
          <w:rFonts w:ascii="Times New Roman" w:hAnsi="Times New Roman" w:cs="Times New Roman"/>
          <w:lang w:val="ru-RU"/>
        </w:rPr>
        <w:t xml:space="preserve">се </w:t>
      </w:r>
      <w:r w:rsidR="00BC197C" w:rsidRPr="00532985">
        <w:rPr>
          <w:rFonts w:ascii="Times New Roman" w:hAnsi="Times New Roman" w:cs="Times New Roman"/>
          <w:lang w:val="mk-MK"/>
        </w:rPr>
        <w:t xml:space="preserve">доставуваат </w:t>
      </w:r>
      <w:r>
        <w:rPr>
          <w:rFonts w:ascii="Times New Roman" w:hAnsi="Times New Roman" w:cs="Times New Roman"/>
          <w:lang w:val="mk-MK"/>
        </w:rPr>
        <w:t xml:space="preserve">во одредени случаи и на </w:t>
      </w:r>
      <w:r w:rsidR="00BC197C" w:rsidRPr="00532985">
        <w:rPr>
          <w:rFonts w:ascii="Times New Roman" w:hAnsi="Times New Roman" w:cs="Times New Roman"/>
          <w:lang w:val="mk-MK"/>
        </w:rPr>
        <w:t>барање на институции наведени во Законот за банки</w:t>
      </w:r>
      <w:r>
        <w:rPr>
          <w:rFonts w:ascii="Times New Roman" w:hAnsi="Times New Roman" w:cs="Times New Roman"/>
          <w:lang w:val="mk-MK"/>
        </w:rPr>
        <w:t>те.</w:t>
      </w:r>
      <w:r w:rsidR="00BC197C" w:rsidRPr="00532985">
        <w:rPr>
          <w:rFonts w:ascii="Times New Roman" w:hAnsi="Times New Roman" w:cs="Times New Roman"/>
          <w:lang w:val="mk-MK"/>
        </w:rPr>
        <w:t xml:space="preserve"> </w:t>
      </w:r>
    </w:p>
    <w:p w14:paraId="2F6180AE" w14:textId="77777777" w:rsidR="00DE2F59" w:rsidRDefault="00DE2F59" w:rsidP="0079252D">
      <w:pPr>
        <w:pStyle w:val="Default"/>
        <w:jc w:val="both"/>
        <w:rPr>
          <w:rFonts w:ascii="Times New Roman" w:hAnsi="Times New Roman" w:cs="Times New Roman"/>
          <w:b/>
          <w:u w:val="double"/>
          <w:lang w:val="en-US"/>
        </w:rPr>
      </w:pPr>
    </w:p>
    <w:p w14:paraId="4A926243" w14:textId="77777777" w:rsidR="003530CC" w:rsidRPr="00532985" w:rsidRDefault="00CA76FC" w:rsidP="0079252D">
      <w:pPr>
        <w:pStyle w:val="Default"/>
        <w:jc w:val="both"/>
        <w:rPr>
          <w:rFonts w:ascii="Times New Roman" w:hAnsi="Times New Roman" w:cs="Times New Roman"/>
          <w:b/>
          <w:u w:val="double"/>
          <w:lang w:val="mk-MK"/>
        </w:rPr>
      </w:pPr>
      <w:r w:rsidRPr="00532985">
        <w:rPr>
          <w:rFonts w:ascii="Times New Roman" w:hAnsi="Times New Roman" w:cs="Times New Roman"/>
          <w:b/>
          <w:u w:val="double"/>
          <w:lang w:val="mk-MK"/>
        </w:rPr>
        <w:t xml:space="preserve">Принцип на заштита на </w:t>
      </w:r>
      <w:r w:rsidR="003B754A" w:rsidRPr="00532985">
        <w:rPr>
          <w:rFonts w:ascii="Times New Roman" w:hAnsi="Times New Roman" w:cs="Times New Roman"/>
          <w:b/>
          <w:u w:val="double"/>
          <w:lang w:val="mk-MK"/>
        </w:rPr>
        <w:t xml:space="preserve">личните </w:t>
      </w:r>
      <w:r w:rsidRPr="00532985">
        <w:rPr>
          <w:rFonts w:ascii="Times New Roman" w:hAnsi="Times New Roman" w:cs="Times New Roman"/>
          <w:b/>
          <w:u w:val="double"/>
          <w:lang w:val="mk-MK"/>
        </w:rPr>
        <w:t>податоци</w:t>
      </w:r>
      <w:r w:rsidR="003B754A" w:rsidRPr="00532985">
        <w:rPr>
          <w:rFonts w:ascii="Times New Roman" w:hAnsi="Times New Roman" w:cs="Times New Roman"/>
          <w:b/>
          <w:u w:val="double"/>
          <w:lang w:val="mk-MK"/>
        </w:rPr>
        <w:t xml:space="preserve"> на клиентите</w:t>
      </w:r>
    </w:p>
    <w:p w14:paraId="6CD07004" w14:textId="77777777" w:rsidR="003530CC" w:rsidRPr="00532985" w:rsidRDefault="003530CC" w:rsidP="0079252D">
      <w:pPr>
        <w:pStyle w:val="Default"/>
        <w:jc w:val="both"/>
        <w:rPr>
          <w:rFonts w:ascii="Times New Roman" w:hAnsi="Times New Roman" w:cs="Times New Roman"/>
          <w:lang w:val="mk-MK"/>
        </w:rPr>
      </w:pPr>
    </w:p>
    <w:p w14:paraId="136634D4" w14:textId="77777777" w:rsidR="00DD36D1" w:rsidRPr="00532985" w:rsidRDefault="00D91559" w:rsidP="0079252D">
      <w:pPr>
        <w:pStyle w:val="Default"/>
        <w:jc w:val="both"/>
        <w:rPr>
          <w:rFonts w:ascii="Times New Roman" w:hAnsi="Times New Roman" w:cs="Times New Roman"/>
          <w:lang w:val="mk-MK"/>
        </w:rPr>
      </w:pPr>
      <w:r w:rsidRPr="00532985">
        <w:rPr>
          <w:rFonts w:ascii="Times New Roman" w:hAnsi="Times New Roman" w:cs="Times New Roman"/>
          <w:lang w:val="mk-MK"/>
        </w:rPr>
        <w:t>Заштитата на личните податоци УНИ</w:t>
      </w:r>
      <w:r w:rsidR="008C1E00" w:rsidRPr="00532985">
        <w:rPr>
          <w:rFonts w:ascii="Times New Roman" w:hAnsi="Times New Roman" w:cs="Times New Roman"/>
          <w:lang w:val="mk-MK"/>
        </w:rPr>
        <w:t>Банка</w:t>
      </w:r>
      <w:r w:rsidRPr="00532985">
        <w:rPr>
          <w:rFonts w:ascii="Times New Roman" w:hAnsi="Times New Roman" w:cs="Times New Roman"/>
          <w:lang w:val="mk-MK"/>
        </w:rPr>
        <w:t xml:space="preserve"> ја обезбедува за своите коминтенти, </w:t>
      </w:r>
      <w:r w:rsidR="00130171" w:rsidRPr="00532985">
        <w:rPr>
          <w:rFonts w:ascii="Times New Roman" w:hAnsi="Times New Roman" w:cs="Times New Roman"/>
          <w:lang w:val="mk-MK"/>
        </w:rPr>
        <w:t>м</w:t>
      </w:r>
      <w:r w:rsidR="009374BD" w:rsidRPr="00532985">
        <w:rPr>
          <w:rFonts w:ascii="Times New Roman" w:hAnsi="Times New Roman" w:cs="Times New Roman"/>
          <w:lang w:val="mk-MK"/>
        </w:rPr>
        <w:t>е</w:t>
      </w:r>
      <w:r w:rsidR="00130171" w:rsidRPr="00532985">
        <w:rPr>
          <w:rFonts w:ascii="Times New Roman" w:hAnsi="Times New Roman" w:cs="Times New Roman"/>
          <w:lang w:val="mk-MK"/>
        </w:rPr>
        <w:t xml:space="preserve">наџментот и </w:t>
      </w:r>
      <w:r w:rsidRPr="00532985">
        <w:rPr>
          <w:rFonts w:ascii="Times New Roman" w:hAnsi="Times New Roman" w:cs="Times New Roman"/>
          <w:lang w:val="mk-MK"/>
        </w:rPr>
        <w:t xml:space="preserve">вработените и сите други субјекти, чии лични податоци по било кој основ (согласност, договор и др.) и на било кој начин (автоматски или рачно) се обработуваат од </w:t>
      </w:r>
      <w:r w:rsidR="008C1E00" w:rsidRPr="00532985">
        <w:rPr>
          <w:rFonts w:ascii="Times New Roman" w:hAnsi="Times New Roman" w:cs="Times New Roman"/>
          <w:lang w:val="mk-MK"/>
        </w:rPr>
        <w:t>Банката</w:t>
      </w:r>
      <w:r w:rsidRPr="00532985">
        <w:rPr>
          <w:rFonts w:ascii="Times New Roman" w:hAnsi="Times New Roman" w:cs="Times New Roman"/>
          <w:lang w:val="mk-MK"/>
        </w:rPr>
        <w:t>.</w:t>
      </w:r>
    </w:p>
    <w:p w14:paraId="530567BB" w14:textId="77777777" w:rsidR="00D91559" w:rsidRPr="00532985" w:rsidRDefault="00D91559" w:rsidP="0079252D">
      <w:pPr>
        <w:pStyle w:val="Default"/>
        <w:jc w:val="both"/>
        <w:rPr>
          <w:rFonts w:ascii="Times New Roman" w:hAnsi="Times New Roman" w:cs="Times New Roman"/>
          <w:lang w:val="mk-MK"/>
        </w:rPr>
      </w:pPr>
    </w:p>
    <w:p w14:paraId="11694C0D" w14:textId="77777777" w:rsidR="00D91559" w:rsidRPr="00532985" w:rsidRDefault="00130171" w:rsidP="0079252D">
      <w:pPr>
        <w:pStyle w:val="Default"/>
        <w:jc w:val="both"/>
        <w:rPr>
          <w:rFonts w:ascii="Times New Roman" w:hAnsi="Times New Roman" w:cs="Times New Roman"/>
          <w:lang w:val="mk-MK"/>
        </w:rPr>
      </w:pPr>
      <w:r w:rsidRPr="00532985">
        <w:rPr>
          <w:rFonts w:ascii="Times New Roman" w:hAnsi="Times New Roman" w:cs="Times New Roman"/>
          <w:lang w:val="mk-MK"/>
        </w:rPr>
        <w:t>Обработката на л</w:t>
      </w:r>
      <w:r w:rsidR="00D91559" w:rsidRPr="00532985">
        <w:rPr>
          <w:rFonts w:ascii="Times New Roman" w:hAnsi="Times New Roman" w:cs="Times New Roman"/>
          <w:lang w:val="mk-MK"/>
        </w:rPr>
        <w:t xml:space="preserve">ичните податоци во </w:t>
      </w:r>
      <w:r w:rsidR="008C1E00" w:rsidRPr="00532985">
        <w:rPr>
          <w:rFonts w:ascii="Times New Roman" w:hAnsi="Times New Roman" w:cs="Times New Roman"/>
          <w:lang w:val="mk-MK"/>
        </w:rPr>
        <w:t>Банката</w:t>
      </w:r>
      <w:r w:rsidR="00D91559" w:rsidRPr="00532985">
        <w:rPr>
          <w:rFonts w:ascii="Times New Roman" w:hAnsi="Times New Roman" w:cs="Times New Roman"/>
          <w:lang w:val="mk-MK"/>
        </w:rPr>
        <w:t xml:space="preserve"> </w:t>
      </w:r>
      <w:r w:rsidRPr="00532985">
        <w:rPr>
          <w:rFonts w:ascii="Times New Roman" w:hAnsi="Times New Roman" w:cs="Times New Roman"/>
          <w:lang w:val="mk-MK"/>
        </w:rPr>
        <w:t>е</w:t>
      </w:r>
      <w:r w:rsidR="00D91559" w:rsidRPr="00532985">
        <w:rPr>
          <w:rFonts w:ascii="Times New Roman" w:hAnsi="Times New Roman" w:cs="Times New Roman"/>
          <w:lang w:val="mk-MK"/>
        </w:rPr>
        <w:t xml:space="preserve"> во согласност со Законот за заштита на личните податоци, се собираат за конкретни, јасни и со закон утврдени цели и се обработуваат на начин што е во согласност со тие цели.</w:t>
      </w:r>
    </w:p>
    <w:p w14:paraId="0F973D68" w14:textId="77777777" w:rsidR="00D91559" w:rsidRPr="00532985" w:rsidRDefault="00D91559" w:rsidP="0079252D">
      <w:pPr>
        <w:pStyle w:val="Default"/>
        <w:jc w:val="both"/>
        <w:rPr>
          <w:rFonts w:ascii="Times New Roman" w:hAnsi="Times New Roman" w:cs="Times New Roman"/>
          <w:lang w:val="mk-MK"/>
        </w:rPr>
      </w:pPr>
    </w:p>
    <w:p w14:paraId="381B787A" w14:textId="77777777" w:rsidR="00D91559" w:rsidRPr="00532985" w:rsidRDefault="008C1E00" w:rsidP="0079252D">
      <w:pPr>
        <w:pStyle w:val="Default"/>
        <w:jc w:val="both"/>
        <w:rPr>
          <w:rFonts w:ascii="Times New Roman" w:hAnsi="Times New Roman" w:cs="Times New Roman"/>
          <w:lang w:val="mk-MK"/>
        </w:rPr>
      </w:pPr>
      <w:r w:rsidRPr="00532985">
        <w:rPr>
          <w:rFonts w:ascii="Times New Roman" w:hAnsi="Times New Roman" w:cs="Times New Roman"/>
          <w:lang w:val="mk-MK"/>
        </w:rPr>
        <w:t>Банката</w:t>
      </w:r>
      <w:r w:rsidR="00D91559" w:rsidRPr="00532985">
        <w:rPr>
          <w:rFonts w:ascii="Times New Roman" w:hAnsi="Times New Roman" w:cs="Times New Roman"/>
          <w:lang w:val="mk-MK"/>
        </w:rPr>
        <w:t xml:space="preserve"> обезбедува целосна доверливост, ин</w:t>
      </w:r>
      <w:r w:rsidR="00703F88" w:rsidRPr="00532985">
        <w:rPr>
          <w:rFonts w:ascii="Times New Roman" w:hAnsi="Times New Roman" w:cs="Times New Roman"/>
          <w:lang w:val="mk-MK"/>
        </w:rPr>
        <w:t>т</w:t>
      </w:r>
      <w:r w:rsidR="00D91559" w:rsidRPr="00532985">
        <w:rPr>
          <w:rFonts w:ascii="Times New Roman" w:hAnsi="Times New Roman" w:cs="Times New Roman"/>
          <w:lang w:val="mk-MK"/>
        </w:rPr>
        <w:t xml:space="preserve">егритет и заштита на личните податоци, согласно законската регулатива и во согласност со одредбите од Правилникот за заштита на личните податоци на </w:t>
      </w:r>
      <w:r w:rsidRPr="00532985">
        <w:rPr>
          <w:rFonts w:ascii="Times New Roman" w:hAnsi="Times New Roman" w:cs="Times New Roman"/>
          <w:lang w:val="mk-MK"/>
        </w:rPr>
        <w:t>Банката</w:t>
      </w:r>
      <w:r w:rsidR="00D91559" w:rsidRPr="00532985">
        <w:rPr>
          <w:rFonts w:ascii="Times New Roman" w:hAnsi="Times New Roman" w:cs="Times New Roman"/>
          <w:lang w:val="mk-MK"/>
        </w:rPr>
        <w:t xml:space="preserve"> и определбите содржани во Политиката за </w:t>
      </w:r>
      <w:r w:rsidR="00591223">
        <w:rPr>
          <w:rFonts w:ascii="Times New Roman" w:hAnsi="Times New Roman" w:cs="Times New Roman"/>
          <w:lang w:val="mk-MK"/>
        </w:rPr>
        <w:t>заштита на личните податоци, Политиката за приватност</w:t>
      </w:r>
      <w:r w:rsidR="00BD0F35">
        <w:rPr>
          <w:rFonts w:ascii="Times New Roman" w:hAnsi="Times New Roman" w:cs="Times New Roman"/>
          <w:lang w:val="mk-MK"/>
        </w:rPr>
        <w:t>, Политика за колачиња</w:t>
      </w:r>
      <w:r w:rsidR="00591223">
        <w:rPr>
          <w:rFonts w:ascii="Times New Roman" w:hAnsi="Times New Roman" w:cs="Times New Roman"/>
          <w:lang w:val="mk-MK"/>
        </w:rPr>
        <w:t xml:space="preserve"> и Политиката за </w:t>
      </w:r>
      <w:r w:rsidR="00D91559" w:rsidRPr="00532985">
        <w:rPr>
          <w:rFonts w:ascii="Times New Roman" w:hAnsi="Times New Roman" w:cs="Times New Roman"/>
          <w:lang w:val="mk-MK"/>
        </w:rPr>
        <w:t xml:space="preserve">сигурност на информативниот систем во </w:t>
      </w:r>
      <w:r w:rsidRPr="00532985">
        <w:rPr>
          <w:rFonts w:ascii="Times New Roman" w:hAnsi="Times New Roman" w:cs="Times New Roman"/>
          <w:lang w:val="mk-MK"/>
        </w:rPr>
        <w:t>Банката</w:t>
      </w:r>
      <w:r w:rsidR="00D91559" w:rsidRPr="00532985">
        <w:rPr>
          <w:rFonts w:ascii="Times New Roman" w:hAnsi="Times New Roman" w:cs="Times New Roman"/>
          <w:lang w:val="mk-MK"/>
        </w:rPr>
        <w:t>.</w:t>
      </w:r>
    </w:p>
    <w:p w14:paraId="10E9B4EB" w14:textId="77777777" w:rsidR="00D91559" w:rsidRPr="00532985" w:rsidRDefault="00D91559" w:rsidP="0079252D">
      <w:pPr>
        <w:pStyle w:val="Default"/>
        <w:jc w:val="both"/>
        <w:rPr>
          <w:rFonts w:ascii="Times New Roman" w:hAnsi="Times New Roman" w:cs="Times New Roman"/>
          <w:lang w:val="mk-MK"/>
        </w:rPr>
      </w:pPr>
    </w:p>
    <w:p w14:paraId="70CE519E" w14:textId="77777777" w:rsidR="00D91559" w:rsidRPr="00532985" w:rsidRDefault="00A55CAB" w:rsidP="0079252D">
      <w:pPr>
        <w:pStyle w:val="Default"/>
        <w:jc w:val="both"/>
        <w:rPr>
          <w:rFonts w:ascii="Times New Roman" w:hAnsi="Times New Roman" w:cs="Times New Roman"/>
          <w:lang w:val="mk-MK"/>
        </w:rPr>
      </w:pPr>
      <w:r w:rsidRPr="00532985">
        <w:rPr>
          <w:rFonts w:ascii="Times New Roman" w:hAnsi="Times New Roman" w:cs="Times New Roman"/>
          <w:lang w:val="mk-MK"/>
        </w:rPr>
        <w:t xml:space="preserve">Субјектите на личните податоци можат во секое време да </w:t>
      </w:r>
      <w:r w:rsidR="00130171" w:rsidRPr="00532985">
        <w:rPr>
          <w:rFonts w:ascii="Times New Roman" w:hAnsi="Times New Roman" w:cs="Times New Roman"/>
          <w:lang w:val="mk-MK"/>
        </w:rPr>
        <w:t xml:space="preserve">ја повлечат бесплатно дадената согласност за обработка на личните податоци и </w:t>
      </w:r>
      <w:r w:rsidRPr="00532985">
        <w:rPr>
          <w:rFonts w:ascii="Times New Roman" w:hAnsi="Times New Roman" w:cs="Times New Roman"/>
          <w:lang w:val="mk-MK"/>
        </w:rPr>
        <w:t>пријават случај на повреда на принципите на заштита на личните податоци.</w:t>
      </w:r>
    </w:p>
    <w:p w14:paraId="361E07B8" w14:textId="77777777" w:rsidR="00A55CAB" w:rsidRPr="00532985" w:rsidRDefault="00A55CAB" w:rsidP="0079252D">
      <w:pPr>
        <w:pStyle w:val="Default"/>
        <w:jc w:val="both"/>
        <w:rPr>
          <w:rFonts w:ascii="Times New Roman" w:hAnsi="Times New Roman" w:cs="Times New Roman"/>
          <w:lang w:val="mk-MK"/>
        </w:rPr>
      </w:pPr>
    </w:p>
    <w:p w14:paraId="391AF848" w14:textId="77777777" w:rsidR="00A55CAB" w:rsidRPr="00532985" w:rsidRDefault="00A55CAB" w:rsidP="0079252D">
      <w:pPr>
        <w:pStyle w:val="Default"/>
        <w:jc w:val="both"/>
        <w:rPr>
          <w:rFonts w:ascii="Times New Roman" w:hAnsi="Times New Roman" w:cs="Times New Roman"/>
          <w:lang w:val="mk-MK"/>
        </w:rPr>
      </w:pPr>
      <w:r w:rsidRPr="00532985">
        <w:rPr>
          <w:rFonts w:ascii="Times New Roman" w:hAnsi="Times New Roman" w:cs="Times New Roman"/>
          <w:lang w:val="mk-MK"/>
        </w:rPr>
        <w:t>Вработените во УНИ</w:t>
      </w:r>
      <w:r w:rsidR="008C1E00" w:rsidRPr="00532985">
        <w:rPr>
          <w:rFonts w:ascii="Times New Roman" w:hAnsi="Times New Roman" w:cs="Times New Roman"/>
          <w:lang w:val="mk-MK"/>
        </w:rPr>
        <w:t>Банка</w:t>
      </w:r>
      <w:r w:rsidRPr="00532985">
        <w:rPr>
          <w:rFonts w:ascii="Times New Roman" w:hAnsi="Times New Roman" w:cs="Times New Roman"/>
          <w:lang w:val="mk-MK"/>
        </w:rPr>
        <w:t xml:space="preserve"> се должни, во согласност со законската регулатива и интерните акти на </w:t>
      </w:r>
      <w:r w:rsidR="008C1E00" w:rsidRPr="00532985">
        <w:rPr>
          <w:rFonts w:ascii="Times New Roman" w:hAnsi="Times New Roman" w:cs="Times New Roman"/>
          <w:lang w:val="mk-MK"/>
        </w:rPr>
        <w:t>Банката</w:t>
      </w:r>
      <w:r w:rsidRPr="00532985">
        <w:rPr>
          <w:rFonts w:ascii="Times New Roman" w:hAnsi="Times New Roman" w:cs="Times New Roman"/>
          <w:lang w:val="mk-MK"/>
        </w:rPr>
        <w:t xml:space="preserve"> да се грижат за заштитата на личните податоци</w:t>
      </w:r>
      <w:r w:rsidR="00770F34" w:rsidRPr="00532985">
        <w:rPr>
          <w:rFonts w:ascii="Times New Roman" w:hAnsi="Times New Roman" w:cs="Times New Roman"/>
          <w:lang w:val="en-US"/>
        </w:rPr>
        <w:t xml:space="preserve">, </w:t>
      </w:r>
      <w:r w:rsidR="00770F34" w:rsidRPr="00532985">
        <w:rPr>
          <w:rFonts w:ascii="Times New Roman" w:hAnsi="Times New Roman" w:cs="Times New Roman"/>
          <w:lang w:val="mk-MK"/>
        </w:rPr>
        <w:t>како и да го пријават секој случај на повреда</w:t>
      </w:r>
      <w:r w:rsidRPr="00532985">
        <w:rPr>
          <w:rFonts w:ascii="Times New Roman" w:hAnsi="Times New Roman" w:cs="Times New Roman"/>
          <w:lang w:val="mk-MK"/>
        </w:rPr>
        <w:t>.</w:t>
      </w:r>
    </w:p>
    <w:p w14:paraId="5AB3C536" w14:textId="77777777" w:rsidR="00A55CAB" w:rsidRPr="00532985" w:rsidRDefault="00A55CAB" w:rsidP="0079252D">
      <w:pPr>
        <w:pStyle w:val="Default"/>
        <w:jc w:val="both"/>
        <w:rPr>
          <w:rFonts w:ascii="Times New Roman" w:hAnsi="Times New Roman" w:cs="Times New Roman"/>
          <w:lang w:val="mk-MK"/>
        </w:rPr>
      </w:pPr>
    </w:p>
    <w:p w14:paraId="3DA18767" w14:textId="77777777" w:rsidR="00DD36D1" w:rsidRPr="00532985" w:rsidRDefault="00DD36D1" w:rsidP="0079252D">
      <w:pPr>
        <w:pStyle w:val="Default"/>
        <w:ind w:left="720"/>
        <w:jc w:val="both"/>
        <w:rPr>
          <w:rFonts w:ascii="Times New Roman" w:hAnsi="Times New Roman" w:cs="Times New Roman"/>
          <w:lang w:val="mk-MK"/>
        </w:rPr>
      </w:pPr>
      <w:r w:rsidRPr="00532985">
        <w:rPr>
          <w:rFonts w:ascii="Times New Roman" w:hAnsi="Times New Roman" w:cs="Times New Roman"/>
          <w:lang w:val="mk-MK"/>
        </w:rPr>
        <w:t xml:space="preserve">             </w:t>
      </w:r>
    </w:p>
    <w:p w14:paraId="78D44BA3" w14:textId="77777777" w:rsidR="00DD36D1" w:rsidRPr="00532985" w:rsidRDefault="00986C70" w:rsidP="0079252D">
      <w:pPr>
        <w:pStyle w:val="Default"/>
        <w:jc w:val="both"/>
        <w:rPr>
          <w:rFonts w:ascii="Times New Roman" w:hAnsi="Times New Roman" w:cs="Times New Roman"/>
          <w:b/>
          <w:u w:val="double"/>
          <w:lang w:val="mk-MK"/>
        </w:rPr>
      </w:pPr>
      <w:r w:rsidRPr="00532985">
        <w:rPr>
          <w:rFonts w:ascii="Times New Roman" w:hAnsi="Times New Roman" w:cs="Times New Roman"/>
          <w:b/>
          <w:u w:val="double"/>
          <w:lang w:val="mk-MK"/>
        </w:rPr>
        <w:t>Принцип на избегнување на потенцијален конфликт на интереси</w:t>
      </w:r>
    </w:p>
    <w:p w14:paraId="0366A886" w14:textId="77777777" w:rsidR="00986C70" w:rsidRPr="00532985" w:rsidRDefault="00986C70" w:rsidP="0079252D">
      <w:pPr>
        <w:pStyle w:val="Default"/>
        <w:jc w:val="both"/>
        <w:rPr>
          <w:rFonts w:ascii="Times New Roman" w:hAnsi="Times New Roman" w:cs="Times New Roman"/>
          <w:lang w:val="mk-MK"/>
        </w:rPr>
      </w:pPr>
    </w:p>
    <w:p w14:paraId="145BDD59" w14:textId="77777777" w:rsidR="00BA1B4B" w:rsidRPr="00532985" w:rsidRDefault="00BA1B4B" w:rsidP="0079252D">
      <w:pPr>
        <w:spacing w:after="0" w:line="240" w:lineRule="auto"/>
        <w:jc w:val="both"/>
        <w:rPr>
          <w:rFonts w:ascii="Times New Roman" w:hAnsi="Times New Roman"/>
          <w:color w:val="000000"/>
          <w:sz w:val="24"/>
          <w:szCs w:val="24"/>
          <w:lang w:val="ru-RU"/>
        </w:rPr>
      </w:pPr>
      <w:r w:rsidRPr="00532985">
        <w:rPr>
          <w:rFonts w:ascii="Times New Roman" w:hAnsi="Times New Roman"/>
          <w:b/>
          <w:color w:val="000000"/>
          <w:sz w:val="24"/>
          <w:szCs w:val="24"/>
          <w:lang w:val="ru-RU"/>
        </w:rPr>
        <w:t xml:space="preserve">“Судир меѓу личниот и интересот на </w:t>
      </w:r>
      <w:r w:rsidR="008C1E00" w:rsidRPr="00532985">
        <w:rPr>
          <w:rFonts w:ascii="Times New Roman" w:hAnsi="Times New Roman"/>
          <w:b/>
          <w:color w:val="000000"/>
          <w:sz w:val="24"/>
          <w:szCs w:val="24"/>
          <w:lang w:val="ru-RU"/>
        </w:rPr>
        <w:t>Банката</w:t>
      </w:r>
      <w:r w:rsidRPr="00532985">
        <w:rPr>
          <w:rFonts w:ascii="Times New Roman" w:hAnsi="Times New Roman"/>
          <w:b/>
          <w:color w:val="000000"/>
          <w:sz w:val="24"/>
          <w:szCs w:val="24"/>
          <w:lang w:val="ru-RU"/>
        </w:rPr>
        <w:t>”</w:t>
      </w:r>
      <w:r w:rsidRPr="00532985">
        <w:rPr>
          <w:rFonts w:ascii="Times New Roman" w:hAnsi="Times New Roman"/>
          <w:color w:val="000000"/>
          <w:sz w:val="24"/>
          <w:szCs w:val="24"/>
          <w:lang w:val="ru-RU"/>
        </w:rPr>
        <w:t xml:space="preserve"> постои кога со вршењето на службено или друго дејствие директно или индиректно се влијае врз материјалните или нематеријалните интереси на вработениот или врз интересите на членовите на неговото семејство.</w:t>
      </w:r>
    </w:p>
    <w:p w14:paraId="23474972" w14:textId="77777777" w:rsidR="00BA1B4B" w:rsidRPr="00532985" w:rsidRDefault="00BA1B4B" w:rsidP="0079252D">
      <w:pPr>
        <w:spacing w:after="0" w:line="240" w:lineRule="auto"/>
        <w:jc w:val="both"/>
        <w:rPr>
          <w:rFonts w:ascii="Times New Roman" w:hAnsi="Times New Roman"/>
          <w:color w:val="000000"/>
          <w:sz w:val="24"/>
          <w:szCs w:val="24"/>
          <w:lang w:val="ru-RU"/>
        </w:rPr>
      </w:pPr>
    </w:p>
    <w:p w14:paraId="00D9510A" w14:textId="77777777" w:rsidR="00BA1B4B" w:rsidRPr="00532985" w:rsidRDefault="00BA1B4B" w:rsidP="0079252D">
      <w:pPr>
        <w:spacing w:after="0" w:line="240" w:lineRule="auto"/>
        <w:jc w:val="both"/>
        <w:rPr>
          <w:rFonts w:ascii="Times New Roman" w:hAnsi="Times New Roman"/>
          <w:color w:val="000000"/>
          <w:sz w:val="24"/>
          <w:szCs w:val="24"/>
          <w:lang w:val="ru-RU"/>
        </w:rPr>
      </w:pPr>
      <w:r w:rsidRPr="00532985">
        <w:rPr>
          <w:rFonts w:ascii="Times New Roman" w:hAnsi="Times New Roman"/>
          <w:b/>
          <w:color w:val="000000"/>
          <w:sz w:val="24"/>
          <w:szCs w:val="24"/>
          <w:lang w:val="ru-RU"/>
        </w:rPr>
        <w:t>“Судир на интереси”</w:t>
      </w:r>
      <w:r w:rsidRPr="00532985">
        <w:rPr>
          <w:rFonts w:ascii="Times New Roman" w:hAnsi="Times New Roman"/>
          <w:color w:val="000000"/>
          <w:sz w:val="24"/>
          <w:szCs w:val="24"/>
          <w:lang w:val="ru-RU"/>
        </w:rPr>
        <w:t xml:space="preserve"> подразбира состојба кога личниот интерес на вработениот е во спротивност со интересот на </w:t>
      </w:r>
      <w:r w:rsidR="008C1E00" w:rsidRPr="00532985">
        <w:rPr>
          <w:rFonts w:ascii="Times New Roman" w:hAnsi="Times New Roman"/>
          <w:color w:val="000000"/>
          <w:sz w:val="24"/>
          <w:szCs w:val="24"/>
          <w:lang w:val="ru-RU"/>
        </w:rPr>
        <w:t>Банката</w:t>
      </w:r>
      <w:r w:rsidRPr="00532985">
        <w:rPr>
          <w:rFonts w:ascii="Times New Roman" w:hAnsi="Times New Roman"/>
          <w:color w:val="000000"/>
          <w:sz w:val="24"/>
          <w:szCs w:val="24"/>
          <w:lang w:val="ru-RU"/>
        </w:rPr>
        <w:t xml:space="preserve"> или кога личниот интерес влијае или може да влијае врз неговата непристрасност при вршењето на работите од интерес на </w:t>
      </w:r>
      <w:r w:rsidR="008C1E00" w:rsidRPr="00532985">
        <w:rPr>
          <w:rFonts w:ascii="Times New Roman" w:hAnsi="Times New Roman"/>
          <w:color w:val="000000"/>
          <w:sz w:val="24"/>
          <w:szCs w:val="24"/>
          <w:lang w:val="ru-RU"/>
        </w:rPr>
        <w:t>Банката</w:t>
      </w:r>
      <w:r w:rsidRPr="00532985">
        <w:rPr>
          <w:rFonts w:ascii="Times New Roman" w:hAnsi="Times New Roman"/>
          <w:color w:val="000000"/>
          <w:sz w:val="24"/>
          <w:szCs w:val="24"/>
          <w:lang w:val="ru-RU"/>
        </w:rPr>
        <w:t>.</w:t>
      </w:r>
    </w:p>
    <w:p w14:paraId="2C06B012" w14:textId="77777777" w:rsidR="00BA1B4B" w:rsidRPr="00532985" w:rsidRDefault="00BA1B4B" w:rsidP="0079252D">
      <w:pPr>
        <w:spacing w:after="0" w:line="240" w:lineRule="auto"/>
        <w:jc w:val="both"/>
        <w:rPr>
          <w:rFonts w:ascii="Times New Roman" w:hAnsi="Times New Roman"/>
          <w:color w:val="000000"/>
          <w:sz w:val="24"/>
          <w:szCs w:val="24"/>
          <w:lang w:val="ru-RU"/>
        </w:rPr>
      </w:pPr>
    </w:p>
    <w:p w14:paraId="179D684D" w14:textId="77777777" w:rsidR="00BA1B4B" w:rsidRPr="00532985" w:rsidRDefault="00BA1B4B" w:rsidP="0079252D">
      <w:pPr>
        <w:spacing w:after="0" w:line="240" w:lineRule="auto"/>
        <w:jc w:val="both"/>
        <w:rPr>
          <w:rFonts w:ascii="Times New Roman" w:hAnsi="Times New Roman"/>
          <w:color w:val="000000"/>
          <w:sz w:val="24"/>
          <w:szCs w:val="24"/>
          <w:lang w:val="ru-RU"/>
        </w:rPr>
      </w:pPr>
      <w:r w:rsidRPr="00532985">
        <w:rPr>
          <w:rFonts w:ascii="Times New Roman" w:hAnsi="Times New Roman"/>
          <w:color w:val="000000"/>
          <w:sz w:val="24"/>
          <w:szCs w:val="24"/>
          <w:lang w:val="ru-RU"/>
        </w:rPr>
        <w:t>Вработениот во извршувањето на работните овластувања и должности е долж</w:t>
      </w:r>
      <w:r w:rsidRPr="00532985">
        <w:rPr>
          <w:rFonts w:ascii="Times New Roman" w:hAnsi="Times New Roman"/>
          <w:color w:val="000000"/>
          <w:sz w:val="24"/>
          <w:szCs w:val="24"/>
          <w:lang w:val="mk-MK"/>
        </w:rPr>
        <w:t>ен</w:t>
      </w:r>
      <w:r w:rsidRPr="00532985">
        <w:rPr>
          <w:rFonts w:ascii="Times New Roman" w:hAnsi="Times New Roman"/>
          <w:color w:val="000000"/>
          <w:sz w:val="24"/>
          <w:szCs w:val="24"/>
          <w:lang w:val="ru-RU"/>
        </w:rPr>
        <w:t xml:space="preserve"> да ги почитува начелата на законитост, еднаквост, ефикасност, доверба, непристрасност, чесност и професионалност и да постапува совесно, стручно, без дискриминација, со целосно почитување на човековите права и слободи и човечкото достоинство, без никаков приватен интерес.</w:t>
      </w:r>
    </w:p>
    <w:p w14:paraId="0CB71513" w14:textId="77777777" w:rsidR="00F22E8A" w:rsidRPr="00532985" w:rsidRDefault="00F22E8A" w:rsidP="0079252D">
      <w:pPr>
        <w:spacing w:after="0" w:line="240" w:lineRule="auto"/>
        <w:jc w:val="both"/>
        <w:rPr>
          <w:rFonts w:ascii="Times New Roman" w:hAnsi="Times New Roman"/>
          <w:color w:val="000000"/>
          <w:sz w:val="24"/>
          <w:szCs w:val="24"/>
          <w:lang w:val="ru-RU"/>
        </w:rPr>
      </w:pPr>
    </w:p>
    <w:p w14:paraId="66B0337C" w14:textId="77777777" w:rsidR="00262699" w:rsidRPr="00532985" w:rsidRDefault="00BA1B4B" w:rsidP="0079252D">
      <w:pPr>
        <w:spacing w:after="0" w:line="240" w:lineRule="auto"/>
        <w:jc w:val="both"/>
        <w:rPr>
          <w:rFonts w:ascii="Times New Roman" w:hAnsi="Times New Roman"/>
          <w:color w:val="000000"/>
          <w:sz w:val="24"/>
          <w:szCs w:val="24"/>
          <w:lang w:val="ru-RU"/>
        </w:rPr>
      </w:pPr>
      <w:r w:rsidRPr="00532985">
        <w:rPr>
          <w:rFonts w:ascii="Times New Roman" w:hAnsi="Times New Roman"/>
          <w:color w:val="000000"/>
          <w:sz w:val="24"/>
          <w:szCs w:val="24"/>
          <w:lang w:val="ru-RU"/>
        </w:rPr>
        <w:t>Вработениот при извршувањето на работните овластувања и должности не смее да се раководи од лични, семејни, верски, политички и етнички интереси, притисоци и ветувања од претпоставениот.</w:t>
      </w:r>
    </w:p>
    <w:p w14:paraId="10B3F960" w14:textId="77777777" w:rsidR="00BA1B4B" w:rsidRPr="00532985" w:rsidRDefault="00BA1B4B" w:rsidP="0079252D">
      <w:pPr>
        <w:spacing w:after="0" w:line="240" w:lineRule="auto"/>
        <w:jc w:val="both"/>
        <w:rPr>
          <w:rFonts w:ascii="Times New Roman" w:hAnsi="Times New Roman"/>
          <w:color w:val="000000"/>
          <w:sz w:val="24"/>
          <w:szCs w:val="24"/>
          <w:lang w:val="en-US"/>
        </w:rPr>
      </w:pPr>
      <w:r w:rsidRPr="00532985">
        <w:rPr>
          <w:rFonts w:ascii="Times New Roman" w:hAnsi="Times New Roman"/>
          <w:color w:val="000000"/>
          <w:sz w:val="24"/>
          <w:szCs w:val="24"/>
          <w:lang w:val="ru-RU"/>
        </w:rPr>
        <w:t>Вработениот не смее да:</w:t>
      </w:r>
    </w:p>
    <w:p w14:paraId="63728115" w14:textId="77777777" w:rsidR="00BA1B4B" w:rsidRPr="00532985" w:rsidRDefault="00BA1B4B" w:rsidP="00290A8A">
      <w:pPr>
        <w:numPr>
          <w:ilvl w:val="0"/>
          <w:numId w:val="5"/>
        </w:numPr>
        <w:spacing w:after="0" w:line="240" w:lineRule="auto"/>
        <w:jc w:val="both"/>
        <w:rPr>
          <w:rFonts w:ascii="Times New Roman" w:hAnsi="Times New Roman"/>
          <w:color w:val="000000"/>
          <w:sz w:val="24"/>
          <w:szCs w:val="24"/>
          <w:lang w:val="ru-RU"/>
        </w:rPr>
      </w:pPr>
      <w:r w:rsidRPr="00532985">
        <w:rPr>
          <w:rFonts w:ascii="Times New Roman" w:hAnsi="Times New Roman"/>
          <w:color w:val="000000"/>
          <w:sz w:val="24"/>
          <w:szCs w:val="24"/>
          <w:lang w:val="ru-RU"/>
        </w:rPr>
        <w:lastRenderedPageBreak/>
        <w:t>прима или бара корист за извршување на своите должности;</w:t>
      </w:r>
    </w:p>
    <w:p w14:paraId="3ACEFF16" w14:textId="77777777" w:rsidR="00BA1B4B" w:rsidRPr="00532985" w:rsidRDefault="00BA1B4B" w:rsidP="00290A8A">
      <w:pPr>
        <w:numPr>
          <w:ilvl w:val="0"/>
          <w:numId w:val="5"/>
        </w:numPr>
        <w:spacing w:after="0" w:line="240" w:lineRule="auto"/>
        <w:jc w:val="both"/>
        <w:rPr>
          <w:rFonts w:ascii="Times New Roman" w:hAnsi="Times New Roman"/>
          <w:color w:val="000000"/>
          <w:sz w:val="24"/>
          <w:szCs w:val="24"/>
          <w:lang w:val="ru-RU"/>
        </w:rPr>
      </w:pPr>
      <w:r w:rsidRPr="00532985">
        <w:rPr>
          <w:rFonts w:ascii="Times New Roman" w:hAnsi="Times New Roman"/>
          <w:color w:val="000000"/>
          <w:sz w:val="24"/>
          <w:szCs w:val="24"/>
          <w:lang w:val="ru-RU"/>
        </w:rPr>
        <w:t>ги злоупотребува правата што произлегуваат од извршувањето на работните задолженија;</w:t>
      </w:r>
    </w:p>
    <w:p w14:paraId="321CBD85" w14:textId="77777777" w:rsidR="00BA1B4B" w:rsidRPr="00532985" w:rsidRDefault="00BA1B4B" w:rsidP="00290A8A">
      <w:pPr>
        <w:numPr>
          <w:ilvl w:val="0"/>
          <w:numId w:val="5"/>
        </w:numPr>
        <w:spacing w:after="0" w:line="240" w:lineRule="auto"/>
        <w:jc w:val="both"/>
        <w:rPr>
          <w:rFonts w:ascii="Times New Roman" w:hAnsi="Times New Roman"/>
          <w:color w:val="000000"/>
          <w:sz w:val="24"/>
          <w:szCs w:val="24"/>
          <w:lang w:val="ru-RU"/>
        </w:rPr>
      </w:pPr>
      <w:r w:rsidRPr="00532985">
        <w:rPr>
          <w:rFonts w:ascii="Times New Roman" w:hAnsi="Times New Roman"/>
          <w:color w:val="000000"/>
          <w:sz w:val="24"/>
          <w:szCs w:val="24"/>
          <w:lang w:val="ru-RU"/>
        </w:rPr>
        <w:t>прима награда или друга корист за вршење на работите кои се однесуваат на професионални овластувања и должности;</w:t>
      </w:r>
    </w:p>
    <w:p w14:paraId="139F5895" w14:textId="77777777" w:rsidR="00BA1B4B" w:rsidRPr="00532985" w:rsidRDefault="00BA1B4B" w:rsidP="00290A8A">
      <w:pPr>
        <w:numPr>
          <w:ilvl w:val="0"/>
          <w:numId w:val="5"/>
        </w:numPr>
        <w:spacing w:after="0" w:line="240" w:lineRule="auto"/>
        <w:jc w:val="both"/>
        <w:rPr>
          <w:rFonts w:ascii="Times New Roman" w:hAnsi="Times New Roman"/>
          <w:color w:val="000000"/>
          <w:sz w:val="24"/>
          <w:szCs w:val="24"/>
          <w:lang w:val="ru-RU"/>
        </w:rPr>
      </w:pPr>
      <w:r w:rsidRPr="00532985">
        <w:rPr>
          <w:rFonts w:ascii="Times New Roman" w:hAnsi="Times New Roman"/>
          <w:color w:val="000000"/>
          <w:sz w:val="24"/>
          <w:szCs w:val="24"/>
          <w:lang w:val="ru-RU"/>
        </w:rPr>
        <w:t>бара или прима награда или услуга за да влијае на донесувањето на одлука на некое тело или лице, за остварување на корист за себе или корист за негови блиски лица;</w:t>
      </w:r>
    </w:p>
    <w:p w14:paraId="6316079F" w14:textId="77777777" w:rsidR="00BA1B4B" w:rsidRPr="00532985" w:rsidRDefault="00BA1B4B" w:rsidP="00290A8A">
      <w:pPr>
        <w:numPr>
          <w:ilvl w:val="0"/>
          <w:numId w:val="5"/>
        </w:numPr>
        <w:spacing w:after="0" w:line="240" w:lineRule="auto"/>
        <w:jc w:val="both"/>
        <w:rPr>
          <w:rFonts w:ascii="Times New Roman" w:hAnsi="Times New Roman"/>
          <w:color w:val="000000"/>
          <w:sz w:val="24"/>
          <w:szCs w:val="24"/>
          <w:lang w:val="ru-RU"/>
        </w:rPr>
      </w:pPr>
      <w:r w:rsidRPr="00532985">
        <w:rPr>
          <w:rFonts w:ascii="Times New Roman" w:hAnsi="Times New Roman"/>
          <w:color w:val="000000"/>
          <w:sz w:val="24"/>
          <w:szCs w:val="24"/>
          <w:lang w:val="ru-RU"/>
        </w:rPr>
        <w:t>ветува вработување или остварување на некое друго право со примање на подарок или ветување на подарок</w:t>
      </w:r>
      <w:r w:rsidR="00262699" w:rsidRPr="00532985">
        <w:rPr>
          <w:rFonts w:ascii="Times New Roman" w:hAnsi="Times New Roman"/>
          <w:color w:val="000000"/>
          <w:sz w:val="24"/>
          <w:szCs w:val="24"/>
          <w:lang w:val="ru-RU"/>
        </w:rPr>
        <w:t>.</w:t>
      </w:r>
    </w:p>
    <w:p w14:paraId="5F2F4124" w14:textId="77777777" w:rsidR="00262699" w:rsidRPr="00532985" w:rsidRDefault="00262699" w:rsidP="00262699">
      <w:pPr>
        <w:spacing w:after="0" w:line="240" w:lineRule="auto"/>
        <w:ind w:left="720"/>
        <w:jc w:val="both"/>
        <w:rPr>
          <w:rFonts w:ascii="Times New Roman" w:hAnsi="Times New Roman"/>
          <w:color w:val="000000"/>
          <w:sz w:val="24"/>
          <w:szCs w:val="24"/>
          <w:lang w:val="ru-RU"/>
        </w:rPr>
      </w:pPr>
    </w:p>
    <w:p w14:paraId="32E2EEE0" w14:textId="77777777" w:rsidR="00703F88" w:rsidRPr="00532985" w:rsidRDefault="00703F88" w:rsidP="0079252D">
      <w:pPr>
        <w:pStyle w:val="Default"/>
        <w:jc w:val="both"/>
        <w:rPr>
          <w:rFonts w:ascii="Times New Roman" w:hAnsi="Times New Roman" w:cs="Times New Roman"/>
          <w:lang w:val="ru-RU"/>
        </w:rPr>
      </w:pPr>
    </w:p>
    <w:p w14:paraId="46F2D753" w14:textId="77777777" w:rsidR="00BF7078" w:rsidRPr="00532985" w:rsidRDefault="00BF7078" w:rsidP="0079252D">
      <w:pPr>
        <w:pStyle w:val="Default"/>
        <w:jc w:val="both"/>
        <w:rPr>
          <w:rFonts w:ascii="Times New Roman" w:hAnsi="Times New Roman" w:cs="Times New Roman"/>
          <w:b/>
          <w:u w:val="double"/>
          <w:lang w:val="ru-RU"/>
        </w:rPr>
      </w:pPr>
      <w:r w:rsidRPr="00532985">
        <w:rPr>
          <w:rFonts w:ascii="Times New Roman" w:hAnsi="Times New Roman" w:cs="Times New Roman"/>
          <w:b/>
          <w:u w:val="double"/>
          <w:lang w:val="ru-RU"/>
        </w:rPr>
        <w:t>Принцип на независност</w:t>
      </w:r>
    </w:p>
    <w:p w14:paraId="6D3B5DB9" w14:textId="77777777" w:rsidR="00BF7078" w:rsidRPr="00532985" w:rsidRDefault="00BF7078" w:rsidP="0079252D">
      <w:pPr>
        <w:pStyle w:val="Default"/>
        <w:jc w:val="both"/>
        <w:rPr>
          <w:rFonts w:ascii="Times New Roman" w:hAnsi="Times New Roman" w:cs="Times New Roman"/>
          <w:lang w:val="ru-RU"/>
        </w:rPr>
      </w:pPr>
    </w:p>
    <w:p w14:paraId="1987627E" w14:textId="77777777" w:rsidR="00BF7078" w:rsidRPr="00532985" w:rsidRDefault="006271B7" w:rsidP="0079252D">
      <w:pPr>
        <w:pStyle w:val="Default"/>
        <w:jc w:val="both"/>
        <w:rPr>
          <w:rFonts w:ascii="Times New Roman" w:hAnsi="Times New Roman" w:cs="Times New Roman"/>
          <w:lang w:val="ru-RU"/>
        </w:rPr>
      </w:pPr>
      <w:r w:rsidRPr="00532985">
        <w:rPr>
          <w:rFonts w:ascii="Times New Roman" w:hAnsi="Times New Roman" w:cs="Times New Roman"/>
          <w:lang w:val="ru-RU"/>
        </w:rPr>
        <w:t>Принципот на независност е неспоив со примањето и прифаќањето на било какви надоместоци, премии, наградувањ</w:t>
      </w:r>
      <w:r w:rsidR="00C51DCF" w:rsidRPr="00532985">
        <w:rPr>
          <w:rFonts w:ascii="Times New Roman" w:hAnsi="Times New Roman" w:cs="Times New Roman"/>
          <w:lang w:val="ru-RU"/>
        </w:rPr>
        <w:t>а</w:t>
      </w:r>
      <w:r w:rsidRPr="00532985">
        <w:rPr>
          <w:rFonts w:ascii="Times New Roman" w:hAnsi="Times New Roman" w:cs="Times New Roman"/>
          <w:lang w:val="ru-RU"/>
        </w:rPr>
        <w:t xml:space="preserve"> со подароци, од било кој извор, било тие да се парични или непарични, кои на било кој начин се поврзани со функцијата која се извршува.</w:t>
      </w:r>
    </w:p>
    <w:p w14:paraId="79DA3EFB" w14:textId="77777777" w:rsidR="00703F88" w:rsidRPr="00532985" w:rsidRDefault="00703F88" w:rsidP="0079252D">
      <w:pPr>
        <w:pStyle w:val="Default"/>
        <w:jc w:val="both"/>
        <w:rPr>
          <w:rFonts w:ascii="Times New Roman" w:hAnsi="Times New Roman" w:cs="Times New Roman"/>
          <w:lang w:val="ru-RU"/>
        </w:rPr>
      </w:pPr>
    </w:p>
    <w:p w14:paraId="44AF20C3" w14:textId="77777777" w:rsidR="006271B7" w:rsidRPr="00532985" w:rsidRDefault="006271B7" w:rsidP="0079252D">
      <w:pPr>
        <w:pStyle w:val="Default"/>
        <w:jc w:val="both"/>
        <w:rPr>
          <w:rFonts w:ascii="Times New Roman" w:hAnsi="Times New Roman" w:cs="Times New Roman"/>
          <w:lang w:val="ru-RU"/>
        </w:rPr>
      </w:pPr>
      <w:r w:rsidRPr="00532985">
        <w:rPr>
          <w:rFonts w:ascii="Times New Roman" w:hAnsi="Times New Roman" w:cs="Times New Roman"/>
          <w:lang w:val="ru-RU"/>
        </w:rPr>
        <w:t xml:space="preserve">Активностите надвор од </w:t>
      </w:r>
      <w:r w:rsidR="008C1E00" w:rsidRPr="00532985">
        <w:rPr>
          <w:rFonts w:ascii="Times New Roman" w:hAnsi="Times New Roman" w:cs="Times New Roman"/>
          <w:lang w:val="ru-RU"/>
        </w:rPr>
        <w:t>Банката</w:t>
      </w:r>
      <w:r w:rsidRPr="00532985">
        <w:rPr>
          <w:rFonts w:ascii="Times New Roman" w:hAnsi="Times New Roman" w:cs="Times New Roman"/>
          <w:lang w:val="ru-RU"/>
        </w:rPr>
        <w:t xml:space="preserve">, било да се со надомест или не, нема и не смеат да имаат било какво негативно влијание на нивните обврски и нема да му наштетат на имиџот на </w:t>
      </w:r>
      <w:r w:rsidR="008C1E00" w:rsidRPr="00532985">
        <w:rPr>
          <w:rFonts w:ascii="Times New Roman" w:hAnsi="Times New Roman" w:cs="Times New Roman"/>
          <w:lang w:val="ru-RU"/>
        </w:rPr>
        <w:t>Банката</w:t>
      </w:r>
      <w:r w:rsidRPr="00532985">
        <w:rPr>
          <w:rFonts w:ascii="Times New Roman" w:hAnsi="Times New Roman" w:cs="Times New Roman"/>
          <w:lang w:val="ru-RU"/>
        </w:rPr>
        <w:t xml:space="preserve">. </w:t>
      </w:r>
    </w:p>
    <w:p w14:paraId="0D88C32B" w14:textId="77777777" w:rsidR="00BF7078" w:rsidRPr="00532985" w:rsidRDefault="00BF7078" w:rsidP="0079252D">
      <w:pPr>
        <w:pStyle w:val="Default"/>
        <w:jc w:val="both"/>
        <w:rPr>
          <w:rFonts w:ascii="Times New Roman" w:hAnsi="Times New Roman" w:cs="Times New Roman"/>
          <w:lang w:val="ru-RU"/>
        </w:rPr>
      </w:pPr>
    </w:p>
    <w:p w14:paraId="52B3F26E" w14:textId="77777777" w:rsidR="00703F88" w:rsidRPr="00532985" w:rsidRDefault="00703F88" w:rsidP="0079252D">
      <w:pPr>
        <w:pStyle w:val="Default"/>
        <w:jc w:val="both"/>
        <w:rPr>
          <w:rFonts w:ascii="Times New Roman" w:hAnsi="Times New Roman" w:cs="Times New Roman"/>
          <w:lang w:val="ru-RU"/>
        </w:rPr>
      </w:pPr>
    </w:p>
    <w:p w14:paraId="5C684D6F" w14:textId="77777777" w:rsidR="00BF7078" w:rsidRPr="00532985" w:rsidRDefault="00BF7078" w:rsidP="0079252D">
      <w:pPr>
        <w:pStyle w:val="Default"/>
        <w:jc w:val="both"/>
        <w:rPr>
          <w:rFonts w:ascii="Times New Roman" w:hAnsi="Times New Roman" w:cs="Times New Roman"/>
          <w:b/>
          <w:u w:val="double"/>
          <w:lang w:val="ru-RU"/>
        </w:rPr>
      </w:pPr>
      <w:r w:rsidRPr="00532985">
        <w:rPr>
          <w:rFonts w:ascii="Times New Roman" w:hAnsi="Times New Roman" w:cs="Times New Roman"/>
          <w:b/>
          <w:u w:val="double"/>
          <w:lang w:val="ru-RU"/>
        </w:rPr>
        <w:t>Принцип на трудољубивост и одговорност</w:t>
      </w:r>
    </w:p>
    <w:p w14:paraId="286F959C" w14:textId="77777777" w:rsidR="00BF7078" w:rsidRPr="00532985" w:rsidRDefault="00BF7078" w:rsidP="0079252D">
      <w:pPr>
        <w:pStyle w:val="Default"/>
        <w:jc w:val="both"/>
        <w:rPr>
          <w:rFonts w:ascii="Times New Roman" w:hAnsi="Times New Roman" w:cs="Times New Roman"/>
          <w:lang w:val="ru-RU"/>
        </w:rPr>
      </w:pPr>
    </w:p>
    <w:p w14:paraId="5BCB45EE" w14:textId="77777777" w:rsidR="00D86E81" w:rsidRDefault="00BF7078" w:rsidP="00F22E8A">
      <w:pPr>
        <w:pStyle w:val="Default"/>
        <w:jc w:val="both"/>
        <w:rPr>
          <w:rFonts w:ascii="Times New Roman" w:hAnsi="Times New Roman" w:cs="Times New Roman"/>
          <w:lang w:val="en-US"/>
        </w:rPr>
      </w:pPr>
      <w:r w:rsidRPr="00532985">
        <w:rPr>
          <w:rFonts w:ascii="Times New Roman" w:hAnsi="Times New Roman" w:cs="Times New Roman"/>
          <w:lang w:val="ru-RU"/>
        </w:rPr>
        <w:t>Од вработените на УНИ</w:t>
      </w:r>
      <w:r w:rsidR="008C1E00" w:rsidRPr="00532985">
        <w:rPr>
          <w:rFonts w:ascii="Times New Roman" w:hAnsi="Times New Roman" w:cs="Times New Roman"/>
          <w:lang w:val="ru-RU"/>
        </w:rPr>
        <w:t>Банка</w:t>
      </w:r>
      <w:r w:rsidRPr="00532985">
        <w:rPr>
          <w:rFonts w:ascii="Times New Roman" w:hAnsi="Times New Roman" w:cs="Times New Roman"/>
          <w:lang w:val="ru-RU"/>
        </w:rPr>
        <w:t xml:space="preserve"> секогаш се очекува да ги извршуваат работите вним</w:t>
      </w:r>
      <w:r w:rsidR="00262699" w:rsidRPr="00532985">
        <w:rPr>
          <w:rFonts w:ascii="Times New Roman" w:hAnsi="Times New Roman" w:cs="Times New Roman"/>
          <w:lang w:val="ru-RU"/>
        </w:rPr>
        <w:t>а</w:t>
      </w:r>
      <w:r w:rsidRPr="00532985">
        <w:rPr>
          <w:rFonts w:ascii="Times New Roman" w:hAnsi="Times New Roman" w:cs="Times New Roman"/>
          <w:lang w:val="ru-RU"/>
        </w:rPr>
        <w:t xml:space="preserve">телно, трудољубиво, ефективно и најдобро </w:t>
      </w:r>
      <w:r w:rsidR="00C51DCF" w:rsidRPr="00532985">
        <w:rPr>
          <w:rFonts w:ascii="Times New Roman" w:hAnsi="Times New Roman" w:cs="Times New Roman"/>
          <w:lang w:val="ru-RU"/>
        </w:rPr>
        <w:t>согласно</w:t>
      </w:r>
      <w:r w:rsidRPr="00532985">
        <w:rPr>
          <w:rFonts w:ascii="Times New Roman" w:hAnsi="Times New Roman" w:cs="Times New Roman"/>
          <w:lang w:val="ru-RU"/>
        </w:rPr>
        <w:t xml:space="preserve"> нивната стручност, знаење, способности, одговорности и задачи кои им се доверени. Од вработените се очекува да бидат внимателни и свесни за важноста на нивните задачи и одговорности, постојано да водат сметка за нивното морално однесување и постојано да се однесуваат на начин на кој ќе придонесат за одржување и зголемување на довербата и угледот на </w:t>
      </w:r>
      <w:r w:rsidR="008C1E00" w:rsidRPr="00532985">
        <w:rPr>
          <w:rFonts w:ascii="Times New Roman" w:hAnsi="Times New Roman" w:cs="Times New Roman"/>
          <w:lang w:val="ru-RU"/>
        </w:rPr>
        <w:t>Банкат</w:t>
      </w:r>
      <w:r w:rsidR="00F22E8A" w:rsidRPr="00532985">
        <w:rPr>
          <w:rFonts w:ascii="Times New Roman" w:hAnsi="Times New Roman" w:cs="Times New Roman"/>
          <w:lang w:val="ru-RU"/>
        </w:rPr>
        <w:t>а.</w:t>
      </w:r>
    </w:p>
    <w:p w14:paraId="2046A783" w14:textId="77777777" w:rsidR="00DE2F59" w:rsidRDefault="00DE2F59" w:rsidP="00F22E8A">
      <w:pPr>
        <w:pStyle w:val="Default"/>
        <w:jc w:val="both"/>
        <w:rPr>
          <w:rFonts w:ascii="Times New Roman" w:hAnsi="Times New Roman" w:cs="Times New Roman"/>
          <w:lang w:val="en-US"/>
        </w:rPr>
      </w:pPr>
    </w:p>
    <w:p w14:paraId="5194FD38" w14:textId="77777777" w:rsidR="00AA114E" w:rsidRPr="00532985" w:rsidRDefault="00AA114E" w:rsidP="00F22E8A">
      <w:pPr>
        <w:pStyle w:val="Default"/>
        <w:jc w:val="both"/>
        <w:rPr>
          <w:rFonts w:ascii="Times New Roman" w:hAnsi="Times New Roman" w:cs="Times New Roman"/>
          <w:lang w:val="mk-MK"/>
        </w:rPr>
      </w:pPr>
    </w:p>
    <w:p w14:paraId="5BC322C3" w14:textId="77777777" w:rsidR="007829D4" w:rsidRPr="00532985" w:rsidRDefault="007829D4" w:rsidP="00EF7D7A">
      <w:pPr>
        <w:pStyle w:val="Default"/>
        <w:numPr>
          <w:ilvl w:val="0"/>
          <w:numId w:val="2"/>
        </w:numPr>
        <w:jc w:val="both"/>
        <w:rPr>
          <w:rFonts w:ascii="Times New Roman" w:hAnsi="Times New Roman" w:cs="Times New Roman"/>
          <w:b/>
          <w:lang w:val="mk-MK"/>
        </w:rPr>
      </w:pPr>
      <w:r w:rsidRPr="00532985">
        <w:rPr>
          <w:rFonts w:ascii="Times New Roman" w:hAnsi="Times New Roman" w:cs="Times New Roman"/>
          <w:b/>
          <w:lang w:val="mk-MK"/>
        </w:rPr>
        <w:t>П</w:t>
      </w:r>
      <w:r w:rsidR="00DD36D1" w:rsidRPr="00532985">
        <w:rPr>
          <w:rFonts w:ascii="Times New Roman" w:hAnsi="Times New Roman" w:cs="Times New Roman"/>
          <w:b/>
          <w:lang w:val="mk-MK"/>
        </w:rPr>
        <w:t>ОСТАПКА ЗА СВИКУВАЊЕ НА СОБРАНИЕТО, ПОСТАПКА ЗА ГЛАС</w:t>
      </w:r>
      <w:r w:rsidR="007B20AF" w:rsidRPr="00532985">
        <w:rPr>
          <w:rFonts w:ascii="Times New Roman" w:hAnsi="Times New Roman" w:cs="Times New Roman"/>
          <w:b/>
          <w:lang w:val="mk-MK"/>
        </w:rPr>
        <w:t>А</w:t>
      </w:r>
      <w:r w:rsidR="00DD36D1" w:rsidRPr="00532985">
        <w:rPr>
          <w:rFonts w:ascii="Times New Roman" w:hAnsi="Times New Roman" w:cs="Times New Roman"/>
          <w:b/>
          <w:lang w:val="mk-MK"/>
        </w:rPr>
        <w:t>ЊЕ, ПРАВА НА АКЦИОНЕРИ, ПРАВА НА МАЛЦИНСКИ АКЦИОНЕРИ</w:t>
      </w:r>
    </w:p>
    <w:p w14:paraId="68196F60" w14:textId="77777777" w:rsidR="001026D7" w:rsidRPr="00532985" w:rsidRDefault="001026D7" w:rsidP="0079252D">
      <w:pPr>
        <w:pStyle w:val="Default"/>
        <w:jc w:val="both"/>
        <w:rPr>
          <w:rFonts w:ascii="Times New Roman" w:hAnsi="Times New Roman" w:cs="Times New Roman"/>
          <w:lang w:val="mk-MK"/>
        </w:rPr>
      </w:pPr>
    </w:p>
    <w:p w14:paraId="32D29C3A" w14:textId="77777777" w:rsidR="00EC6763" w:rsidRPr="00532985" w:rsidRDefault="00DD36D1" w:rsidP="00332966">
      <w:pPr>
        <w:pStyle w:val="Default"/>
        <w:jc w:val="both"/>
        <w:rPr>
          <w:lang w:val="ru-RU"/>
        </w:rPr>
      </w:pPr>
      <w:r w:rsidRPr="00532985">
        <w:rPr>
          <w:rFonts w:cs="Times New Roman"/>
          <w:lang w:val="mk-MK"/>
        </w:rPr>
        <w:tab/>
      </w:r>
      <w:r w:rsidR="00EC6763" w:rsidRPr="00532985">
        <w:rPr>
          <w:lang w:val="ru-RU"/>
        </w:rPr>
        <w:t xml:space="preserve">                                                       </w:t>
      </w:r>
    </w:p>
    <w:p w14:paraId="54C03B8E" w14:textId="77777777" w:rsidR="00A02855" w:rsidRPr="00CE5642" w:rsidRDefault="00A02855" w:rsidP="00CE5642">
      <w:pPr>
        <w:spacing w:after="0" w:line="240" w:lineRule="auto"/>
        <w:jc w:val="both"/>
        <w:rPr>
          <w:rFonts w:ascii="Times New Roman" w:eastAsia="Times New Roman" w:hAnsi="Times New Roman"/>
          <w:color w:val="000000"/>
          <w:sz w:val="24"/>
          <w:szCs w:val="24"/>
          <w:lang w:val="ru-RU" w:eastAsia="en-GB"/>
        </w:rPr>
      </w:pPr>
      <w:r w:rsidRPr="00CE5642">
        <w:rPr>
          <w:rFonts w:ascii="Times New Roman" w:eastAsia="Times New Roman" w:hAnsi="Times New Roman"/>
          <w:color w:val="000000"/>
          <w:sz w:val="24"/>
          <w:szCs w:val="24"/>
          <w:lang w:val="ru-RU" w:eastAsia="en-GB"/>
        </w:rPr>
        <w:t xml:space="preserve">Банката ги гарантира сите права на акционерите согласно закон, Статутот на Банката, Деловникот за работа на Собранието на акционери и одлуките за издавање на акции. </w:t>
      </w:r>
    </w:p>
    <w:p w14:paraId="6DB9924C" w14:textId="77777777" w:rsidR="00A02855" w:rsidRDefault="00A02855" w:rsidP="00CE5642">
      <w:pPr>
        <w:spacing w:after="0" w:line="240" w:lineRule="auto"/>
        <w:jc w:val="both"/>
        <w:rPr>
          <w:rFonts w:ascii="Times New Roman" w:eastAsia="Times New Roman" w:hAnsi="Times New Roman"/>
          <w:color w:val="000000"/>
          <w:sz w:val="24"/>
          <w:szCs w:val="24"/>
          <w:lang w:val="ru-RU" w:eastAsia="en-GB"/>
        </w:rPr>
      </w:pPr>
      <w:r w:rsidRPr="00CE5642">
        <w:rPr>
          <w:rFonts w:ascii="Times New Roman" w:eastAsia="Times New Roman" w:hAnsi="Times New Roman"/>
          <w:color w:val="000000"/>
          <w:sz w:val="24"/>
          <w:szCs w:val="24"/>
          <w:lang w:val="ru-RU" w:eastAsia="en-GB"/>
        </w:rPr>
        <w:t xml:space="preserve">Сите акционери од истата класа на акции имаат исти права и ист третман. Банката го гарантира принципот “една акција/еден глас”. </w:t>
      </w:r>
    </w:p>
    <w:p w14:paraId="032E540A" w14:textId="77777777" w:rsidR="00A02855" w:rsidRDefault="00A02855" w:rsidP="00CE5642">
      <w:pPr>
        <w:spacing w:after="0" w:line="240" w:lineRule="auto"/>
        <w:jc w:val="both"/>
        <w:rPr>
          <w:rFonts w:ascii="Times New Roman" w:eastAsia="Times New Roman" w:hAnsi="Times New Roman"/>
          <w:color w:val="000000"/>
          <w:sz w:val="24"/>
          <w:szCs w:val="24"/>
          <w:lang w:val="ru-RU" w:eastAsia="en-GB"/>
        </w:rPr>
      </w:pPr>
    </w:p>
    <w:p w14:paraId="235AC2CD" w14:textId="77777777" w:rsidR="00A02855" w:rsidRPr="00CE5642" w:rsidRDefault="00A22040" w:rsidP="00CE5642">
      <w:pPr>
        <w:spacing w:after="0" w:line="240" w:lineRule="auto"/>
        <w:jc w:val="both"/>
        <w:rPr>
          <w:rFonts w:ascii="Times New Roman" w:eastAsia="Times New Roman" w:hAnsi="Times New Roman"/>
          <w:color w:val="000000"/>
          <w:sz w:val="24"/>
          <w:szCs w:val="24"/>
          <w:lang w:val="mk-MK" w:eastAsia="en-GB"/>
        </w:rPr>
      </w:pPr>
      <w:r>
        <w:rPr>
          <w:rFonts w:ascii="Times New Roman" w:eastAsia="Times New Roman" w:hAnsi="Times New Roman"/>
          <w:color w:val="000000"/>
          <w:sz w:val="24"/>
          <w:szCs w:val="24"/>
          <w:lang w:val="ru-RU" w:eastAsia="en-GB"/>
        </w:rPr>
        <w:t>Банката поседува еден род на акции</w:t>
      </w:r>
      <w:r>
        <w:rPr>
          <w:rFonts w:ascii="Times New Roman" w:eastAsia="Times New Roman" w:hAnsi="Times New Roman"/>
          <w:color w:val="000000"/>
          <w:sz w:val="24"/>
          <w:szCs w:val="24"/>
          <w:lang w:val="en-US" w:eastAsia="en-GB"/>
        </w:rPr>
        <w:t>:</w:t>
      </w:r>
      <w:r>
        <w:rPr>
          <w:rFonts w:ascii="Times New Roman" w:eastAsia="Times New Roman" w:hAnsi="Times New Roman"/>
          <w:color w:val="000000"/>
          <w:sz w:val="24"/>
          <w:szCs w:val="24"/>
          <w:lang w:val="mk-MK" w:eastAsia="en-GB"/>
        </w:rPr>
        <w:t xml:space="preserve"> обични акции со право на глас.</w:t>
      </w:r>
    </w:p>
    <w:p w14:paraId="6BEFEAAB" w14:textId="77777777" w:rsidR="00A22040" w:rsidRDefault="00A22040" w:rsidP="0079252D">
      <w:pPr>
        <w:spacing w:after="0" w:line="240" w:lineRule="auto"/>
        <w:jc w:val="both"/>
        <w:rPr>
          <w:rFonts w:ascii="Times New Roman" w:hAnsi="Times New Roman"/>
          <w:color w:val="000000"/>
          <w:sz w:val="24"/>
          <w:szCs w:val="24"/>
          <w:lang w:val="ru-RU"/>
        </w:rPr>
      </w:pPr>
    </w:p>
    <w:p w14:paraId="6E0A9BCD" w14:textId="77777777" w:rsidR="00A02855" w:rsidRPr="00CE5642" w:rsidRDefault="00A02855" w:rsidP="00CE5642">
      <w:pPr>
        <w:spacing w:after="0" w:line="240" w:lineRule="auto"/>
        <w:jc w:val="both"/>
        <w:rPr>
          <w:rFonts w:ascii="Times New Roman" w:eastAsia="Times New Roman" w:hAnsi="Times New Roman"/>
          <w:color w:val="000000"/>
          <w:sz w:val="24"/>
          <w:szCs w:val="24"/>
          <w:lang w:val="mk-MK" w:eastAsia="en-GB"/>
        </w:rPr>
      </w:pPr>
      <w:r w:rsidRPr="00CE5642">
        <w:rPr>
          <w:rFonts w:ascii="Times New Roman" w:eastAsia="Times New Roman" w:hAnsi="Times New Roman"/>
          <w:color w:val="000000"/>
          <w:sz w:val="24"/>
          <w:szCs w:val="24"/>
          <w:lang w:val="mk-MK" w:eastAsia="en-GB"/>
        </w:rPr>
        <w:lastRenderedPageBreak/>
        <w:t>Собранието на акционери работи на седници кои се одржуваат еднаш годишно (Годишна седница на Собранието на акционери) и според потребите (Вонредна седница на Собранието на акционери).</w:t>
      </w:r>
    </w:p>
    <w:p w14:paraId="28080714" w14:textId="77777777" w:rsidR="00943AE9" w:rsidRPr="00CE5642" w:rsidRDefault="00943AE9">
      <w:pPr>
        <w:spacing w:after="0" w:line="240" w:lineRule="auto"/>
        <w:jc w:val="both"/>
        <w:rPr>
          <w:rFonts w:ascii="Times New Roman" w:eastAsia="Times New Roman" w:hAnsi="Times New Roman"/>
          <w:color w:val="000000"/>
          <w:sz w:val="24"/>
          <w:szCs w:val="24"/>
          <w:lang w:val="mk-MK" w:eastAsia="en-GB"/>
        </w:rPr>
      </w:pPr>
    </w:p>
    <w:p w14:paraId="57044AA1" w14:textId="77777777" w:rsidR="00323E9E" w:rsidRDefault="00323E9E" w:rsidP="0079252D">
      <w:pPr>
        <w:spacing w:after="0" w:line="240" w:lineRule="auto"/>
        <w:jc w:val="both"/>
        <w:rPr>
          <w:rFonts w:ascii="Times New Roman" w:hAnsi="Times New Roman"/>
          <w:color w:val="000000"/>
          <w:sz w:val="24"/>
          <w:szCs w:val="24"/>
          <w:lang w:val="ru-RU"/>
        </w:rPr>
      </w:pPr>
    </w:p>
    <w:p w14:paraId="5AAFDD73" w14:textId="77777777" w:rsidR="00EC6763" w:rsidRDefault="00EC6763" w:rsidP="0079252D">
      <w:pPr>
        <w:spacing w:after="0" w:line="240" w:lineRule="auto"/>
        <w:jc w:val="both"/>
        <w:rPr>
          <w:rFonts w:ascii="Times New Roman" w:hAnsi="Times New Roman"/>
          <w:color w:val="000000"/>
          <w:sz w:val="24"/>
          <w:szCs w:val="24"/>
          <w:lang w:val="ru-RU"/>
        </w:rPr>
      </w:pPr>
      <w:r w:rsidRPr="00532985">
        <w:rPr>
          <w:rFonts w:ascii="Times New Roman" w:hAnsi="Times New Roman"/>
          <w:color w:val="000000"/>
          <w:sz w:val="24"/>
          <w:szCs w:val="24"/>
          <w:lang w:val="ru-RU"/>
        </w:rPr>
        <w:t>Согласно одредбите од</w:t>
      </w:r>
      <w:r w:rsidR="0039394F" w:rsidRPr="00532985">
        <w:rPr>
          <w:rFonts w:ascii="Times New Roman" w:hAnsi="Times New Roman"/>
          <w:color w:val="000000"/>
          <w:sz w:val="24"/>
          <w:szCs w:val="24"/>
          <w:lang w:val="ru-RU"/>
        </w:rPr>
        <w:t xml:space="preserve"> Законот за банки и </w:t>
      </w:r>
      <w:r w:rsidRPr="00532985">
        <w:rPr>
          <w:rFonts w:ascii="Times New Roman" w:hAnsi="Times New Roman"/>
          <w:color w:val="000000"/>
          <w:sz w:val="24"/>
          <w:szCs w:val="24"/>
          <w:lang w:val="ru-RU"/>
        </w:rPr>
        <w:t xml:space="preserve">Статутот на </w:t>
      </w:r>
      <w:r w:rsidR="008C1E00" w:rsidRPr="00532985">
        <w:rPr>
          <w:rFonts w:ascii="Times New Roman" w:hAnsi="Times New Roman"/>
          <w:color w:val="000000"/>
          <w:sz w:val="24"/>
          <w:szCs w:val="24"/>
          <w:lang w:val="ru-RU"/>
        </w:rPr>
        <w:t>Банката</w:t>
      </w:r>
      <w:r w:rsidR="00EA3634" w:rsidRPr="00532985">
        <w:rPr>
          <w:rFonts w:ascii="Times New Roman" w:hAnsi="Times New Roman"/>
          <w:color w:val="000000"/>
          <w:sz w:val="24"/>
          <w:szCs w:val="24"/>
          <w:lang w:val="mk-MK"/>
        </w:rPr>
        <w:t>, о</w:t>
      </w:r>
      <w:r w:rsidRPr="00532985">
        <w:rPr>
          <w:rFonts w:ascii="Times New Roman" w:hAnsi="Times New Roman"/>
          <w:color w:val="000000"/>
          <w:sz w:val="24"/>
          <w:szCs w:val="24"/>
          <w:lang w:val="ru-RU"/>
        </w:rPr>
        <w:t xml:space="preserve">длука за свикување на Собранието </w:t>
      </w:r>
      <w:r w:rsidRPr="00532985">
        <w:rPr>
          <w:rFonts w:ascii="Times New Roman" w:hAnsi="Times New Roman"/>
          <w:color w:val="000000"/>
          <w:sz w:val="24"/>
          <w:szCs w:val="24"/>
          <w:lang w:val="mk-MK"/>
        </w:rPr>
        <w:t>донесува</w:t>
      </w:r>
      <w:r w:rsidRPr="00532985">
        <w:rPr>
          <w:rFonts w:ascii="Times New Roman" w:hAnsi="Times New Roman"/>
          <w:color w:val="000000"/>
          <w:sz w:val="24"/>
          <w:szCs w:val="24"/>
          <w:lang w:val="ru-RU"/>
        </w:rPr>
        <w:t xml:space="preserve">  </w:t>
      </w:r>
      <w:r w:rsidR="00392209" w:rsidRPr="00532985">
        <w:rPr>
          <w:rFonts w:ascii="Times New Roman" w:hAnsi="Times New Roman"/>
          <w:color w:val="000000"/>
          <w:sz w:val="24"/>
          <w:szCs w:val="24"/>
          <w:lang w:val="ru-RU"/>
        </w:rPr>
        <w:t>Надзорниот Одбор</w:t>
      </w:r>
      <w:r w:rsidRPr="00532985">
        <w:rPr>
          <w:rFonts w:ascii="Times New Roman" w:hAnsi="Times New Roman"/>
          <w:color w:val="000000"/>
          <w:sz w:val="24"/>
          <w:szCs w:val="24"/>
          <w:lang w:val="ru-RU"/>
        </w:rPr>
        <w:t xml:space="preserve"> на </w:t>
      </w:r>
      <w:r w:rsidR="008C1E00" w:rsidRPr="00532985">
        <w:rPr>
          <w:rFonts w:ascii="Times New Roman" w:hAnsi="Times New Roman"/>
          <w:color w:val="000000"/>
          <w:sz w:val="24"/>
          <w:szCs w:val="24"/>
          <w:lang w:val="mk-MK"/>
        </w:rPr>
        <w:t>Банката</w:t>
      </w:r>
      <w:r w:rsidRPr="00532985">
        <w:rPr>
          <w:rFonts w:ascii="Times New Roman" w:hAnsi="Times New Roman"/>
          <w:color w:val="000000"/>
          <w:sz w:val="24"/>
          <w:szCs w:val="24"/>
          <w:lang w:val="ru-RU"/>
        </w:rPr>
        <w:t>.</w:t>
      </w:r>
    </w:p>
    <w:p w14:paraId="27CF7240" w14:textId="77777777" w:rsidR="00323E9E" w:rsidRDefault="00323E9E" w:rsidP="0079252D">
      <w:pPr>
        <w:spacing w:after="0" w:line="240" w:lineRule="auto"/>
        <w:jc w:val="both"/>
        <w:rPr>
          <w:rFonts w:ascii="Times New Roman" w:hAnsi="Times New Roman"/>
          <w:color w:val="000000"/>
          <w:sz w:val="24"/>
          <w:szCs w:val="24"/>
          <w:lang w:val="ru-RU"/>
        </w:rPr>
      </w:pPr>
    </w:p>
    <w:p w14:paraId="3A72DC48" w14:textId="77777777" w:rsidR="004412FD" w:rsidRPr="00532985" w:rsidRDefault="004412FD" w:rsidP="0079252D">
      <w:pPr>
        <w:spacing w:after="0" w:line="240" w:lineRule="auto"/>
        <w:jc w:val="both"/>
        <w:rPr>
          <w:rFonts w:ascii="Times New Roman" w:hAnsi="Times New Roman"/>
          <w:color w:val="000000"/>
          <w:sz w:val="24"/>
          <w:szCs w:val="24"/>
          <w:lang w:val="mk-MK"/>
        </w:rPr>
      </w:pPr>
    </w:p>
    <w:p w14:paraId="637999CF" w14:textId="77777777" w:rsidR="00EC6763" w:rsidRPr="00532985" w:rsidRDefault="00EC6763" w:rsidP="006C52E5">
      <w:pPr>
        <w:spacing w:after="0" w:line="240" w:lineRule="auto"/>
        <w:jc w:val="both"/>
        <w:rPr>
          <w:rFonts w:ascii="Times New Roman" w:hAnsi="Times New Roman"/>
          <w:color w:val="000000"/>
          <w:sz w:val="24"/>
          <w:szCs w:val="24"/>
          <w:lang w:val="mk-MK"/>
        </w:rPr>
      </w:pPr>
      <w:r w:rsidRPr="00532985">
        <w:rPr>
          <w:rFonts w:ascii="Times New Roman" w:hAnsi="Times New Roman"/>
          <w:color w:val="000000"/>
          <w:sz w:val="24"/>
          <w:szCs w:val="24"/>
          <w:lang w:val="ru-RU"/>
        </w:rPr>
        <w:t xml:space="preserve">Акционерите кои сите заедно имаат најмалку 10% од гласовите во Собранието на </w:t>
      </w:r>
      <w:r w:rsidR="008C1E00" w:rsidRPr="00532985">
        <w:rPr>
          <w:rFonts w:ascii="Times New Roman" w:hAnsi="Times New Roman"/>
          <w:color w:val="000000"/>
          <w:sz w:val="24"/>
          <w:szCs w:val="24"/>
          <w:lang w:val="ru-RU"/>
        </w:rPr>
        <w:t>Банката</w:t>
      </w:r>
      <w:r w:rsidRPr="00532985">
        <w:rPr>
          <w:rFonts w:ascii="Times New Roman" w:hAnsi="Times New Roman"/>
          <w:color w:val="000000"/>
          <w:sz w:val="24"/>
          <w:szCs w:val="24"/>
          <w:lang w:val="ru-RU"/>
        </w:rPr>
        <w:t xml:space="preserve">, можат по писмен пат да поднесат барање до </w:t>
      </w:r>
      <w:r w:rsidR="00392209" w:rsidRPr="00532985">
        <w:rPr>
          <w:rFonts w:ascii="Times New Roman" w:hAnsi="Times New Roman"/>
          <w:color w:val="000000"/>
          <w:sz w:val="24"/>
          <w:szCs w:val="24"/>
          <w:lang w:val="mk-MK"/>
        </w:rPr>
        <w:t>Надзорниот Одбор</w:t>
      </w:r>
      <w:r w:rsidRPr="00532985">
        <w:rPr>
          <w:rFonts w:ascii="Times New Roman" w:hAnsi="Times New Roman"/>
          <w:color w:val="000000"/>
          <w:sz w:val="24"/>
          <w:szCs w:val="24"/>
          <w:lang w:val="ru-RU"/>
        </w:rPr>
        <w:t xml:space="preserve"> на </w:t>
      </w:r>
      <w:r w:rsidR="008C1E00" w:rsidRPr="00532985">
        <w:rPr>
          <w:rFonts w:ascii="Times New Roman" w:hAnsi="Times New Roman"/>
          <w:color w:val="000000"/>
          <w:sz w:val="24"/>
          <w:szCs w:val="24"/>
          <w:lang w:val="ru-RU"/>
        </w:rPr>
        <w:t>Банката</w:t>
      </w:r>
      <w:r w:rsidRPr="00532985">
        <w:rPr>
          <w:rFonts w:ascii="Times New Roman" w:hAnsi="Times New Roman"/>
          <w:color w:val="000000"/>
          <w:sz w:val="24"/>
          <w:szCs w:val="24"/>
          <w:lang w:val="ru-RU"/>
        </w:rPr>
        <w:t xml:space="preserve"> за свикување на </w:t>
      </w:r>
      <w:r w:rsidRPr="00532985">
        <w:rPr>
          <w:rFonts w:ascii="Times New Roman" w:hAnsi="Times New Roman"/>
          <w:color w:val="000000"/>
          <w:sz w:val="24"/>
          <w:szCs w:val="24"/>
          <w:lang w:val="mk-MK"/>
        </w:rPr>
        <w:t>С</w:t>
      </w:r>
      <w:r w:rsidRPr="00532985">
        <w:rPr>
          <w:rFonts w:ascii="Times New Roman" w:hAnsi="Times New Roman"/>
          <w:color w:val="000000"/>
          <w:sz w:val="24"/>
          <w:szCs w:val="24"/>
          <w:lang w:val="ru-RU"/>
        </w:rPr>
        <w:t xml:space="preserve">обранието. Во писменото барање треба да бидат наведени причините за свикување на </w:t>
      </w:r>
      <w:r w:rsidR="009C4D1F" w:rsidRPr="00532985">
        <w:rPr>
          <w:rFonts w:ascii="Times New Roman" w:hAnsi="Times New Roman"/>
          <w:color w:val="000000"/>
          <w:sz w:val="24"/>
          <w:szCs w:val="24"/>
          <w:lang w:val="ru-RU"/>
        </w:rPr>
        <w:t>С</w:t>
      </w:r>
      <w:r w:rsidRPr="00532985">
        <w:rPr>
          <w:rFonts w:ascii="Times New Roman" w:hAnsi="Times New Roman"/>
          <w:color w:val="000000"/>
          <w:sz w:val="24"/>
          <w:szCs w:val="24"/>
          <w:lang w:val="ru-RU"/>
        </w:rPr>
        <w:t>обранието и предметот за кој ќе се одлучува</w:t>
      </w:r>
      <w:r w:rsidR="005F4C58" w:rsidRPr="005F4C58">
        <w:rPr>
          <w:color w:val="000000"/>
          <w:lang w:val="mk-MK"/>
        </w:rPr>
        <w:t xml:space="preserve"> </w:t>
      </w:r>
      <w:r w:rsidR="008D009B" w:rsidRPr="008D009B">
        <w:rPr>
          <w:rFonts w:ascii="Times New Roman" w:hAnsi="Times New Roman"/>
          <w:color w:val="000000"/>
          <w:sz w:val="24"/>
          <w:szCs w:val="24"/>
          <w:lang w:val="ru-RU"/>
        </w:rPr>
        <w:t>своето име и презиме</w:t>
      </w:r>
      <w:r w:rsidR="005F4C58" w:rsidRPr="004A5F85">
        <w:rPr>
          <w:color w:val="000000"/>
          <w:lang w:val="mk-MK"/>
        </w:rPr>
        <w:t xml:space="preserve">, </w:t>
      </w:r>
      <w:r w:rsidR="005F4C58" w:rsidRPr="00AE2D86">
        <w:rPr>
          <w:rFonts w:ascii="Times New Roman" w:hAnsi="Times New Roman"/>
          <w:color w:val="000000"/>
          <w:sz w:val="24"/>
          <w:szCs w:val="24"/>
          <w:lang w:val="ru-RU"/>
        </w:rPr>
        <w:t>место на живеење, ЕМБГ, односно назив на фирмата, седиште и ЕМБС ако акционерот е правно лице</w:t>
      </w:r>
    </w:p>
    <w:p w14:paraId="4B0E8A5E" w14:textId="77777777" w:rsidR="004412FD" w:rsidRPr="00532985" w:rsidRDefault="004412FD" w:rsidP="0079252D">
      <w:pPr>
        <w:spacing w:after="0" w:line="240" w:lineRule="auto"/>
        <w:ind w:firstLine="720"/>
        <w:jc w:val="both"/>
        <w:rPr>
          <w:rFonts w:ascii="Times New Roman" w:hAnsi="Times New Roman"/>
          <w:color w:val="000000"/>
          <w:sz w:val="24"/>
          <w:szCs w:val="24"/>
          <w:lang w:val="mk-MK"/>
        </w:rPr>
      </w:pPr>
    </w:p>
    <w:p w14:paraId="07DF0EC5" w14:textId="77777777" w:rsidR="00430CB2" w:rsidRPr="00532985" w:rsidRDefault="00392209" w:rsidP="0079252D">
      <w:pPr>
        <w:spacing w:after="0" w:line="240" w:lineRule="auto"/>
        <w:jc w:val="both"/>
        <w:rPr>
          <w:rFonts w:ascii="Times New Roman" w:hAnsi="Times New Roman"/>
          <w:color w:val="000000"/>
          <w:sz w:val="24"/>
          <w:szCs w:val="24"/>
          <w:lang w:val="en-US"/>
        </w:rPr>
      </w:pPr>
      <w:r w:rsidRPr="00532985">
        <w:rPr>
          <w:rFonts w:ascii="Times New Roman" w:hAnsi="Times New Roman"/>
          <w:color w:val="000000"/>
          <w:sz w:val="24"/>
          <w:szCs w:val="24"/>
          <w:lang w:val="mk-MK"/>
        </w:rPr>
        <w:t>Надзорниот Одбор</w:t>
      </w:r>
      <w:r w:rsidR="00EC6763" w:rsidRPr="00532985">
        <w:rPr>
          <w:rFonts w:ascii="Times New Roman" w:hAnsi="Times New Roman"/>
          <w:color w:val="000000"/>
          <w:sz w:val="24"/>
          <w:szCs w:val="24"/>
          <w:lang w:val="mk-MK"/>
        </w:rPr>
        <w:t>, во рок од осум дена од денот на приемот на барањето на акционерите за свикување собрание, донесува одлука за прифаќање или одбивање на барањето. Во одлуката за одбивање на барањето мора да се наведат причините  поради кои што е така одлучено.</w:t>
      </w:r>
    </w:p>
    <w:p w14:paraId="13464E25" w14:textId="77777777" w:rsidR="004412FD" w:rsidRPr="00532985" w:rsidRDefault="004412FD" w:rsidP="0079252D">
      <w:pPr>
        <w:spacing w:after="0" w:line="240" w:lineRule="auto"/>
        <w:jc w:val="both"/>
        <w:rPr>
          <w:rFonts w:ascii="Times New Roman" w:hAnsi="Times New Roman"/>
          <w:color w:val="000000"/>
          <w:sz w:val="24"/>
          <w:szCs w:val="24"/>
          <w:lang w:val="mk-MK"/>
        </w:rPr>
      </w:pPr>
    </w:p>
    <w:p w14:paraId="0B30AC39" w14:textId="77777777" w:rsidR="00EC6763" w:rsidRPr="00532985" w:rsidRDefault="00392209" w:rsidP="008132E3">
      <w:pPr>
        <w:spacing w:after="0" w:line="240" w:lineRule="auto"/>
        <w:jc w:val="both"/>
        <w:rPr>
          <w:rFonts w:ascii="Times New Roman" w:hAnsi="Times New Roman"/>
          <w:color w:val="000000"/>
          <w:sz w:val="24"/>
          <w:szCs w:val="24"/>
          <w:lang w:val="mk-MK"/>
        </w:rPr>
      </w:pPr>
      <w:r w:rsidRPr="00532985">
        <w:rPr>
          <w:rFonts w:ascii="Times New Roman" w:hAnsi="Times New Roman"/>
          <w:color w:val="000000"/>
          <w:sz w:val="24"/>
          <w:szCs w:val="24"/>
          <w:lang w:val="mk-MK"/>
        </w:rPr>
        <w:t>Надзорниот Одбор</w:t>
      </w:r>
      <w:r w:rsidR="00EC6763" w:rsidRPr="00532985">
        <w:rPr>
          <w:rFonts w:ascii="Times New Roman" w:hAnsi="Times New Roman"/>
          <w:color w:val="000000"/>
          <w:sz w:val="24"/>
          <w:szCs w:val="24"/>
          <w:lang w:val="mk-MK"/>
        </w:rPr>
        <w:t xml:space="preserve"> на </w:t>
      </w:r>
      <w:r w:rsidR="008C1E00" w:rsidRPr="00532985">
        <w:rPr>
          <w:rFonts w:ascii="Times New Roman" w:hAnsi="Times New Roman"/>
          <w:color w:val="000000"/>
          <w:sz w:val="24"/>
          <w:szCs w:val="24"/>
          <w:lang w:val="mk-MK"/>
        </w:rPr>
        <w:t>Банката</w:t>
      </w:r>
      <w:r w:rsidR="00EC6763" w:rsidRPr="00532985">
        <w:rPr>
          <w:rFonts w:ascii="Times New Roman" w:hAnsi="Times New Roman"/>
          <w:color w:val="000000"/>
          <w:sz w:val="24"/>
          <w:szCs w:val="24"/>
          <w:lang w:val="mk-MK"/>
        </w:rPr>
        <w:t xml:space="preserve"> има обврска по барање на акционери кои имаат мнозинство од сите акции со право на глас, да свика собрание во рок од 24 часа од денот на поднесувањето на барањето.</w:t>
      </w:r>
    </w:p>
    <w:p w14:paraId="654BC4D2" w14:textId="77777777" w:rsidR="004412FD" w:rsidRPr="00532985" w:rsidRDefault="004412FD" w:rsidP="0079252D">
      <w:pPr>
        <w:spacing w:after="0" w:line="240" w:lineRule="auto"/>
        <w:ind w:firstLine="720"/>
        <w:jc w:val="both"/>
        <w:rPr>
          <w:rFonts w:ascii="Times New Roman" w:hAnsi="Times New Roman"/>
          <w:color w:val="000000"/>
          <w:sz w:val="24"/>
          <w:szCs w:val="24"/>
          <w:lang w:val="mk-MK"/>
        </w:rPr>
      </w:pPr>
    </w:p>
    <w:p w14:paraId="26CA9C62" w14:textId="77777777" w:rsidR="00EC6763" w:rsidRPr="00532985" w:rsidRDefault="00EC6763" w:rsidP="008132E3">
      <w:pPr>
        <w:spacing w:after="0" w:line="240" w:lineRule="auto"/>
        <w:jc w:val="both"/>
        <w:rPr>
          <w:rFonts w:ascii="Times New Roman" w:hAnsi="Times New Roman"/>
          <w:color w:val="000000"/>
          <w:sz w:val="24"/>
          <w:szCs w:val="24"/>
          <w:lang w:val="mk-MK"/>
        </w:rPr>
      </w:pPr>
      <w:r w:rsidRPr="00532985">
        <w:rPr>
          <w:rFonts w:ascii="Times New Roman" w:hAnsi="Times New Roman"/>
          <w:color w:val="000000"/>
          <w:sz w:val="24"/>
          <w:szCs w:val="24"/>
          <w:lang w:val="mk-MK"/>
        </w:rPr>
        <w:t>С</w:t>
      </w:r>
      <w:r w:rsidRPr="00532985">
        <w:rPr>
          <w:rFonts w:ascii="Times New Roman" w:hAnsi="Times New Roman"/>
          <w:color w:val="000000"/>
          <w:sz w:val="24"/>
          <w:szCs w:val="24"/>
          <w:lang w:val="ru-RU"/>
        </w:rPr>
        <w:t xml:space="preserve">обранието на </w:t>
      </w:r>
      <w:r w:rsidR="008C1E00" w:rsidRPr="00532985">
        <w:rPr>
          <w:rFonts w:ascii="Times New Roman" w:hAnsi="Times New Roman"/>
          <w:color w:val="000000"/>
          <w:sz w:val="24"/>
          <w:szCs w:val="24"/>
          <w:lang w:val="ru-RU"/>
        </w:rPr>
        <w:t>Банката</w:t>
      </w:r>
      <w:r w:rsidRPr="00532985">
        <w:rPr>
          <w:rFonts w:ascii="Times New Roman" w:hAnsi="Times New Roman"/>
          <w:color w:val="000000"/>
          <w:sz w:val="24"/>
          <w:szCs w:val="24"/>
          <w:lang w:val="ru-RU"/>
        </w:rPr>
        <w:t xml:space="preserve"> се свикува со праќање на покана до сите акционери, чии акции се запишани во книгата на акции, на начин кој овозможува да се потврди дека поканата е испратена до секој акционер.</w:t>
      </w:r>
    </w:p>
    <w:p w14:paraId="45DE2B40" w14:textId="77777777" w:rsidR="004412FD" w:rsidRPr="00532985" w:rsidRDefault="004412FD" w:rsidP="0079252D">
      <w:pPr>
        <w:spacing w:after="0" w:line="240" w:lineRule="auto"/>
        <w:ind w:firstLine="720"/>
        <w:jc w:val="both"/>
        <w:rPr>
          <w:rFonts w:ascii="Times New Roman" w:hAnsi="Times New Roman"/>
          <w:color w:val="000000"/>
          <w:sz w:val="24"/>
          <w:szCs w:val="24"/>
          <w:lang w:val="mk-MK"/>
        </w:rPr>
      </w:pPr>
    </w:p>
    <w:p w14:paraId="772E134F" w14:textId="77777777" w:rsidR="00270776" w:rsidRPr="00532985" w:rsidRDefault="00EC6763" w:rsidP="0079252D">
      <w:pPr>
        <w:spacing w:after="0" w:line="240" w:lineRule="auto"/>
        <w:jc w:val="both"/>
        <w:rPr>
          <w:rFonts w:ascii="Times New Roman" w:hAnsi="Times New Roman"/>
          <w:color w:val="000000"/>
          <w:sz w:val="24"/>
          <w:szCs w:val="24"/>
          <w:lang w:val="mk-MK"/>
        </w:rPr>
      </w:pPr>
      <w:r w:rsidRPr="00532985">
        <w:rPr>
          <w:rFonts w:ascii="Times New Roman" w:hAnsi="Times New Roman"/>
          <w:color w:val="000000"/>
          <w:sz w:val="24"/>
          <w:szCs w:val="24"/>
          <w:lang w:val="ru-RU"/>
        </w:rPr>
        <w:t xml:space="preserve">Собранието може да биде свикано и со објавување на </w:t>
      </w:r>
      <w:r w:rsidR="008E1736">
        <w:rPr>
          <w:rFonts w:ascii="Times New Roman" w:hAnsi="Times New Roman"/>
          <w:color w:val="000000"/>
          <w:sz w:val="24"/>
          <w:szCs w:val="24"/>
          <w:lang w:val="ru-RU"/>
        </w:rPr>
        <w:t xml:space="preserve">јавен </w:t>
      </w:r>
      <w:r w:rsidRPr="00532985">
        <w:rPr>
          <w:rFonts w:ascii="Times New Roman" w:hAnsi="Times New Roman"/>
          <w:color w:val="000000"/>
          <w:sz w:val="24"/>
          <w:szCs w:val="24"/>
          <w:lang w:val="ru-RU"/>
        </w:rPr>
        <w:t>повик до акционерите најмалку во ед</w:t>
      </w:r>
      <w:r w:rsidR="008E1736">
        <w:rPr>
          <w:rFonts w:ascii="Times New Roman" w:hAnsi="Times New Roman"/>
          <w:color w:val="000000"/>
          <w:sz w:val="24"/>
          <w:szCs w:val="24"/>
          <w:lang w:val="ru-RU"/>
        </w:rPr>
        <w:t xml:space="preserve">ен дневен веник </w:t>
      </w:r>
      <w:r w:rsidR="008E1736" w:rsidRPr="007D4D46">
        <w:rPr>
          <w:rFonts w:ascii="Times New Roman" w:hAnsi="Times New Roman"/>
          <w:color w:val="000000"/>
          <w:sz w:val="24"/>
          <w:szCs w:val="24"/>
          <w:lang w:val="ru-RU"/>
        </w:rPr>
        <w:t xml:space="preserve">што излегува на целата територија на Република </w:t>
      </w:r>
      <w:r w:rsidR="002316A4">
        <w:rPr>
          <w:rFonts w:ascii="Times New Roman" w:hAnsi="Times New Roman"/>
          <w:color w:val="000000"/>
          <w:sz w:val="24"/>
          <w:szCs w:val="24"/>
          <w:lang w:val="ru-RU"/>
        </w:rPr>
        <w:t xml:space="preserve">Северна </w:t>
      </w:r>
      <w:r w:rsidR="008E1736" w:rsidRPr="007D4D46">
        <w:rPr>
          <w:rFonts w:ascii="Times New Roman" w:hAnsi="Times New Roman"/>
          <w:color w:val="000000"/>
          <w:sz w:val="24"/>
          <w:szCs w:val="24"/>
          <w:lang w:val="ru-RU"/>
        </w:rPr>
        <w:t>Македонија, како и на насловната страница на</w:t>
      </w:r>
      <w:r w:rsidR="008E1736">
        <w:rPr>
          <w:rFonts w:ascii="Times New Roman" w:hAnsi="Times New Roman"/>
          <w:szCs w:val="24"/>
          <w:lang w:val="mk-MK"/>
        </w:rPr>
        <w:t xml:space="preserve"> официјалната интернет страница на </w:t>
      </w:r>
      <w:r w:rsidR="008E1736" w:rsidRPr="00B353A0">
        <w:rPr>
          <w:rFonts w:ascii="Times New Roman" w:hAnsi="Times New Roman"/>
          <w:szCs w:val="24"/>
          <w:lang w:val="mk-MK"/>
        </w:rPr>
        <w:t>Банката</w:t>
      </w:r>
      <w:r w:rsidR="00843CE6" w:rsidRPr="00843CE6">
        <w:rPr>
          <w:rFonts w:ascii="Times New Roman" w:hAnsi="Times New Roman"/>
          <w:lang w:val="mk-MK"/>
        </w:rPr>
        <w:t xml:space="preserve"> и на интернет страницата на берза</w:t>
      </w:r>
      <w:r w:rsidR="00346427">
        <w:rPr>
          <w:rFonts w:ascii="Times New Roman" w:hAnsi="Times New Roman"/>
          <w:lang w:val="mk-MK"/>
        </w:rPr>
        <w:t>та</w:t>
      </w:r>
      <w:r w:rsidR="00B353A0">
        <w:rPr>
          <w:rFonts w:ascii="Times New Roman" w:hAnsi="Times New Roman"/>
          <w:lang w:val="mk-MK"/>
        </w:rPr>
        <w:t>.</w:t>
      </w:r>
    </w:p>
    <w:p w14:paraId="3DA7AE77" w14:textId="77777777" w:rsidR="004412FD" w:rsidRPr="00532985" w:rsidRDefault="004412FD" w:rsidP="0079252D">
      <w:pPr>
        <w:spacing w:after="0" w:line="240" w:lineRule="auto"/>
        <w:jc w:val="both"/>
        <w:rPr>
          <w:rFonts w:ascii="Times New Roman" w:hAnsi="Times New Roman"/>
          <w:color w:val="000000"/>
          <w:sz w:val="24"/>
          <w:szCs w:val="24"/>
          <w:lang w:val="mk-MK"/>
        </w:rPr>
      </w:pPr>
    </w:p>
    <w:p w14:paraId="64DCF34E" w14:textId="77777777" w:rsidR="00EC6763" w:rsidRPr="00532985" w:rsidRDefault="00EC6763" w:rsidP="0079252D">
      <w:pPr>
        <w:spacing w:after="0" w:line="240" w:lineRule="auto"/>
        <w:jc w:val="both"/>
        <w:rPr>
          <w:rFonts w:ascii="Times New Roman" w:hAnsi="Times New Roman"/>
          <w:color w:val="000000"/>
          <w:sz w:val="24"/>
          <w:szCs w:val="24"/>
          <w:lang w:val="mk-MK"/>
        </w:rPr>
      </w:pPr>
      <w:r w:rsidRPr="00532985">
        <w:rPr>
          <w:rFonts w:ascii="Times New Roman" w:hAnsi="Times New Roman"/>
          <w:color w:val="000000"/>
          <w:sz w:val="24"/>
          <w:szCs w:val="24"/>
          <w:lang w:val="ru-RU"/>
        </w:rPr>
        <w:t xml:space="preserve">Рокот кој тече од денот на испраќањето на поканата, односно објавувањето на повикот за учество во Собранието до денот на одржувањето на истото не може да биде </w:t>
      </w:r>
      <w:r w:rsidR="00DE2F59" w:rsidRPr="000136EE">
        <w:rPr>
          <w:rFonts w:ascii="Times New Roman" w:hAnsi="Times New Roman"/>
          <w:color w:val="000000"/>
          <w:sz w:val="24"/>
          <w:szCs w:val="24"/>
          <w:lang w:val="ru-RU"/>
        </w:rPr>
        <w:t>пократок од 30</w:t>
      </w:r>
      <w:r w:rsidRPr="000136EE">
        <w:rPr>
          <w:rFonts w:ascii="Times New Roman" w:hAnsi="Times New Roman"/>
          <w:color w:val="000000"/>
          <w:sz w:val="24"/>
          <w:szCs w:val="24"/>
          <w:lang w:val="ru-RU"/>
        </w:rPr>
        <w:t xml:space="preserve"> ден</w:t>
      </w:r>
      <w:r w:rsidR="00DE2F59" w:rsidRPr="000136EE">
        <w:rPr>
          <w:rFonts w:ascii="Times New Roman" w:hAnsi="Times New Roman"/>
          <w:color w:val="000000"/>
          <w:sz w:val="24"/>
          <w:szCs w:val="24"/>
          <w:lang w:val="ru-RU"/>
        </w:rPr>
        <w:t>а</w:t>
      </w:r>
      <w:r w:rsidRPr="00532985">
        <w:rPr>
          <w:rFonts w:ascii="Times New Roman" w:hAnsi="Times New Roman"/>
          <w:color w:val="000000"/>
          <w:sz w:val="24"/>
          <w:szCs w:val="24"/>
          <w:lang w:val="ru-RU"/>
        </w:rPr>
        <w:t>.</w:t>
      </w:r>
    </w:p>
    <w:p w14:paraId="0B6EDCA4" w14:textId="77777777" w:rsidR="004412FD" w:rsidRPr="00532985" w:rsidRDefault="004412FD" w:rsidP="0079252D">
      <w:pPr>
        <w:spacing w:after="0" w:line="240" w:lineRule="auto"/>
        <w:jc w:val="both"/>
        <w:rPr>
          <w:rFonts w:ascii="Times New Roman" w:hAnsi="Times New Roman"/>
          <w:color w:val="000000"/>
          <w:sz w:val="24"/>
          <w:szCs w:val="24"/>
          <w:lang w:val="mk-MK"/>
        </w:rPr>
      </w:pPr>
    </w:p>
    <w:p w14:paraId="3713493C" w14:textId="77777777" w:rsidR="00843CE6" w:rsidRPr="00843CE6" w:rsidRDefault="00843CE6" w:rsidP="00843CE6">
      <w:pPr>
        <w:jc w:val="both"/>
        <w:rPr>
          <w:rFonts w:ascii="Times New Roman" w:hAnsi="Times New Roman"/>
          <w:lang w:val="mk-MK"/>
        </w:rPr>
      </w:pPr>
      <w:r w:rsidRPr="00843CE6">
        <w:rPr>
          <w:rFonts w:ascii="Times New Roman" w:hAnsi="Times New Roman"/>
          <w:lang w:val="mk-MK"/>
        </w:rPr>
        <w:t>Секој акционер кој има намера да учествува на Собранието е должен да го пријави своето учество најдоцна пред почетокот на седницата</w:t>
      </w:r>
      <w:r w:rsidR="00782868" w:rsidRPr="00782868">
        <w:rPr>
          <w:rFonts w:ascii="Times New Roman" w:hAnsi="Times New Roman"/>
          <w:color w:val="000000"/>
          <w:sz w:val="24"/>
          <w:szCs w:val="24"/>
          <w:lang w:val="mk-MK"/>
        </w:rPr>
        <w:t>.</w:t>
      </w:r>
      <w:r w:rsidRPr="00843CE6">
        <w:rPr>
          <w:rFonts w:ascii="Times New Roman" w:hAnsi="Times New Roman"/>
          <w:lang w:val="mk-MK"/>
        </w:rPr>
        <w:t xml:space="preserve"> Акционерите на Банката можат преку </w:t>
      </w:r>
      <w:r w:rsidRPr="00843CE6">
        <w:rPr>
          <w:rFonts w:ascii="Times New Roman" w:hAnsi="Times New Roman"/>
        </w:rPr>
        <w:t xml:space="preserve">користење на електронски систем </w:t>
      </w:r>
      <w:r w:rsidRPr="00843CE6">
        <w:rPr>
          <w:rFonts w:ascii="Times New Roman" w:hAnsi="Times New Roman"/>
          <w:lang w:val="mk-MK"/>
        </w:rPr>
        <w:t xml:space="preserve">на Банката, </w:t>
      </w:r>
      <w:r w:rsidRPr="00843CE6">
        <w:rPr>
          <w:rFonts w:ascii="Times New Roman" w:hAnsi="Times New Roman"/>
        </w:rPr>
        <w:t>да се регистрираат, да овластуваат свои полномошници и на истите да им даваат инструкции за гласање на седницата на собранието</w:t>
      </w:r>
      <w:r w:rsidRPr="00843CE6">
        <w:rPr>
          <w:rFonts w:ascii="Times New Roman" w:hAnsi="Times New Roman"/>
          <w:lang w:val="mk-MK"/>
        </w:rPr>
        <w:t>. Акционерите на Банката можат преку истиот систем и да го откажат даденото полномошно.</w:t>
      </w:r>
    </w:p>
    <w:p w14:paraId="79ED4B79" w14:textId="77777777" w:rsidR="00270776" w:rsidRPr="007D4D46" w:rsidRDefault="00EC6763" w:rsidP="008132E3">
      <w:pPr>
        <w:spacing w:after="0" w:line="240" w:lineRule="auto"/>
        <w:jc w:val="both"/>
        <w:rPr>
          <w:rFonts w:ascii="Times New Roman" w:hAnsi="Times New Roman"/>
          <w:color w:val="000000"/>
          <w:sz w:val="24"/>
          <w:szCs w:val="24"/>
          <w:lang w:val="mk-MK"/>
        </w:rPr>
      </w:pPr>
      <w:r w:rsidRPr="00532985">
        <w:rPr>
          <w:rFonts w:ascii="Times New Roman" w:hAnsi="Times New Roman"/>
          <w:color w:val="000000"/>
          <w:sz w:val="24"/>
          <w:szCs w:val="24"/>
          <w:lang w:val="mk-MK"/>
        </w:rPr>
        <w:t>Акцио</w:t>
      </w:r>
      <w:r w:rsidR="00731F2E" w:rsidRPr="00532985">
        <w:rPr>
          <w:rFonts w:ascii="Times New Roman" w:hAnsi="Times New Roman"/>
          <w:color w:val="000000"/>
          <w:sz w:val="24"/>
          <w:szCs w:val="24"/>
          <w:lang w:val="mk-MK"/>
        </w:rPr>
        <w:t>н</w:t>
      </w:r>
      <w:r w:rsidRPr="00532985">
        <w:rPr>
          <w:rFonts w:ascii="Times New Roman" w:hAnsi="Times New Roman"/>
          <w:color w:val="000000"/>
          <w:sz w:val="24"/>
          <w:szCs w:val="24"/>
          <w:lang w:val="mk-MK"/>
        </w:rPr>
        <w:t xml:space="preserve">ери кои </w:t>
      </w:r>
      <w:r w:rsidR="00270776">
        <w:rPr>
          <w:rFonts w:ascii="Times New Roman" w:hAnsi="Times New Roman"/>
          <w:color w:val="000000"/>
          <w:sz w:val="24"/>
          <w:szCs w:val="24"/>
          <w:lang w:val="mk-MK"/>
        </w:rPr>
        <w:t xml:space="preserve">поединечно или </w:t>
      </w:r>
      <w:r w:rsidRPr="00532985">
        <w:rPr>
          <w:rFonts w:ascii="Times New Roman" w:hAnsi="Times New Roman"/>
          <w:color w:val="000000"/>
          <w:sz w:val="24"/>
          <w:szCs w:val="24"/>
          <w:lang w:val="mk-MK"/>
        </w:rPr>
        <w:t xml:space="preserve">заедно поседуваат најмалку 5% од вкупниот број на акциите со право на глас, можат по писмен пат да </w:t>
      </w:r>
      <w:r w:rsidR="008E1736">
        <w:rPr>
          <w:rFonts w:ascii="Times New Roman" w:hAnsi="Times New Roman"/>
          <w:color w:val="000000"/>
          <w:sz w:val="24"/>
          <w:szCs w:val="24"/>
          <w:lang w:val="mk-MK"/>
        </w:rPr>
        <w:t>предложат</w:t>
      </w:r>
      <w:r w:rsidRPr="00532985">
        <w:rPr>
          <w:rFonts w:ascii="Times New Roman" w:hAnsi="Times New Roman"/>
          <w:color w:val="000000"/>
          <w:sz w:val="24"/>
          <w:szCs w:val="24"/>
          <w:lang w:val="mk-MK"/>
        </w:rPr>
        <w:t xml:space="preserve"> дополнување на дневниот </w:t>
      </w:r>
      <w:r w:rsidRPr="00532985">
        <w:rPr>
          <w:rFonts w:ascii="Times New Roman" w:hAnsi="Times New Roman"/>
          <w:color w:val="000000"/>
          <w:sz w:val="24"/>
          <w:szCs w:val="24"/>
          <w:lang w:val="mk-MK"/>
        </w:rPr>
        <w:lastRenderedPageBreak/>
        <w:t xml:space="preserve">ред со </w:t>
      </w:r>
      <w:r w:rsidR="00270776">
        <w:rPr>
          <w:rFonts w:ascii="Times New Roman" w:hAnsi="Times New Roman"/>
          <w:color w:val="000000"/>
          <w:sz w:val="24"/>
          <w:szCs w:val="24"/>
          <w:lang w:val="mk-MK"/>
        </w:rPr>
        <w:t xml:space="preserve">барање за </w:t>
      </w:r>
      <w:r w:rsidRPr="00532985">
        <w:rPr>
          <w:rFonts w:ascii="Times New Roman" w:hAnsi="Times New Roman"/>
          <w:color w:val="000000"/>
          <w:sz w:val="24"/>
          <w:szCs w:val="24"/>
          <w:lang w:val="mk-MK"/>
        </w:rPr>
        <w:t>вклучување на една или повеќе точки во дневниот ред на собранието кое што веќе е свикано</w:t>
      </w:r>
      <w:r w:rsidR="00270776">
        <w:rPr>
          <w:rFonts w:ascii="Times New Roman" w:hAnsi="Times New Roman"/>
          <w:color w:val="000000"/>
          <w:sz w:val="24"/>
          <w:szCs w:val="24"/>
          <w:lang w:val="ru-RU"/>
        </w:rPr>
        <w:t>,</w:t>
      </w:r>
      <w:r w:rsidR="00270776" w:rsidRPr="00270776">
        <w:rPr>
          <w:lang w:val="mk-MK"/>
        </w:rPr>
        <w:t xml:space="preserve"> </w:t>
      </w:r>
      <w:r w:rsidR="00270776" w:rsidRPr="007D4D46">
        <w:rPr>
          <w:rFonts w:ascii="Times New Roman" w:hAnsi="Times New Roman"/>
          <w:color w:val="000000"/>
          <w:sz w:val="24"/>
          <w:szCs w:val="24"/>
          <w:lang w:val="mk-MK"/>
        </w:rPr>
        <w:t>ако истовремено приложат и образложение за предложената точка за дополнување на дневниот ред  или ако предложат одлука  по предложената точка</w:t>
      </w:r>
      <w:r w:rsidR="00F85B7F">
        <w:rPr>
          <w:rFonts w:ascii="Times New Roman" w:hAnsi="Times New Roman"/>
          <w:color w:val="000000"/>
          <w:sz w:val="24"/>
          <w:szCs w:val="24"/>
          <w:lang w:val="mk-MK"/>
        </w:rPr>
        <w:t>.</w:t>
      </w:r>
    </w:p>
    <w:p w14:paraId="1F756881" w14:textId="77777777" w:rsidR="00EC6763" w:rsidRPr="00532985" w:rsidRDefault="00270776" w:rsidP="008132E3">
      <w:pPr>
        <w:spacing w:after="0" w:line="240" w:lineRule="auto"/>
        <w:jc w:val="both"/>
        <w:rPr>
          <w:rFonts w:ascii="Times New Roman" w:hAnsi="Times New Roman"/>
          <w:color w:val="000000"/>
          <w:sz w:val="24"/>
          <w:szCs w:val="24"/>
          <w:lang w:val="mk-MK"/>
        </w:rPr>
      </w:pPr>
      <w:r w:rsidRPr="007D4D46">
        <w:rPr>
          <w:rFonts w:ascii="Times New Roman" w:hAnsi="Times New Roman"/>
          <w:color w:val="000000"/>
          <w:sz w:val="24"/>
          <w:szCs w:val="24"/>
          <w:lang w:val="mk-MK"/>
        </w:rPr>
        <w:t>Акционери кои поединечно или заедно поседуваат 5% од вкупниот број на акции со право на глас имаат право по писмен пат да предложат усвојување одлуки по секоја од точките кои се вклучени или ќе бидат вклучени во дневниот ред на седницата на собранието</w:t>
      </w:r>
      <w:r w:rsidR="00F85B7F">
        <w:rPr>
          <w:rFonts w:ascii="Times New Roman" w:hAnsi="Times New Roman"/>
          <w:color w:val="000000"/>
          <w:sz w:val="24"/>
          <w:szCs w:val="24"/>
          <w:lang w:val="mk-MK"/>
        </w:rPr>
        <w:t>.</w:t>
      </w:r>
    </w:p>
    <w:p w14:paraId="7636E6F7" w14:textId="77777777" w:rsidR="004412FD" w:rsidRPr="00532985" w:rsidRDefault="004412FD" w:rsidP="0079252D">
      <w:pPr>
        <w:spacing w:after="0" w:line="240" w:lineRule="auto"/>
        <w:ind w:firstLine="720"/>
        <w:jc w:val="both"/>
        <w:rPr>
          <w:rFonts w:ascii="Times New Roman" w:hAnsi="Times New Roman"/>
          <w:color w:val="000000"/>
          <w:sz w:val="24"/>
          <w:szCs w:val="24"/>
          <w:lang w:val="mk-MK"/>
        </w:rPr>
      </w:pPr>
    </w:p>
    <w:p w14:paraId="33478439" w14:textId="77777777" w:rsidR="004412FD" w:rsidRPr="00532985" w:rsidRDefault="00EC6763" w:rsidP="008E487C">
      <w:pPr>
        <w:spacing w:after="0" w:line="240" w:lineRule="auto"/>
        <w:jc w:val="both"/>
        <w:rPr>
          <w:rFonts w:ascii="Times New Roman" w:hAnsi="Times New Roman"/>
          <w:color w:val="000000"/>
          <w:sz w:val="24"/>
          <w:szCs w:val="24"/>
          <w:lang w:val="mk-MK"/>
        </w:rPr>
      </w:pPr>
      <w:r w:rsidRPr="00532985">
        <w:rPr>
          <w:rFonts w:ascii="Times New Roman" w:hAnsi="Times New Roman"/>
          <w:color w:val="000000"/>
          <w:sz w:val="24"/>
          <w:szCs w:val="24"/>
          <w:lang w:val="mk-MK"/>
        </w:rPr>
        <w:t>Барање за вклучување на една или повеќе нови точки во дневниот ред на собранието кое што е свикано, се испраќа до свикувачот на собранието.</w:t>
      </w:r>
    </w:p>
    <w:p w14:paraId="59A84729" w14:textId="77777777" w:rsidR="004412FD" w:rsidRPr="00532985" w:rsidRDefault="00EC6763" w:rsidP="0079252D">
      <w:pPr>
        <w:spacing w:after="0" w:line="240" w:lineRule="auto"/>
        <w:jc w:val="both"/>
        <w:rPr>
          <w:rFonts w:ascii="Times New Roman" w:hAnsi="Times New Roman"/>
          <w:color w:val="000000"/>
          <w:sz w:val="24"/>
          <w:szCs w:val="24"/>
          <w:lang w:val="mk-MK"/>
        </w:rPr>
      </w:pPr>
      <w:r w:rsidRPr="00532985">
        <w:rPr>
          <w:rFonts w:ascii="Times New Roman" w:hAnsi="Times New Roman"/>
          <w:color w:val="000000"/>
          <w:sz w:val="24"/>
          <w:szCs w:val="24"/>
          <w:lang w:val="ru-RU"/>
        </w:rPr>
        <w:tab/>
      </w:r>
    </w:p>
    <w:p w14:paraId="27BEE289" w14:textId="77777777" w:rsidR="00EC6763" w:rsidRDefault="00EC6763" w:rsidP="008132E3">
      <w:pPr>
        <w:spacing w:after="0" w:line="240" w:lineRule="auto"/>
        <w:jc w:val="both"/>
        <w:rPr>
          <w:rFonts w:ascii="Times New Roman" w:hAnsi="Times New Roman"/>
          <w:color w:val="000000"/>
          <w:sz w:val="24"/>
          <w:szCs w:val="24"/>
          <w:lang w:val="mk-MK"/>
        </w:rPr>
      </w:pPr>
      <w:r w:rsidRPr="00532985">
        <w:rPr>
          <w:rFonts w:ascii="Times New Roman" w:hAnsi="Times New Roman"/>
          <w:color w:val="000000"/>
          <w:sz w:val="24"/>
          <w:szCs w:val="24"/>
          <w:lang w:val="mk-MK"/>
        </w:rPr>
        <w:t xml:space="preserve">Материјалите кои ќе бидат доставени на одлучување на седницата на Собранието на </w:t>
      </w:r>
      <w:r w:rsidR="008C1E00" w:rsidRPr="00532985">
        <w:rPr>
          <w:rFonts w:ascii="Times New Roman" w:hAnsi="Times New Roman"/>
          <w:color w:val="000000"/>
          <w:sz w:val="24"/>
          <w:szCs w:val="24"/>
          <w:lang w:val="mk-MK"/>
        </w:rPr>
        <w:t>Банката</w:t>
      </w:r>
      <w:r w:rsidRPr="00532985">
        <w:rPr>
          <w:rFonts w:ascii="Times New Roman" w:hAnsi="Times New Roman"/>
          <w:color w:val="000000"/>
          <w:sz w:val="24"/>
          <w:szCs w:val="24"/>
          <w:lang w:val="mk-MK"/>
        </w:rPr>
        <w:t>, мораат да бидат достапни до акционерите од денот на испраќањето на поканата, односно на објавувањето на јавниот повик.</w:t>
      </w:r>
    </w:p>
    <w:p w14:paraId="61057829" w14:textId="77777777" w:rsidR="0079759C" w:rsidRDefault="0079759C" w:rsidP="008132E3">
      <w:pPr>
        <w:spacing w:after="0" w:line="240" w:lineRule="auto"/>
        <w:jc w:val="both"/>
        <w:rPr>
          <w:rFonts w:ascii="Times New Roman" w:hAnsi="Times New Roman"/>
          <w:color w:val="000000"/>
          <w:sz w:val="24"/>
          <w:szCs w:val="24"/>
          <w:lang w:val="mk-MK"/>
        </w:rPr>
      </w:pPr>
    </w:p>
    <w:p w14:paraId="29DFA74B" w14:textId="77777777" w:rsidR="00A02855" w:rsidRDefault="0079759C" w:rsidP="00CE5642">
      <w:pPr>
        <w:spacing w:after="0" w:line="240" w:lineRule="auto"/>
        <w:jc w:val="both"/>
        <w:rPr>
          <w:rFonts w:ascii="Times New Roman" w:hAnsi="Times New Roman"/>
          <w:color w:val="000000"/>
          <w:sz w:val="24"/>
          <w:szCs w:val="24"/>
          <w:lang w:val="mk-MK"/>
        </w:rPr>
      </w:pPr>
      <w:r>
        <w:rPr>
          <w:rFonts w:ascii="Times New Roman" w:hAnsi="Times New Roman"/>
          <w:color w:val="000000"/>
          <w:sz w:val="24"/>
          <w:szCs w:val="24"/>
          <w:lang w:val="mk-MK"/>
        </w:rPr>
        <w:t xml:space="preserve">Банката </w:t>
      </w:r>
      <w:r w:rsidR="00A02855" w:rsidRPr="00CE5642">
        <w:rPr>
          <w:rFonts w:ascii="Times New Roman" w:hAnsi="Times New Roman"/>
          <w:color w:val="000000"/>
          <w:sz w:val="24"/>
          <w:szCs w:val="24"/>
          <w:lang w:val="mk-MK"/>
        </w:rPr>
        <w:t>на својата веб-страница, ги објавува</w:t>
      </w:r>
      <w:r>
        <w:rPr>
          <w:rFonts w:ascii="Times New Roman" w:hAnsi="Times New Roman"/>
          <w:color w:val="000000"/>
          <w:sz w:val="24"/>
          <w:szCs w:val="24"/>
          <w:lang w:val="mk-MK"/>
        </w:rPr>
        <w:t xml:space="preserve"> </w:t>
      </w:r>
      <w:r w:rsidR="00A02855" w:rsidRPr="00CE5642">
        <w:rPr>
          <w:rFonts w:ascii="Times New Roman" w:hAnsi="Times New Roman"/>
          <w:color w:val="000000"/>
          <w:sz w:val="24"/>
          <w:szCs w:val="24"/>
          <w:lang w:val="mk-MK"/>
        </w:rPr>
        <w:t>потребните информации во врска со датумот, местото и дневниот ред на собранието на акционери, како и сите други материјали кои се поврзани со</w:t>
      </w:r>
      <w:r w:rsidR="00A22040">
        <w:rPr>
          <w:rFonts w:ascii="Times New Roman" w:hAnsi="Times New Roman"/>
          <w:color w:val="000000"/>
          <w:sz w:val="24"/>
          <w:szCs w:val="24"/>
          <w:lang w:val="mk-MK"/>
        </w:rPr>
        <w:t xml:space="preserve"> </w:t>
      </w:r>
      <w:r w:rsidR="00A02855" w:rsidRPr="00CE5642">
        <w:rPr>
          <w:rFonts w:ascii="Times New Roman" w:hAnsi="Times New Roman"/>
          <w:color w:val="000000"/>
          <w:sz w:val="24"/>
          <w:szCs w:val="24"/>
          <w:lang w:val="mk-MK"/>
        </w:rPr>
        <w:t>седницата на</w:t>
      </w:r>
      <w:r>
        <w:rPr>
          <w:rFonts w:ascii="Times New Roman" w:hAnsi="Times New Roman"/>
          <w:color w:val="000000"/>
          <w:sz w:val="24"/>
          <w:szCs w:val="24"/>
          <w:lang w:val="mk-MK"/>
        </w:rPr>
        <w:t xml:space="preserve"> С</w:t>
      </w:r>
      <w:r w:rsidR="00A02855" w:rsidRPr="00CE5642">
        <w:rPr>
          <w:rFonts w:ascii="Times New Roman" w:hAnsi="Times New Roman"/>
          <w:color w:val="000000"/>
          <w:sz w:val="24"/>
          <w:szCs w:val="24"/>
          <w:lang w:val="mk-MK"/>
        </w:rPr>
        <w:t>обранието на акционери, во согласност со закон и Правилата за котација</w:t>
      </w:r>
      <w:r w:rsidR="00BB633E">
        <w:rPr>
          <w:rFonts w:ascii="Times New Roman" w:hAnsi="Times New Roman"/>
          <w:color w:val="000000"/>
          <w:sz w:val="24"/>
          <w:szCs w:val="24"/>
          <w:lang w:val="mk-MK"/>
        </w:rPr>
        <w:t>.</w:t>
      </w:r>
    </w:p>
    <w:p w14:paraId="0421BF64" w14:textId="77777777" w:rsidR="00EC6763" w:rsidRPr="00532985" w:rsidRDefault="00EC6763" w:rsidP="0079252D">
      <w:pPr>
        <w:spacing w:after="0" w:line="240" w:lineRule="auto"/>
        <w:jc w:val="both"/>
        <w:rPr>
          <w:rFonts w:ascii="Times New Roman" w:hAnsi="Times New Roman"/>
          <w:color w:val="000000"/>
          <w:sz w:val="24"/>
          <w:szCs w:val="24"/>
          <w:lang w:val="ru-RU"/>
        </w:rPr>
      </w:pPr>
    </w:p>
    <w:p w14:paraId="1DB81C52" w14:textId="77777777" w:rsidR="00EC6763" w:rsidRDefault="00EC6763" w:rsidP="0079252D">
      <w:pPr>
        <w:spacing w:after="0" w:line="240" w:lineRule="auto"/>
        <w:jc w:val="both"/>
        <w:rPr>
          <w:rFonts w:ascii="Times New Roman" w:hAnsi="Times New Roman"/>
          <w:color w:val="000000"/>
          <w:sz w:val="24"/>
          <w:szCs w:val="24"/>
          <w:lang w:val="mk-MK"/>
        </w:rPr>
      </w:pPr>
      <w:r w:rsidRPr="00532985">
        <w:rPr>
          <w:rFonts w:ascii="Times New Roman" w:hAnsi="Times New Roman"/>
          <w:color w:val="000000"/>
          <w:sz w:val="24"/>
          <w:szCs w:val="24"/>
          <w:lang w:val="mk-MK"/>
        </w:rPr>
        <w:t>Право на давање предлози и расправање по точките од дневниот ред имаат сите акционери, а право на гласање по точките од дневниот ред имаат акционерите кои се сопственици на акции со право на глас.</w:t>
      </w:r>
    </w:p>
    <w:p w14:paraId="3B234A16" w14:textId="77777777" w:rsidR="00323E9E" w:rsidRDefault="00323E9E" w:rsidP="0079252D">
      <w:pPr>
        <w:spacing w:after="0" w:line="240" w:lineRule="auto"/>
        <w:jc w:val="both"/>
        <w:rPr>
          <w:rFonts w:ascii="Times New Roman" w:hAnsi="Times New Roman"/>
          <w:color w:val="000000"/>
          <w:sz w:val="24"/>
          <w:szCs w:val="24"/>
          <w:lang w:val="mk-MK"/>
        </w:rPr>
      </w:pPr>
    </w:p>
    <w:p w14:paraId="53DDEEBB" w14:textId="77777777" w:rsidR="00323E9E" w:rsidRPr="00BB633E" w:rsidRDefault="00323E9E" w:rsidP="00323E9E">
      <w:pPr>
        <w:spacing w:after="0" w:line="240" w:lineRule="auto"/>
        <w:jc w:val="both"/>
        <w:rPr>
          <w:rFonts w:ascii="Times New Roman" w:hAnsi="Times New Roman"/>
          <w:color w:val="000000"/>
          <w:sz w:val="24"/>
          <w:szCs w:val="24"/>
          <w:lang w:val="mk-MK"/>
        </w:rPr>
      </w:pPr>
      <w:r w:rsidRPr="00BB633E">
        <w:rPr>
          <w:rFonts w:ascii="Times New Roman" w:hAnsi="Times New Roman"/>
          <w:color w:val="000000"/>
          <w:sz w:val="24"/>
          <w:szCs w:val="24"/>
          <w:lang w:val="mk-MK"/>
        </w:rPr>
        <w:t>Во</w:t>
      </w:r>
      <w:r>
        <w:rPr>
          <w:rFonts w:ascii="Times New Roman" w:hAnsi="Times New Roman"/>
          <w:color w:val="000000"/>
          <w:sz w:val="24"/>
          <w:szCs w:val="24"/>
          <w:lang w:val="mk-MK"/>
        </w:rPr>
        <w:t xml:space="preserve"> </w:t>
      </w:r>
      <w:r w:rsidRPr="00BB633E">
        <w:rPr>
          <w:rFonts w:ascii="Times New Roman" w:hAnsi="Times New Roman"/>
          <w:color w:val="000000"/>
          <w:sz w:val="24"/>
          <w:szCs w:val="24"/>
          <w:lang w:val="mk-MK"/>
        </w:rPr>
        <w:t>Ста</w:t>
      </w:r>
      <w:r>
        <w:rPr>
          <w:rFonts w:ascii="Times New Roman" w:hAnsi="Times New Roman"/>
          <w:color w:val="000000"/>
          <w:sz w:val="24"/>
          <w:szCs w:val="24"/>
          <w:lang w:val="mk-MK"/>
        </w:rPr>
        <w:t>тутот или друг внатрешен акт, Банката</w:t>
      </w:r>
      <w:r w:rsidRPr="00BB633E">
        <w:rPr>
          <w:rFonts w:ascii="Times New Roman" w:hAnsi="Times New Roman"/>
          <w:color w:val="000000"/>
          <w:sz w:val="24"/>
          <w:szCs w:val="24"/>
          <w:lang w:val="mk-MK"/>
        </w:rPr>
        <w:t xml:space="preserve"> ќе пропише постапка и начинот на остварување на правото на увид во оние акти и други документи на </w:t>
      </w:r>
      <w:r w:rsidR="005C52DB">
        <w:rPr>
          <w:rFonts w:ascii="Times New Roman" w:hAnsi="Times New Roman"/>
          <w:color w:val="000000"/>
          <w:sz w:val="24"/>
          <w:szCs w:val="24"/>
          <w:lang w:val="mk-MK"/>
        </w:rPr>
        <w:t>Банката</w:t>
      </w:r>
      <w:r w:rsidRPr="00BB633E">
        <w:rPr>
          <w:rFonts w:ascii="Times New Roman" w:hAnsi="Times New Roman"/>
          <w:color w:val="000000"/>
          <w:sz w:val="24"/>
          <w:szCs w:val="24"/>
          <w:lang w:val="mk-MK"/>
        </w:rPr>
        <w:t xml:space="preserve"> во кои во согласност со закон секој акционер има право на увид. Во случај кога го ограничува правото на увид во актите и документи за да се зачува доверливоста во работењето или деловните интереси, за истото ќе му биде дадено објаснување на акционерот кој побарал увид.</w:t>
      </w:r>
    </w:p>
    <w:p w14:paraId="041C5361" w14:textId="77777777" w:rsidR="00EC6763" w:rsidRPr="00532985" w:rsidRDefault="00EC6763" w:rsidP="0079252D">
      <w:pPr>
        <w:spacing w:after="0" w:line="240" w:lineRule="auto"/>
        <w:jc w:val="both"/>
        <w:rPr>
          <w:rFonts w:ascii="Times New Roman" w:hAnsi="Times New Roman"/>
          <w:color w:val="000000"/>
          <w:sz w:val="24"/>
          <w:szCs w:val="24"/>
          <w:lang w:val="ru-RU"/>
        </w:rPr>
      </w:pPr>
    </w:p>
    <w:p w14:paraId="4DB762BD" w14:textId="77777777" w:rsidR="00EC6763" w:rsidRPr="00532985" w:rsidRDefault="003C5351" w:rsidP="0079252D">
      <w:pPr>
        <w:spacing w:after="0" w:line="240" w:lineRule="auto"/>
        <w:jc w:val="both"/>
        <w:rPr>
          <w:rFonts w:ascii="Times New Roman" w:hAnsi="Times New Roman"/>
          <w:color w:val="000000"/>
          <w:sz w:val="24"/>
          <w:szCs w:val="24"/>
          <w:lang w:val="ru-RU"/>
        </w:rPr>
      </w:pPr>
      <w:r w:rsidRPr="00532985">
        <w:rPr>
          <w:rFonts w:ascii="Times New Roman" w:hAnsi="Times New Roman"/>
          <w:color w:val="000000"/>
          <w:sz w:val="24"/>
          <w:szCs w:val="24"/>
          <w:lang w:val="mk-MK"/>
        </w:rPr>
        <w:t>С</w:t>
      </w:r>
      <w:r w:rsidR="00EC6763" w:rsidRPr="00532985">
        <w:rPr>
          <w:rFonts w:ascii="Times New Roman" w:hAnsi="Times New Roman"/>
          <w:color w:val="000000"/>
          <w:sz w:val="24"/>
          <w:szCs w:val="24"/>
          <w:lang w:val="ru-RU"/>
        </w:rPr>
        <w:t>обранието може да одлучува само за прашања кои се ставени на</w:t>
      </w:r>
      <w:r w:rsidRPr="00532985">
        <w:rPr>
          <w:rFonts w:ascii="Times New Roman" w:hAnsi="Times New Roman"/>
          <w:color w:val="000000"/>
          <w:sz w:val="24"/>
          <w:szCs w:val="24"/>
          <w:lang w:val="mk-MK"/>
        </w:rPr>
        <w:t xml:space="preserve"> </w:t>
      </w:r>
      <w:r w:rsidR="00EC6763" w:rsidRPr="00532985">
        <w:rPr>
          <w:rFonts w:ascii="Times New Roman" w:hAnsi="Times New Roman"/>
          <w:color w:val="000000"/>
          <w:sz w:val="24"/>
          <w:szCs w:val="24"/>
          <w:lang w:val="ru-RU"/>
        </w:rPr>
        <w:t xml:space="preserve">дневен ред на седницата.   </w:t>
      </w:r>
    </w:p>
    <w:p w14:paraId="0F53D6D6" w14:textId="77777777" w:rsidR="00EC6763" w:rsidRPr="00532985" w:rsidRDefault="00EC6763" w:rsidP="0079252D">
      <w:pPr>
        <w:spacing w:after="0" w:line="240" w:lineRule="auto"/>
        <w:jc w:val="both"/>
        <w:rPr>
          <w:rFonts w:ascii="Times New Roman" w:hAnsi="Times New Roman"/>
          <w:color w:val="000000"/>
          <w:sz w:val="24"/>
          <w:szCs w:val="24"/>
          <w:lang w:val="mk-MK"/>
        </w:rPr>
      </w:pPr>
    </w:p>
    <w:p w14:paraId="1E6591FB" w14:textId="77777777" w:rsidR="003C5351" w:rsidRPr="00532985" w:rsidRDefault="003C5351" w:rsidP="0079252D">
      <w:pPr>
        <w:spacing w:after="0" w:line="240" w:lineRule="auto"/>
        <w:jc w:val="both"/>
        <w:rPr>
          <w:rFonts w:ascii="Times New Roman" w:hAnsi="Times New Roman"/>
          <w:b/>
          <w:color w:val="000000"/>
          <w:sz w:val="24"/>
          <w:szCs w:val="24"/>
          <w:lang w:val="mk-MK"/>
        </w:rPr>
      </w:pPr>
    </w:p>
    <w:p w14:paraId="399E138A" w14:textId="77777777" w:rsidR="00EC6763" w:rsidRPr="00532985" w:rsidRDefault="00267A1D" w:rsidP="00823F33">
      <w:pPr>
        <w:spacing w:after="0" w:line="240" w:lineRule="auto"/>
        <w:ind w:firstLine="720"/>
        <w:jc w:val="both"/>
        <w:rPr>
          <w:rFonts w:ascii="Times New Roman" w:hAnsi="Times New Roman"/>
          <w:b/>
          <w:color w:val="000000"/>
          <w:sz w:val="24"/>
          <w:szCs w:val="24"/>
          <w:lang w:val="mk-MK"/>
        </w:rPr>
      </w:pPr>
      <w:r w:rsidRPr="00532985">
        <w:rPr>
          <w:rFonts w:ascii="Times New Roman" w:hAnsi="Times New Roman"/>
          <w:b/>
          <w:color w:val="000000"/>
          <w:sz w:val="24"/>
          <w:szCs w:val="24"/>
          <w:lang w:val="mk-MK"/>
        </w:rPr>
        <w:t xml:space="preserve">ПРАВА НА АКЦИОНЕРИТЕ </w:t>
      </w:r>
    </w:p>
    <w:p w14:paraId="05807835" w14:textId="77777777" w:rsidR="00B84BD8" w:rsidRPr="00324EC1" w:rsidRDefault="00EC6763" w:rsidP="00B84BD8">
      <w:pPr>
        <w:ind w:firstLine="360"/>
        <w:jc w:val="both"/>
      </w:pPr>
      <w:r w:rsidRPr="00532985">
        <w:rPr>
          <w:rFonts w:ascii="Times New Roman" w:hAnsi="Times New Roman"/>
          <w:color w:val="000000"/>
          <w:sz w:val="24"/>
          <w:szCs w:val="24"/>
          <w:lang w:val="ru-RU"/>
        </w:rPr>
        <w:tab/>
      </w:r>
      <w:r w:rsidR="00B84BD8" w:rsidRPr="00324EC1">
        <w:t>Акционерите на Банката ги имаат следните права:</w:t>
      </w:r>
    </w:p>
    <w:p w14:paraId="2C9037B6" w14:textId="77777777" w:rsidR="00B84BD8" w:rsidRPr="00324EC1" w:rsidRDefault="00B84BD8" w:rsidP="00B84BD8">
      <w:pPr>
        <w:numPr>
          <w:ilvl w:val="0"/>
          <w:numId w:val="31"/>
        </w:numPr>
        <w:spacing w:after="0" w:line="240" w:lineRule="auto"/>
        <w:jc w:val="both"/>
      </w:pPr>
      <w:r w:rsidRPr="00324EC1">
        <w:t>право на учество и одлучување во Собранието на Банката;</w:t>
      </w:r>
    </w:p>
    <w:p w14:paraId="33B60C45" w14:textId="77777777" w:rsidR="00B84BD8" w:rsidRPr="00324EC1" w:rsidRDefault="00B84BD8" w:rsidP="00B84BD8">
      <w:pPr>
        <w:numPr>
          <w:ilvl w:val="0"/>
          <w:numId w:val="31"/>
        </w:numPr>
        <w:spacing w:after="0" w:line="240" w:lineRule="auto"/>
        <w:jc w:val="both"/>
      </w:pPr>
      <w:r w:rsidRPr="00324EC1">
        <w:t>право на информирање за работењето на Банката;</w:t>
      </w:r>
    </w:p>
    <w:p w14:paraId="6A019405" w14:textId="77777777" w:rsidR="00B84BD8" w:rsidRPr="00324EC1" w:rsidRDefault="00B84BD8" w:rsidP="00B84BD8">
      <w:pPr>
        <w:numPr>
          <w:ilvl w:val="0"/>
          <w:numId w:val="31"/>
        </w:numPr>
        <w:spacing w:after="0" w:line="240" w:lineRule="auto"/>
        <w:jc w:val="both"/>
      </w:pPr>
      <w:r w:rsidRPr="00324EC1">
        <w:t>право на дивиденда;</w:t>
      </w:r>
    </w:p>
    <w:p w14:paraId="599885AA" w14:textId="77777777" w:rsidR="00B84BD8" w:rsidRPr="00324EC1" w:rsidRDefault="00B84BD8" w:rsidP="00B84BD8">
      <w:pPr>
        <w:numPr>
          <w:ilvl w:val="0"/>
          <w:numId w:val="31"/>
        </w:numPr>
        <w:spacing w:after="0" w:line="240" w:lineRule="auto"/>
        <w:jc w:val="both"/>
      </w:pPr>
      <w:r w:rsidRPr="00324EC1">
        <w:t>право на заштита на правата од акционерство пред судовите и други органи и</w:t>
      </w:r>
    </w:p>
    <w:p w14:paraId="4B4CC2A5" w14:textId="77777777" w:rsidR="00B84BD8" w:rsidRPr="00324EC1" w:rsidRDefault="00B84BD8" w:rsidP="00B84BD8">
      <w:pPr>
        <w:numPr>
          <w:ilvl w:val="0"/>
          <w:numId w:val="31"/>
        </w:numPr>
        <w:spacing w:after="0" w:line="240" w:lineRule="auto"/>
        <w:jc w:val="both"/>
      </w:pPr>
      <w:r w:rsidRPr="00324EC1">
        <w:t>институции и</w:t>
      </w:r>
    </w:p>
    <w:p w14:paraId="5AD3FF65" w14:textId="77777777" w:rsidR="00B84BD8" w:rsidRDefault="00B84BD8" w:rsidP="00B84BD8">
      <w:pPr>
        <w:pStyle w:val="ListParagraph"/>
        <w:numPr>
          <w:ilvl w:val="0"/>
          <w:numId w:val="31"/>
        </w:numPr>
        <w:spacing w:after="0" w:line="240" w:lineRule="auto"/>
        <w:jc w:val="both"/>
        <w:rPr>
          <w:rFonts w:ascii="Times New Roman" w:hAnsi="Times New Roman"/>
          <w:color w:val="000000"/>
          <w:sz w:val="24"/>
          <w:szCs w:val="24"/>
          <w:lang w:val="en-US"/>
        </w:rPr>
      </w:pPr>
      <w:proofErr w:type="gramStart"/>
      <w:r w:rsidRPr="00324EC1">
        <w:t>други</w:t>
      </w:r>
      <w:proofErr w:type="gramEnd"/>
      <w:r w:rsidRPr="00324EC1">
        <w:t xml:space="preserve"> права утврдени со законските и по</w:t>
      </w:r>
      <w:r w:rsidRPr="00B84BD8">
        <w:rPr>
          <w:lang w:val="mk-MK"/>
        </w:rPr>
        <w:t>д</w:t>
      </w:r>
      <w:r w:rsidRPr="00324EC1">
        <w:t>законските прописи</w:t>
      </w:r>
      <w:r>
        <w:rPr>
          <w:lang w:val="mk-MK"/>
        </w:rPr>
        <w:t>.</w:t>
      </w:r>
    </w:p>
    <w:p w14:paraId="0060684F" w14:textId="77777777" w:rsidR="00823F33" w:rsidRPr="00532985" w:rsidRDefault="00823F33" w:rsidP="0079252D">
      <w:pPr>
        <w:spacing w:after="0" w:line="240" w:lineRule="auto"/>
        <w:jc w:val="both"/>
        <w:rPr>
          <w:rFonts w:ascii="Times New Roman" w:hAnsi="Times New Roman"/>
          <w:color w:val="000000"/>
          <w:sz w:val="24"/>
          <w:szCs w:val="24"/>
          <w:lang w:val="mk-MK"/>
        </w:rPr>
      </w:pPr>
    </w:p>
    <w:p w14:paraId="0D8E43A4" w14:textId="77777777" w:rsidR="00EC6763" w:rsidRPr="00532985" w:rsidRDefault="00EC6763" w:rsidP="00823F33">
      <w:pPr>
        <w:spacing w:after="0" w:line="240" w:lineRule="auto"/>
        <w:ind w:firstLine="720"/>
        <w:jc w:val="both"/>
        <w:rPr>
          <w:rFonts w:ascii="Times New Roman" w:hAnsi="Times New Roman"/>
          <w:color w:val="000000"/>
          <w:sz w:val="24"/>
          <w:szCs w:val="24"/>
          <w:lang w:val="mk-MK"/>
        </w:rPr>
      </w:pPr>
      <w:r w:rsidRPr="00532985">
        <w:rPr>
          <w:rFonts w:ascii="Times New Roman" w:hAnsi="Times New Roman"/>
          <w:color w:val="000000"/>
          <w:sz w:val="24"/>
          <w:szCs w:val="24"/>
          <w:lang w:val="ru-RU"/>
        </w:rPr>
        <w:lastRenderedPageBreak/>
        <w:t>Претставниците или замениците односно застапниците на акционерите ги имаат следните права и обврски:</w:t>
      </w:r>
    </w:p>
    <w:p w14:paraId="25C5B31D" w14:textId="77777777" w:rsidR="004412FD" w:rsidRPr="00532985" w:rsidRDefault="004412FD" w:rsidP="00E20E3C">
      <w:pPr>
        <w:spacing w:after="0" w:line="240" w:lineRule="auto"/>
        <w:ind w:left="720"/>
        <w:jc w:val="both"/>
        <w:rPr>
          <w:rFonts w:ascii="Times New Roman" w:hAnsi="Times New Roman"/>
          <w:color w:val="000000"/>
          <w:sz w:val="24"/>
          <w:szCs w:val="24"/>
          <w:lang w:val="mk-MK"/>
        </w:rPr>
      </w:pPr>
    </w:p>
    <w:p w14:paraId="2C751AC9" w14:textId="77777777" w:rsidR="00EC6763" w:rsidRPr="00532985" w:rsidRDefault="00EC6763" w:rsidP="00290A8A">
      <w:pPr>
        <w:numPr>
          <w:ilvl w:val="2"/>
          <w:numId w:val="16"/>
        </w:numPr>
        <w:spacing w:after="0" w:line="240" w:lineRule="auto"/>
        <w:ind w:left="1276"/>
        <w:jc w:val="both"/>
        <w:rPr>
          <w:rFonts w:ascii="Times New Roman" w:hAnsi="Times New Roman"/>
          <w:color w:val="000000"/>
          <w:sz w:val="24"/>
          <w:szCs w:val="24"/>
          <w:lang w:val="ru-RU"/>
        </w:rPr>
      </w:pPr>
      <w:r w:rsidRPr="00532985">
        <w:rPr>
          <w:rFonts w:ascii="Times New Roman" w:hAnsi="Times New Roman"/>
          <w:color w:val="000000"/>
          <w:sz w:val="24"/>
          <w:szCs w:val="24"/>
          <w:lang w:val="ru-RU"/>
        </w:rPr>
        <w:t>да ги застапуваат акционерите во работата на собранието;</w:t>
      </w:r>
    </w:p>
    <w:p w14:paraId="2391665D" w14:textId="77777777" w:rsidR="00EC6763" w:rsidRPr="00532985" w:rsidRDefault="00EC6763" w:rsidP="00290A8A">
      <w:pPr>
        <w:numPr>
          <w:ilvl w:val="2"/>
          <w:numId w:val="16"/>
        </w:numPr>
        <w:spacing w:after="0" w:line="240" w:lineRule="auto"/>
        <w:ind w:left="1276"/>
        <w:jc w:val="both"/>
        <w:rPr>
          <w:rFonts w:ascii="Times New Roman" w:hAnsi="Times New Roman"/>
          <w:color w:val="000000"/>
          <w:sz w:val="24"/>
          <w:szCs w:val="24"/>
          <w:lang w:val="mk-MK"/>
        </w:rPr>
      </w:pPr>
      <w:r w:rsidRPr="00532985">
        <w:rPr>
          <w:rFonts w:ascii="Times New Roman" w:hAnsi="Times New Roman"/>
          <w:color w:val="000000"/>
          <w:sz w:val="24"/>
          <w:szCs w:val="24"/>
          <w:lang w:val="ru-RU"/>
        </w:rPr>
        <w:t xml:space="preserve">да бидат известени за работата и работењето на </w:t>
      </w:r>
      <w:r w:rsidR="008C1E00" w:rsidRPr="00532985">
        <w:rPr>
          <w:rFonts w:ascii="Times New Roman" w:hAnsi="Times New Roman"/>
          <w:color w:val="000000"/>
          <w:sz w:val="24"/>
          <w:szCs w:val="24"/>
          <w:lang w:val="ru-RU"/>
        </w:rPr>
        <w:t>Банката</w:t>
      </w:r>
      <w:r w:rsidRPr="00532985">
        <w:rPr>
          <w:rFonts w:ascii="Times New Roman" w:hAnsi="Times New Roman"/>
          <w:color w:val="000000"/>
          <w:sz w:val="24"/>
          <w:szCs w:val="24"/>
          <w:lang w:val="ru-RU"/>
        </w:rPr>
        <w:t>, како</w:t>
      </w:r>
      <w:r w:rsidR="00E20E3C" w:rsidRPr="00532985">
        <w:rPr>
          <w:rFonts w:ascii="Times New Roman" w:hAnsi="Times New Roman"/>
          <w:color w:val="000000"/>
          <w:sz w:val="24"/>
          <w:szCs w:val="24"/>
          <w:lang w:val="mk-MK"/>
        </w:rPr>
        <w:t xml:space="preserve"> </w:t>
      </w:r>
      <w:r w:rsidRPr="00532985">
        <w:rPr>
          <w:rFonts w:ascii="Times New Roman" w:hAnsi="Times New Roman"/>
          <w:color w:val="000000"/>
          <w:sz w:val="24"/>
          <w:szCs w:val="24"/>
          <w:lang w:val="ru-RU"/>
        </w:rPr>
        <w:t>да учествуваат во работата на седниците на Собранието и да</w:t>
      </w:r>
      <w:r w:rsidR="00E20E3C" w:rsidRPr="00532985">
        <w:rPr>
          <w:rFonts w:ascii="Times New Roman" w:hAnsi="Times New Roman"/>
          <w:color w:val="000000"/>
          <w:sz w:val="24"/>
          <w:szCs w:val="24"/>
          <w:lang w:val="mk-MK"/>
        </w:rPr>
        <w:t xml:space="preserve"> </w:t>
      </w:r>
      <w:r w:rsidRPr="00532985">
        <w:rPr>
          <w:rFonts w:ascii="Times New Roman" w:hAnsi="Times New Roman"/>
          <w:color w:val="000000"/>
          <w:sz w:val="24"/>
          <w:szCs w:val="24"/>
          <w:lang w:val="ru-RU"/>
        </w:rPr>
        <w:t>одлучуваат за прашања кои се на дневен ред;</w:t>
      </w:r>
    </w:p>
    <w:p w14:paraId="1C10D35B" w14:textId="77777777" w:rsidR="00EC6763" w:rsidRPr="00532985" w:rsidRDefault="00EC6763" w:rsidP="00290A8A">
      <w:pPr>
        <w:numPr>
          <w:ilvl w:val="2"/>
          <w:numId w:val="16"/>
        </w:numPr>
        <w:spacing w:after="0" w:line="240" w:lineRule="auto"/>
        <w:ind w:left="1276"/>
        <w:jc w:val="both"/>
        <w:rPr>
          <w:rFonts w:ascii="Times New Roman" w:hAnsi="Times New Roman"/>
          <w:color w:val="000000"/>
          <w:sz w:val="24"/>
          <w:szCs w:val="24"/>
          <w:lang w:val="ru-RU"/>
        </w:rPr>
      </w:pPr>
      <w:r w:rsidRPr="00532985">
        <w:rPr>
          <w:rFonts w:ascii="Times New Roman" w:hAnsi="Times New Roman"/>
          <w:color w:val="000000"/>
          <w:sz w:val="24"/>
          <w:szCs w:val="24"/>
          <w:lang w:val="ru-RU"/>
        </w:rPr>
        <w:t>да учествуваат во расправата, да предлагаат конкретни решенија</w:t>
      </w:r>
      <w:r w:rsidR="00E20E3C" w:rsidRPr="00532985">
        <w:rPr>
          <w:rFonts w:ascii="Times New Roman" w:hAnsi="Times New Roman"/>
          <w:color w:val="000000"/>
          <w:sz w:val="24"/>
          <w:szCs w:val="24"/>
          <w:lang w:val="mk-MK"/>
        </w:rPr>
        <w:t xml:space="preserve"> </w:t>
      </w:r>
      <w:r w:rsidRPr="00532985">
        <w:rPr>
          <w:rFonts w:ascii="Times New Roman" w:hAnsi="Times New Roman"/>
          <w:color w:val="000000"/>
          <w:sz w:val="24"/>
          <w:szCs w:val="24"/>
          <w:lang w:val="ru-RU"/>
        </w:rPr>
        <w:t>и дополнувања на актите за кои се одлучува;</w:t>
      </w:r>
    </w:p>
    <w:p w14:paraId="4C890E2B" w14:textId="77777777" w:rsidR="00EC6763" w:rsidRPr="00532985" w:rsidRDefault="00EC6763" w:rsidP="00290A8A">
      <w:pPr>
        <w:numPr>
          <w:ilvl w:val="2"/>
          <w:numId w:val="16"/>
        </w:numPr>
        <w:spacing w:after="0" w:line="240" w:lineRule="auto"/>
        <w:ind w:left="1276"/>
        <w:jc w:val="both"/>
        <w:rPr>
          <w:rFonts w:ascii="Times New Roman" w:hAnsi="Times New Roman"/>
          <w:color w:val="000000"/>
          <w:sz w:val="24"/>
          <w:szCs w:val="24"/>
          <w:lang w:val="ru-RU"/>
        </w:rPr>
      </w:pPr>
      <w:r w:rsidRPr="00532985">
        <w:rPr>
          <w:rFonts w:ascii="Times New Roman" w:hAnsi="Times New Roman"/>
          <w:color w:val="000000"/>
          <w:sz w:val="24"/>
          <w:szCs w:val="24"/>
          <w:lang w:val="ru-RU"/>
        </w:rPr>
        <w:t>да гласаат за секој предлог</w:t>
      </w:r>
      <w:r w:rsidR="006E1567">
        <w:rPr>
          <w:rFonts w:ascii="Times New Roman" w:hAnsi="Times New Roman"/>
          <w:color w:val="000000"/>
          <w:sz w:val="24"/>
          <w:szCs w:val="24"/>
          <w:lang w:val="en-US"/>
        </w:rPr>
        <w:t xml:space="preserve"> </w:t>
      </w:r>
      <w:r w:rsidR="008E1736">
        <w:rPr>
          <w:rFonts w:ascii="Times New Roman" w:hAnsi="Times New Roman"/>
          <w:szCs w:val="24"/>
          <w:lang w:val="mk-MK"/>
        </w:rPr>
        <w:t>(доколку во полномошното не се наведени ограничувања во гласањето)</w:t>
      </w:r>
      <w:r w:rsidRPr="00532985">
        <w:rPr>
          <w:rFonts w:ascii="Times New Roman" w:hAnsi="Times New Roman"/>
          <w:color w:val="000000"/>
          <w:sz w:val="24"/>
          <w:szCs w:val="24"/>
          <w:lang w:val="ru-RU"/>
        </w:rPr>
        <w:t>;</w:t>
      </w:r>
    </w:p>
    <w:p w14:paraId="40F165BB" w14:textId="77777777" w:rsidR="00EC6763" w:rsidRPr="00532985" w:rsidRDefault="00EC6763" w:rsidP="00290A8A">
      <w:pPr>
        <w:numPr>
          <w:ilvl w:val="2"/>
          <w:numId w:val="16"/>
        </w:numPr>
        <w:spacing w:after="0" w:line="240" w:lineRule="auto"/>
        <w:ind w:left="1276"/>
        <w:jc w:val="both"/>
        <w:rPr>
          <w:rFonts w:ascii="Times New Roman" w:hAnsi="Times New Roman"/>
          <w:color w:val="000000"/>
          <w:sz w:val="24"/>
          <w:szCs w:val="24"/>
          <w:lang w:val="ru-RU"/>
        </w:rPr>
      </w:pPr>
      <w:r w:rsidRPr="00532985">
        <w:rPr>
          <w:rFonts w:ascii="Times New Roman" w:hAnsi="Times New Roman"/>
          <w:color w:val="000000"/>
          <w:sz w:val="24"/>
          <w:szCs w:val="24"/>
          <w:lang w:val="ru-RU"/>
        </w:rPr>
        <w:t>да поставуваат прашања и да даваат иницијативи и предлози.</w:t>
      </w:r>
    </w:p>
    <w:p w14:paraId="07D8962C" w14:textId="77777777" w:rsidR="00F123D0" w:rsidRDefault="00F123D0" w:rsidP="00F123D0">
      <w:pPr>
        <w:spacing w:after="0" w:line="240" w:lineRule="auto"/>
        <w:jc w:val="both"/>
        <w:rPr>
          <w:rFonts w:ascii="Times New Roman" w:hAnsi="Times New Roman"/>
          <w:color w:val="000000"/>
          <w:sz w:val="24"/>
          <w:szCs w:val="24"/>
          <w:lang w:val="ru-RU"/>
        </w:rPr>
      </w:pPr>
    </w:p>
    <w:p w14:paraId="1B05C44B" w14:textId="77777777" w:rsidR="00C567B2" w:rsidRDefault="005577CB" w:rsidP="0079252D">
      <w:pPr>
        <w:spacing w:after="0" w:line="240" w:lineRule="auto"/>
        <w:jc w:val="both"/>
        <w:rPr>
          <w:rFonts w:ascii="Times New Roman" w:hAnsi="Times New Roman"/>
          <w:color w:val="000000"/>
          <w:sz w:val="24"/>
          <w:szCs w:val="24"/>
          <w:lang w:val="mk-MK"/>
        </w:rPr>
      </w:pPr>
      <w:r w:rsidRPr="00532985">
        <w:rPr>
          <w:rFonts w:ascii="Times New Roman" w:hAnsi="Times New Roman"/>
          <w:color w:val="000000"/>
          <w:sz w:val="24"/>
          <w:szCs w:val="24"/>
          <w:lang w:val="mk-MK"/>
        </w:rPr>
        <w:t>Банк</w:t>
      </w:r>
      <w:r w:rsidR="00E20E3C" w:rsidRPr="00532985">
        <w:rPr>
          <w:rFonts w:ascii="Times New Roman" w:hAnsi="Times New Roman"/>
          <w:color w:val="000000"/>
          <w:sz w:val="24"/>
          <w:szCs w:val="24"/>
          <w:lang w:val="mk-MK"/>
        </w:rPr>
        <w:t>а</w:t>
      </w:r>
      <w:r w:rsidRPr="00532985">
        <w:rPr>
          <w:rFonts w:ascii="Times New Roman" w:hAnsi="Times New Roman"/>
          <w:color w:val="000000"/>
          <w:sz w:val="24"/>
          <w:szCs w:val="24"/>
          <w:lang w:val="mk-MK"/>
        </w:rPr>
        <w:t>та посебно се залага правата и интересите на малцинските акционери да бидат почитувани, посебно правото да свикуваат Собрание на акционери, предлагање точки на Дневен Ред, поставување на прашања во врска со точките од Дневниот Ред, да се вк</w:t>
      </w:r>
      <w:r w:rsidR="00FF1F37" w:rsidRPr="00532985">
        <w:rPr>
          <w:rFonts w:ascii="Times New Roman" w:hAnsi="Times New Roman"/>
          <w:color w:val="000000"/>
          <w:sz w:val="24"/>
          <w:szCs w:val="24"/>
          <w:lang w:val="mk-MK"/>
        </w:rPr>
        <w:t>л</w:t>
      </w:r>
      <w:r w:rsidRPr="00532985">
        <w:rPr>
          <w:rFonts w:ascii="Times New Roman" w:hAnsi="Times New Roman"/>
          <w:color w:val="000000"/>
          <w:sz w:val="24"/>
          <w:szCs w:val="24"/>
          <w:lang w:val="mk-MK"/>
        </w:rPr>
        <w:t>учат во дискусијата, да даваат забелешки на Собранието и истите да бидат внесени во записникот.</w:t>
      </w:r>
    </w:p>
    <w:p w14:paraId="1A515510" w14:textId="77777777" w:rsidR="00B84BD8" w:rsidRPr="00CD1E7D" w:rsidRDefault="00B84BD8" w:rsidP="00B84BD8">
      <w:pPr>
        <w:spacing w:after="0" w:line="240" w:lineRule="auto"/>
        <w:jc w:val="both"/>
        <w:rPr>
          <w:rFonts w:ascii="Times New Roman" w:hAnsi="Times New Roman"/>
          <w:color w:val="000000"/>
          <w:sz w:val="24"/>
          <w:szCs w:val="24"/>
          <w:lang w:val="en-US"/>
        </w:rPr>
      </w:pPr>
    </w:p>
    <w:p w14:paraId="47482E76" w14:textId="77777777" w:rsidR="00EC6763" w:rsidRPr="00532985" w:rsidRDefault="00267A1D" w:rsidP="0079252D">
      <w:pPr>
        <w:spacing w:after="0" w:line="240" w:lineRule="auto"/>
        <w:jc w:val="both"/>
        <w:rPr>
          <w:rFonts w:ascii="Times New Roman" w:hAnsi="Times New Roman"/>
          <w:b/>
          <w:color w:val="000000"/>
          <w:sz w:val="24"/>
          <w:szCs w:val="24"/>
          <w:lang w:val="mk-MK"/>
        </w:rPr>
      </w:pPr>
      <w:r w:rsidRPr="00532985">
        <w:rPr>
          <w:rFonts w:ascii="Times New Roman" w:hAnsi="Times New Roman"/>
          <w:color w:val="000000"/>
          <w:sz w:val="24"/>
          <w:szCs w:val="24"/>
          <w:lang w:val="mk-MK"/>
        </w:rPr>
        <w:tab/>
      </w:r>
      <w:r w:rsidRPr="00532985">
        <w:rPr>
          <w:rFonts w:ascii="Times New Roman" w:hAnsi="Times New Roman"/>
          <w:b/>
          <w:color w:val="000000"/>
          <w:sz w:val="24"/>
          <w:szCs w:val="24"/>
          <w:lang w:val="mk-MK"/>
        </w:rPr>
        <w:t>РАБОТА НА СОБРАНИЕТО</w:t>
      </w:r>
    </w:p>
    <w:p w14:paraId="372B4E11" w14:textId="77777777" w:rsidR="00EC6763" w:rsidRPr="00532985" w:rsidRDefault="00EC6763" w:rsidP="0079252D">
      <w:pPr>
        <w:spacing w:after="0" w:line="240" w:lineRule="auto"/>
        <w:jc w:val="both"/>
        <w:rPr>
          <w:rFonts w:ascii="Times New Roman" w:hAnsi="Times New Roman"/>
          <w:color w:val="000000"/>
          <w:sz w:val="24"/>
          <w:szCs w:val="24"/>
          <w:lang w:val="mk-MK"/>
        </w:rPr>
      </w:pPr>
    </w:p>
    <w:p w14:paraId="135EBCEB" w14:textId="77777777" w:rsidR="003C5351" w:rsidRDefault="00EC6763" w:rsidP="0079252D">
      <w:pPr>
        <w:spacing w:after="0" w:line="240" w:lineRule="auto"/>
        <w:jc w:val="both"/>
        <w:rPr>
          <w:rFonts w:ascii="Times New Roman" w:hAnsi="Times New Roman"/>
          <w:color w:val="000000"/>
          <w:sz w:val="24"/>
          <w:szCs w:val="24"/>
          <w:lang w:val="ru-RU"/>
        </w:rPr>
      </w:pPr>
      <w:r w:rsidRPr="00532985">
        <w:rPr>
          <w:rFonts w:ascii="Times New Roman" w:hAnsi="Times New Roman"/>
          <w:color w:val="000000"/>
          <w:sz w:val="24"/>
          <w:szCs w:val="24"/>
          <w:lang w:val="ru-RU"/>
        </w:rPr>
        <w:t xml:space="preserve">Собранието </w:t>
      </w:r>
      <w:r w:rsidR="00D86E81" w:rsidRPr="00532985">
        <w:rPr>
          <w:rFonts w:ascii="Times New Roman" w:hAnsi="Times New Roman"/>
          <w:color w:val="000000"/>
          <w:sz w:val="24"/>
          <w:szCs w:val="24"/>
          <w:lang w:val="mk-MK"/>
        </w:rPr>
        <w:t>на акционери работи</w:t>
      </w:r>
      <w:r w:rsidRPr="00532985">
        <w:rPr>
          <w:rFonts w:ascii="Times New Roman" w:hAnsi="Times New Roman"/>
          <w:color w:val="000000"/>
          <w:sz w:val="24"/>
          <w:szCs w:val="24"/>
          <w:lang w:val="ru-RU"/>
        </w:rPr>
        <w:t xml:space="preserve"> на седници. Седниците на</w:t>
      </w:r>
      <w:r w:rsidR="003C5351" w:rsidRPr="00532985">
        <w:rPr>
          <w:rFonts w:ascii="Times New Roman" w:hAnsi="Times New Roman"/>
          <w:color w:val="000000"/>
          <w:sz w:val="24"/>
          <w:szCs w:val="24"/>
          <w:lang w:val="mk-MK"/>
        </w:rPr>
        <w:t xml:space="preserve"> </w:t>
      </w:r>
      <w:r w:rsidRPr="00532985">
        <w:rPr>
          <w:rFonts w:ascii="Times New Roman" w:hAnsi="Times New Roman"/>
          <w:color w:val="000000"/>
          <w:sz w:val="24"/>
          <w:szCs w:val="24"/>
          <w:lang w:val="ru-RU"/>
        </w:rPr>
        <w:t>Собранието се јавни. Во случаи кога предметот на одлучување е деловна</w:t>
      </w:r>
      <w:r w:rsidR="003C5351" w:rsidRPr="00532985">
        <w:rPr>
          <w:rFonts w:ascii="Times New Roman" w:hAnsi="Times New Roman"/>
          <w:color w:val="000000"/>
          <w:sz w:val="24"/>
          <w:szCs w:val="24"/>
          <w:lang w:val="mk-MK"/>
        </w:rPr>
        <w:t xml:space="preserve"> </w:t>
      </w:r>
      <w:r w:rsidRPr="00532985">
        <w:rPr>
          <w:rFonts w:ascii="Times New Roman" w:hAnsi="Times New Roman"/>
          <w:color w:val="000000"/>
          <w:sz w:val="24"/>
          <w:szCs w:val="24"/>
          <w:lang w:val="ru-RU"/>
        </w:rPr>
        <w:t>тајна, Собранието може да одлучи јавноста да не присуствува на седницата.</w:t>
      </w:r>
    </w:p>
    <w:p w14:paraId="34823593" w14:textId="77777777" w:rsidR="00650E6F" w:rsidRDefault="00650E6F" w:rsidP="0079252D">
      <w:pPr>
        <w:spacing w:after="0" w:line="240" w:lineRule="auto"/>
        <w:jc w:val="both"/>
        <w:rPr>
          <w:rFonts w:ascii="Times New Roman" w:hAnsi="Times New Roman"/>
          <w:color w:val="000000"/>
          <w:sz w:val="24"/>
          <w:szCs w:val="24"/>
          <w:lang w:val="ru-RU"/>
        </w:rPr>
      </w:pPr>
    </w:p>
    <w:p w14:paraId="024E16B5" w14:textId="77777777" w:rsidR="00650E6F" w:rsidRPr="00323E9E" w:rsidRDefault="00650E6F" w:rsidP="00650E6F">
      <w:pPr>
        <w:spacing w:after="0" w:line="240" w:lineRule="auto"/>
        <w:jc w:val="both"/>
        <w:rPr>
          <w:rFonts w:ascii="Times New Roman" w:hAnsi="Times New Roman"/>
          <w:color w:val="000000"/>
          <w:sz w:val="24"/>
          <w:szCs w:val="24"/>
          <w:lang w:val="ru-RU"/>
        </w:rPr>
      </w:pPr>
      <w:r w:rsidRPr="00323E9E">
        <w:rPr>
          <w:rFonts w:ascii="Times New Roman" w:hAnsi="Times New Roman"/>
          <w:color w:val="000000"/>
          <w:sz w:val="24"/>
          <w:szCs w:val="24"/>
          <w:lang w:val="ru-RU"/>
        </w:rPr>
        <w:t>Седница на Собранието на акционери се одржува со физичко присуство. Банката објавува дали акционерите имаат можност да гласаат со помош на комуникациски</w:t>
      </w:r>
      <w:r>
        <w:rPr>
          <w:rFonts w:ascii="Times New Roman" w:hAnsi="Times New Roman"/>
          <w:color w:val="000000"/>
          <w:sz w:val="24"/>
          <w:szCs w:val="24"/>
          <w:lang w:val="ru-RU"/>
        </w:rPr>
        <w:t xml:space="preserve"> </w:t>
      </w:r>
      <w:r w:rsidRPr="00323E9E">
        <w:rPr>
          <w:rFonts w:ascii="Times New Roman" w:hAnsi="Times New Roman"/>
          <w:color w:val="000000"/>
          <w:sz w:val="24"/>
          <w:szCs w:val="24"/>
          <w:lang w:val="ru-RU"/>
        </w:rPr>
        <w:t>технологии и по пат на коресподенција, или со учество на седниците преку електронски средства наместо со лично присуство, и доколку е така, да обезбедат детали во врска со начинот на присуство</w:t>
      </w:r>
      <w:r>
        <w:rPr>
          <w:rFonts w:ascii="Times New Roman" w:hAnsi="Times New Roman"/>
          <w:color w:val="000000"/>
          <w:sz w:val="24"/>
          <w:szCs w:val="24"/>
          <w:lang w:val="ru-RU"/>
        </w:rPr>
        <w:t xml:space="preserve"> </w:t>
      </w:r>
      <w:r w:rsidRPr="00323E9E">
        <w:rPr>
          <w:rFonts w:ascii="Times New Roman" w:hAnsi="Times New Roman"/>
          <w:color w:val="000000"/>
          <w:sz w:val="24"/>
          <w:szCs w:val="24"/>
          <w:lang w:val="ru-RU"/>
        </w:rPr>
        <w:t>и одлучување</w:t>
      </w:r>
      <w:r w:rsidRPr="00323E9E">
        <w:rPr>
          <w:rFonts w:ascii="Arial" w:eastAsia="Times New Roman" w:hAnsi="Arial" w:cs="Arial"/>
          <w:sz w:val="28"/>
          <w:szCs w:val="28"/>
          <w:lang w:val="en-US"/>
        </w:rPr>
        <w:t xml:space="preserve">. </w:t>
      </w:r>
    </w:p>
    <w:p w14:paraId="08C9CA1D" w14:textId="77777777" w:rsidR="004412FD" w:rsidRPr="00532985" w:rsidRDefault="004412FD" w:rsidP="0079252D">
      <w:pPr>
        <w:spacing w:after="0" w:line="240" w:lineRule="auto"/>
        <w:jc w:val="both"/>
        <w:rPr>
          <w:rFonts w:ascii="Times New Roman" w:hAnsi="Times New Roman"/>
          <w:color w:val="000000"/>
          <w:sz w:val="24"/>
          <w:szCs w:val="24"/>
          <w:lang w:val="mk-MK"/>
        </w:rPr>
      </w:pPr>
    </w:p>
    <w:p w14:paraId="405B8265" w14:textId="77777777" w:rsidR="00EC6763" w:rsidRPr="00532985" w:rsidRDefault="003C5351" w:rsidP="008132E3">
      <w:pPr>
        <w:spacing w:after="0" w:line="240" w:lineRule="auto"/>
        <w:jc w:val="both"/>
        <w:rPr>
          <w:rFonts w:ascii="Times New Roman" w:hAnsi="Times New Roman"/>
          <w:color w:val="000000"/>
          <w:sz w:val="24"/>
          <w:szCs w:val="24"/>
          <w:lang w:val="mk-MK"/>
        </w:rPr>
      </w:pPr>
      <w:r w:rsidRPr="00532985">
        <w:rPr>
          <w:rFonts w:ascii="Times New Roman" w:hAnsi="Times New Roman"/>
          <w:color w:val="000000"/>
          <w:sz w:val="24"/>
          <w:szCs w:val="24"/>
          <w:lang w:val="mk-MK"/>
        </w:rPr>
        <w:t>Собрание</w:t>
      </w:r>
      <w:r w:rsidR="00EC6763" w:rsidRPr="00532985">
        <w:rPr>
          <w:rFonts w:ascii="Times New Roman" w:hAnsi="Times New Roman"/>
          <w:color w:val="000000"/>
          <w:sz w:val="24"/>
          <w:szCs w:val="24"/>
          <w:lang w:val="ru-RU"/>
        </w:rPr>
        <w:t xml:space="preserve">то на </w:t>
      </w:r>
      <w:r w:rsidR="008C1E00" w:rsidRPr="00532985">
        <w:rPr>
          <w:rFonts w:ascii="Times New Roman" w:hAnsi="Times New Roman"/>
          <w:color w:val="000000"/>
          <w:sz w:val="24"/>
          <w:szCs w:val="24"/>
          <w:lang w:val="ru-RU"/>
        </w:rPr>
        <w:t>Банката</w:t>
      </w:r>
      <w:r w:rsidR="00EC6763" w:rsidRPr="00532985">
        <w:rPr>
          <w:rFonts w:ascii="Times New Roman" w:hAnsi="Times New Roman"/>
          <w:color w:val="000000"/>
          <w:sz w:val="24"/>
          <w:szCs w:val="24"/>
          <w:lang w:val="ru-RU"/>
        </w:rPr>
        <w:t xml:space="preserve"> може да </w:t>
      </w:r>
      <w:r w:rsidR="008E1736">
        <w:rPr>
          <w:rFonts w:ascii="Times New Roman" w:hAnsi="Times New Roman"/>
          <w:color w:val="000000"/>
          <w:sz w:val="24"/>
          <w:szCs w:val="24"/>
          <w:lang w:val="ru-RU"/>
        </w:rPr>
        <w:t xml:space="preserve">работи </w:t>
      </w:r>
      <w:r w:rsidR="00E20019">
        <w:rPr>
          <w:rFonts w:ascii="Times New Roman" w:hAnsi="Times New Roman"/>
          <w:szCs w:val="24"/>
          <w:lang w:val="mk-MK"/>
        </w:rPr>
        <w:t xml:space="preserve">(кворум за работа) </w:t>
      </w:r>
      <w:r w:rsidR="00EC6763" w:rsidRPr="00532985">
        <w:rPr>
          <w:rFonts w:ascii="Times New Roman" w:hAnsi="Times New Roman"/>
          <w:color w:val="000000"/>
          <w:sz w:val="24"/>
          <w:szCs w:val="24"/>
          <w:lang w:val="ru-RU"/>
        </w:rPr>
        <w:t xml:space="preserve">ако на седницата присуствуваат </w:t>
      </w:r>
      <w:r w:rsidR="008E1736">
        <w:rPr>
          <w:rFonts w:ascii="Times New Roman" w:hAnsi="Times New Roman"/>
          <w:color w:val="000000"/>
          <w:sz w:val="24"/>
          <w:szCs w:val="24"/>
          <w:lang w:val="ru-RU"/>
        </w:rPr>
        <w:t xml:space="preserve">верификувани учесници на собранието </w:t>
      </w:r>
      <w:r w:rsidR="00EC6763" w:rsidRPr="00532985">
        <w:rPr>
          <w:rFonts w:ascii="Times New Roman" w:hAnsi="Times New Roman"/>
          <w:color w:val="000000"/>
          <w:sz w:val="24"/>
          <w:szCs w:val="24"/>
          <w:lang w:val="ru-RU"/>
        </w:rPr>
        <w:t>кои поседуваат</w:t>
      </w:r>
      <w:r w:rsidRPr="00532985">
        <w:rPr>
          <w:rFonts w:ascii="Times New Roman" w:hAnsi="Times New Roman"/>
          <w:color w:val="000000"/>
          <w:sz w:val="24"/>
          <w:szCs w:val="24"/>
          <w:lang w:val="mk-MK"/>
        </w:rPr>
        <w:t xml:space="preserve"> </w:t>
      </w:r>
      <w:r w:rsidRPr="00532985">
        <w:rPr>
          <w:rFonts w:ascii="Times New Roman" w:hAnsi="Times New Roman"/>
          <w:color w:val="000000"/>
          <w:sz w:val="24"/>
          <w:szCs w:val="24"/>
          <w:lang w:val="ru-RU"/>
        </w:rPr>
        <w:t xml:space="preserve">најмалку </w:t>
      </w:r>
      <w:r w:rsidR="00EC6763" w:rsidRPr="00532985">
        <w:rPr>
          <w:rFonts w:ascii="Times New Roman" w:hAnsi="Times New Roman"/>
          <w:color w:val="000000"/>
          <w:sz w:val="24"/>
          <w:szCs w:val="24"/>
          <w:lang w:val="mk-MK"/>
        </w:rPr>
        <w:t>мнозинството</w:t>
      </w:r>
      <w:r w:rsidR="00EC6763" w:rsidRPr="00532985">
        <w:rPr>
          <w:rFonts w:ascii="Times New Roman" w:hAnsi="Times New Roman"/>
          <w:color w:val="000000"/>
          <w:sz w:val="24"/>
          <w:szCs w:val="24"/>
          <w:lang w:val="ru-RU"/>
        </w:rPr>
        <w:t xml:space="preserve"> од </w:t>
      </w:r>
      <w:r w:rsidR="008E1736">
        <w:rPr>
          <w:rFonts w:ascii="Times New Roman" w:hAnsi="Times New Roman"/>
          <w:color w:val="000000"/>
          <w:sz w:val="24"/>
          <w:szCs w:val="24"/>
          <w:lang w:val="ru-RU"/>
        </w:rPr>
        <w:t xml:space="preserve">вкупниот број на </w:t>
      </w:r>
      <w:r w:rsidR="00EC6763" w:rsidRPr="00532985">
        <w:rPr>
          <w:rFonts w:ascii="Times New Roman" w:hAnsi="Times New Roman"/>
          <w:color w:val="000000"/>
          <w:sz w:val="24"/>
          <w:szCs w:val="24"/>
          <w:lang w:val="ru-RU"/>
        </w:rPr>
        <w:t>акции со право на глас.</w:t>
      </w:r>
    </w:p>
    <w:p w14:paraId="11A62E95" w14:textId="77777777" w:rsidR="004412FD" w:rsidRPr="00532985" w:rsidRDefault="004412FD" w:rsidP="0079252D">
      <w:pPr>
        <w:spacing w:after="0" w:line="240" w:lineRule="auto"/>
        <w:ind w:firstLine="720"/>
        <w:jc w:val="both"/>
        <w:rPr>
          <w:rFonts w:ascii="Times New Roman" w:hAnsi="Times New Roman"/>
          <w:color w:val="000000"/>
          <w:sz w:val="24"/>
          <w:szCs w:val="24"/>
          <w:lang w:val="mk-MK"/>
        </w:rPr>
      </w:pPr>
    </w:p>
    <w:p w14:paraId="2F55C2C7" w14:textId="77777777" w:rsidR="00EC6763" w:rsidRPr="00532985" w:rsidRDefault="00EC6763" w:rsidP="0079252D">
      <w:pPr>
        <w:spacing w:after="0" w:line="240" w:lineRule="auto"/>
        <w:jc w:val="both"/>
        <w:rPr>
          <w:rFonts w:ascii="Times New Roman" w:hAnsi="Times New Roman"/>
          <w:color w:val="000000"/>
          <w:sz w:val="24"/>
          <w:szCs w:val="24"/>
          <w:lang w:val="mk-MK"/>
        </w:rPr>
      </w:pPr>
      <w:r w:rsidRPr="00532985">
        <w:rPr>
          <w:rFonts w:ascii="Times New Roman" w:hAnsi="Times New Roman"/>
          <w:color w:val="000000"/>
          <w:sz w:val="24"/>
          <w:szCs w:val="24"/>
          <w:lang w:val="ru-RU"/>
        </w:rPr>
        <w:t xml:space="preserve">Собранието на </w:t>
      </w:r>
      <w:r w:rsidR="008C1E00" w:rsidRPr="00532985">
        <w:rPr>
          <w:rFonts w:ascii="Times New Roman" w:hAnsi="Times New Roman"/>
          <w:color w:val="000000"/>
          <w:sz w:val="24"/>
          <w:szCs w:val="24"/>
          <w:lang w:val="ru-RU"/>
        </w:rPr>
        <w:t>Банката</w:t>
      </w:r>
      <w:r w:rsidRPr="00532985">
        <w:rPr>
          <w:rFonts w:ascii="Times New Roman" w:hAnsi="Times New Roman"/>
          <w:color w:val="000000"/>
          <w:sz w:val="24"/>
          <w:szCs w:val="24"/>
          <w:lang w:val="ru-RU"/>
        </w:rPr>
        <w:t xml:space="preserve"> донесува одлуки со мнозинство од гласовите на сите присутни или пре</w:t>
      </w:r>
      <w:r w:rsidR="00B4073E" w:rsidRPr="00532985">
        <w:rPr>
          <w:rFonts w:ascii="Times New Roman" w:hAnsi="Times New Roman"/>
          <w:color w:val="000000"/>
          <w:sz w:val="24"/>
          <w:szCs w:val="24"/>
          <w:lang w:val="ru-RU"/>
        </w:rPr>
        <w:t>т</w:t>
      </w:r>
      <w:r w:rsidRPr="00532985">
        <w:rPr>
          <w:rFonts w:ascii="Times New Roman" w:hAnsi="Times New Roman"/>
          <w:color w:val="000000"/>
          <w:sz w:val="24"/>
          <w:szCs w:val="24"/>
          <w:lang w:val="ru-RU"/>
        </w:rPr>
        <w:t>ставени акционе</w:t>
      </w:r>
      <w:r w:rsidR="00E20E3C" w:rsidRPr="00532985">
        <w:rPr>
          <w:rFonts w:ascii="Times New Roman" w:hAnsi="Times New Roman"/>
          <w:color w:val="000000"/>
          <w:sz w:val="24"/>
          <w:szCs w:val="24"/>
          <w:lang w:val="ru-RU"/>
        </w:rPr>
        <w:t xml:space="preserve">ри, освен ако со закон или </w:t>
      </w:r>
      <w:r w:rsidR="00E20E3C" w:rsidRPr="00532985">
        <w:rPr>
          <w:rFonts w:ascii="Times New Roman" w:hAnsi="Times New Roman"/>
          <w:color w:val="000000"/>
          <w:sz w:val="24"/>
          <w:szCs w:val="24"/>
          <w:lang w:val="mk-MK"/>
        </w:rPr>
        <w:t>со С</w:t>
      </w:r>
      <w:r w:rsidRPr="00532985">
        <w:rPr>
          <w:rFonts w:ascii="Times New Roman" w:hAnsi="Times New Roman"/>
          <w:color w:val="000000"/>
          <w:sz w:val="24"/>
          <w:szCs w:val="24"/>
          <w:lang w:val="ru-RU"/>
        </w:rPr>
        <w:t>татут</w:t>
      </w:r>
      <w:r w:rsidR="00E20E3C" w:rsidRPr="00532985">
        <w:rPr>
          <w:rFonts w:ascii="Times New Roman" w:hAnsi="Times New Roman"/>
          <w:color w:val="000000"/>
          <w:sz w:val="24"/>
          <w:szCs w:val="24"/>
          <w:lang w:val="mk-MK"/>
        </w:rPr>
        <w:t>от на УНИБанка</w:t>
      </w:r>
      <w:r w:rsidRPr="00532985">
        <w:rPr>
          <w:rFonts w:ascii="Times New Roman" w:hAnsi="Times New Roman"/>
          <w:color w:val="000000"/>
          <w:sz w:val="24"/>
          <w:szCs w:val="24"/>
          <w:lang w:val="ru-RU"/>
        </w:rPr>
        <w:t xml:space="preserve"> не е предвидено друго мнозинство.</w:t>
      </w:r>
    </w:p>
    <w:p w14:paraId="081E0C10" w14:textId="77777777" w:rsidR="00EC6763" w:rsidRPr="007D4D46" w:rsidRDefault="00EC6763" w:rsidP="0079252D">
      <w:pPr>
        <w:spacing w:after="0" w:line="240" w:lineRule="auto"/>
        <w:jc w:val="both"/>
        <w:rPr>
          <w:rFonts w:ascii="Times New Roman" w:hAnsi="Times New Roman"/>
          <w:color w:val="000000"/>
          <w:sz w:val="24"/>
          <w:szCs w:val="24"/>
          <w:lang w:val="en-US"/>
        </w:rPr>
      </w:pPr>
    </w:p>
    <w:p w14:paraId="03C16508" w14:textId="77777777" w:rsidR="008E1736" w:rsidRPr="007D4D46" w:rsidRDefault="008E1736" w:rsidP="0079252D">
      <w:pPr>
        <w:spacing w:after="0" w:line="240" w:lineRule="auto"/>
        <w:jc w:val="both"/>
        <w:rPr>
          <w:rFonts w:ascii="Times New Roman" w:hAnsi="Times New Roman"/>
          <w:color w:val="000000"/>
          <w:sz w:val="24"/>
          <w:szCs w:val="24"/>
          <w:lang w:val="ru-RU"/>
        </w:rPr>
      </w:pPr>
      <w:r w:rsidRPr="007D4D46">
        <w:rPr>
          <w:rFonts w:ascii="Times New Roman" w:hAnsi="Times New Roman"/>
          <w:color w:val="000000"/>
          <w:sz w:val="24"/>
          <w:szCs w:val="24"/>
          <w:lang w:val="ru-RU"/>
        </w:rPr>
        <w:t xml:space="preserve">Собранието на Банката донесува одлука за измени на статут со мнозинство гласови од вкупниот број акции со право на глас, а одлука за зголемување на основна главнина, одлука за намалување на основна главнина и одлука за емисија на акции со двотретинско мнозинство од акциите со право на глас претставени на </w:t>
      </w:r>
      <w:r w:rsidR="0075638E">
        <w:rPr>
          <w:rFonts w:ascii="Times New Roman" w:hAnsi="Times New Roman"/>
          <w:color w:val="000000"/>
          <w:sz w:val="24"/>
          <w:szCs w:val="24"/>
          <w:lang w:val="ru-RU"/>
        </w:rPr>
        <w:t>С</w:t>
      </w:r>
      <w:r w:rsidRPr="007D4D46">
        <w:rPr>
          <w:rFonts w:ascii="Times New Roman" w:hAnsi="Times New Roman"/>
          <w:color w:val="000000"/>
          <w:sz w:val="24"/>
          <w:szCs w:val="24"/>
          <w:lang w:val="ru-RU"/>
        </w:rPr>
        <w:t>обранието</w:t>
      </w:r>
      <w:r w:rsidR="0075638E">
        <w:rPr>
          <w:rFonts w:ascii="Times New Roman" w:hAnsi="Times New Roman"/>
          <w:color w:val="000000"/>
          <w:sz w:val="24"/>
          <w:szCs w:val="24"/>
          <w:lang w:val="ru-RU"/>
        </w:rPr>
        <w:t>.</w:t>
      </w:r>
    </w:p>
    <w:p w14:paraId="2D4DA59F" w14:textId="77777777" w:rsidR="00E20E3C" w:rsidRPr="00532985" w:rsidRDefault="00E20E3C" w:rsidP="0079252D">
      <w:pPr>
        <w:spacing w:after="0" w:line="240" w:lineRule="auto"/>
        <w:jc w:val="both"/>
        <w:rPr>
          <w:rFonts w:ascii="Times New Roman" w:hAnsi="Times New Roman"/>
          <w:color w:val="000000"/>
          <w:sz w:val="24"/>
          <w:szCs w:val="24"/>
          <w:lang w:val="mk-MK"/>
        </w:rPr>
      </w:pPr>
    </w:p>
    <w:p w14:paraId="16D783B4" w14:textId="77777777" w:rsidR="00EC6763" w:rsidRPr="00532985" w:rsidRDefault="00EC6763" w:rsidP="0079252D">
      <w:pPr>
        <w:spacing w:after="0" w:line="240" w:lineRule="auto"/>
        <w:jc w:val="both"/>
        <w:rPr>
          <w:rFonts w:ascii="Times New Roman" w:hAnsi="Times New Roman"/>
          <w:color w:val="000000"/>
          <w:sz w:val="24"/>
          <w:szCs w:val="24"/>
          <w:lang w:val="mk-MK"/>
        </w:rPr>
      </w:pPr>
      <w:r w:rsidRPr="00532985">
        <w:rPr>
          <w:rFonts w:ascii="Times New Roman" w:hAnsi="Times New Roman"/>
          <w:color w:val="000000"/>
          <w:sz w:val="24"/>
          <w:szCs w:val="24"/>
          <w:lang w:val="ru-RU"/>
        </w:rPr>
        <w:t xml:space="preserve">Ако на Собранието на </w:t>
      </w:r>
      <w:r w:rsidR="008C1E00" w:rsidRPr="00532985">
        <w:rPr>
          <w:rFonts w:ascii="Times New Roman" w:hAnsi="Times New Roman"/>
          <w:color w:val="000000"/>
          <w:sz w:val="24"/>
          <w:szCs w:val="24"/>
          <w:lang w:val="ru-RU"/>
        </w:rPr>
        <w:t>Банката</w:t>
      </w:r>
      <w:r w:rsidRPr="00532985">
        <w:rPr>
          <w:rFonts w:ascii="Times New Roman" w:hAnsi="Times New Roman"/>
          <w:color w:val="000000"/>
          <w:sz w:val="24"/>
          <w:szCs w:val="24"/>
          <w:lang w:val="ru-RU"/>
        </w:rPr>
        <w:t xml:space="preserve"> не</w:t>
      </w:r>
      <w:r w:rsidR="00E20E3C" w:rsidRPr="00532985">
        <w:rPr>
          <w:rFonts w:ascii="Times New Roman" w:hAnsi="Times New Roman"/>
          <w:color w:val="000000"/>
          <w:sz w:val="24"/>
          <w:szCs w:val="24"/>
          <w:lang w:val="ru-RU"/>
        </w:rPr>
        <w:t xml:space="preserve"> се обезбеди кворум</w:t>
      </w:r>
      <w:r w:rsidRPr="00532985">
        <w:rPr>
          <w:rFonts w:ascii="Times New Roman" w:hAnsi="Times New Roman"/>
          <w:color w:val="000000"/>
          <w:sz w:val="24"/>
          <w:szCs w:val="24"/>
          <w:lang w:val="mk-MK"/>
        </w:rPr>
        <w:t xml:space="preserve"> </w:t>
      </w:r>
      <w:r w:rsidRPr="00532985">
        <w:rPr>
          <w:rFonts w:ascii="Times New Roman" w:hAnsi="Times New Roman"/>
          <w:color w:val="000000"/>
          <w:sz w:val="24"/>
          <w:szCs w:val="24"/>
          <w:lang w:val="ru-RU"/>
        </w:rPr>
        <w:t xml:space="preserve">се свикува повторно Собрание за време не подолго од 15 дена, кое може да одлучува по прашањата од утврдениот дневен </w:t>
      </w:r>
      <w:r w:rsidRPr="00532985">
        <w:rPr>
          <w:rFonts w:ascii="Times New Roman" w:hAnsi="Times New Roman"/>
          <w:color w:val="000000"/>
          <w:sz w:val="24"/>
          <w:szCs w:val="24"/>
          <w:lang w:val="ru-RU"/>
        </w:rPr>
        <w:lastRenderedPageBreak/>
        <w:t>ред за првото свикување, без оглед на бројот на присутните акционери со право на глас и бројот на акциите кои ги поседуваат, освен за п</w:t>
      </w:r>
      <w:r w:rsidR="00E20E3C" w:rsidRPr="00532985">
        <w:rPr>
          <w:rFonts w:ascii="Times New Roman" w:hAnsi="Times New Roman"/>
          <w:color w:val="000000"/>
          <w:sz w:val="24"/>
          <w:szCs w:val="24"/>
          <w:lang w:val="ru-RU"/>
        </w:rPr>
        <w:t xml:space="preserve">рашања за кои со закон или </w:t>
      </w:r>
      <w:r w:rsidR="00E20E3C" w:rsidRPr="00532985">
        <w:rPr>
          <w:rFonts w:ascii="Times New Roman" w:hAnsi="Times New Roman"/>
          <w:color w:val="000000"/>
          <w:sz w:val="24"/>
          <w:szCs w:val="24"/>
          <w:lang w:val="mk-MK"/>
        </w:rPr>
        <w:t>со С</w:t>
      </w:r>
      <w:r w:rsidRPr="00532985">
        <w:rPr>
          <w:rFonts w:ascii="Times New Roman" w:hAnsi="Times New Roman"/>
          <w:color w:val="000000"/>
          <w:sz w:val="24"/>
          <w:szCs w:val="24"/>
          <w:lang w:val="ru-RU"/>
        </w:rPr>
        <w:t>татут</w:t>
      </w:r>
      <w:r w:rsidR="00E20E3C" w:rsidRPr="00532985">
        <w:rPr>
          <w:rFonts w:ascii="Times New Roman" w:hAnsi="Times New Roman"/>
          <w:color w:val="000000"/>
          <w:sz w:val="24"/>
          <w:szCs w:val="24"/>
          <w:lang w:val="mk-MK"/>
        </w:rPr>
        <w:t>от на УНИБанка</w:t>
      </w:r>
      <w:r w:rsidRPr="00532985">
        <w:rPr>
          <w:rFonts w:ascii="Times New Roman" w:hAnsi="Times New Roman"/>
          <w:color w:val="000000"/>
          <w:sz w:val="24"/>
          <w:szCs w:val="24"/>
          <w:lang w:val="ru-RU"/>
        </w:rPr>
        <w:t xml:space="preserve"> е предвидено одлучување со соодветно мнозинство.</w:t>
      </w:r>
    </w:p>
    <w:p w14:paraId="64E45A0B" w14:textId="77777777" w:rsidR="004412FD" w:rsidRPr="00532985" w:rsidRDefault="004412FD" w:rsidP="0079252D">
      <w:pPr>
        <w:spacing w:after="0" w:line="240" w:lineRule="auto"/>
        <w:jc w:val="both"/>
        <w:rPr>
          <w:rFonts w:ascii="Times New Roman" w:hAnsi="Times New Roman"/>
          <w:color w:val="000000"/>
          <w:sz w:val="24"/>
          <w:szCs w:val="24"/>
          <w:lang w:val="mk-MK"/>
        </w:rPr>
      </w:pPr>
    </w:p>
    <w:p w14:paraId="275F470B" w14:textId="77777777" w:rsidR="00EC6763" w:rsidRPr="00532985" w:rsidRDefault="00EC6763" w:rsidP="0079252D">
      <w:pPr>
        <w:spacing w:after="0" w:line="240" w:lineRule="auto"/>
        <w:jc w:val="both"/>
        <w:rPr>
          <w:rFonts w:ascii="Times New Roman" w:hAnsi="Times New Roman"/>
          <w:color w:val="000000"/>
          <w:sz w:val="24"/>
          <w:szCs w:val="24"/>
          <w:lang w:val="mk-MK"/>
        </w:rPr>
      </w:pPr>
      <w:r w:rsidRPr="00532985">
        <w:rPr>
          <w:rFonts w:ascii="Times New Roman" w:hAnsi="Times New Roman"/>
          <w:color w:val="000000"/>
          <w:sz w:val="24"/>
          <w:szCs w:val="24"/>
          <w:lang w:val="ru-RU"/>
        </w:rPr>
        <w:t>Дневниот ред е усвоен кога ќе се изјаснат претставниците или замениците,</w:t>
      </w:r>
      <w:r w:rsidR="00D149EA" w:rsidRPr="00532985">
        <w:rPr>
          <w:rFonts w:ascii="Times New Roman" w:hAnsi="Times New Roman"/>
          <w:color w:val="000000"/>
          <w:sz w:val="24"/>
          <w:szCs w:val="24"/>
          <w:lang w:val="ru-RU"/>
        </w:rPr>
        <w:t xml:space="preserve"> </w:t>
      </w:r>
      <w:r w:rsidRPr="00532985">
        <w:rPr>
          <w:rFonts w:ascii="Times New Roman" w:hAnsi="Times New Roman"/>
          <w:color w:val="000000"/>
          <w:sz w:val="24"/>
          <w:szCs w:val="24"/>
          <w:lang w:val="ru-RU"/>
        </w:rPr>
        <w:t>односно застапниците на акционерите, со чиј број на гласови се обезбедува мнозинство на гласови на Собранието.</w:t>
      </w:r>
    </w:p>
    <w:p w14:paraId="0D352BD1" w14:textId="77777777" w:rsidR="004412FD" w:rsidRPr="00532985" w:rsidRDefault="004412FD" w:rsidP="0079252D">
      <w:pPr>
        <w:spacing w:after="0" w:line="240" w:lineRule="auto"/>
        <w:jc w:val="both"/>
        <w:rPr>
          <w:rFonts w:ascii="Times New Roman" w:hAnsi="Times New Roman"/>
          <w:color w:val="000000"/>
          <w:sz w:val="24"/>
          <w:szCs w:val="24"/>
          <w:lang w:val="mk-MK"/>
        </w:rPr>
      </w:pPr>
    </w:p>
    <w:p w14:paraId="4BDEBAF4" w14:textId="77777777" w:rsidR="00EC6763" w:rsidRPr="00532985" w:rsidRDefault="00EC6763" w:rsidP="0079252D">
      <w:pPr>
        <w:spacing w:after="0" w:line="240" w:lineRule="auto"/>
        <w:jc w:val="both"/>
        <w:rPr>
          <w:rFonts w:ascii="Times New Roman" w:hAnsi="Times New Roman"/>
          <w:color w:val="000000"/>
          <w:sz w:val="24"/>
          <w:szCs w:val="24"/>
          <w:lang w:val="ru-RU"/>
        </w:rPr>
      </w:pPr>
      <w:r w:rsidRPr="00532985">
        <w:rPr>
          <w:rFonts w:ascii="Times New Roman" w:hAnsi="Times New Roman"/>
          <w:color w:val="000000"/>
          <w:sz w:val="24"/>
          <w:szCs w:val="24"/>
          <w:lang w:val="ru-RU"/>
        </w:rPr>
        <w:t>По усвојувањето на дневниот ред се преминува на разгледување, расправа и одлучување по секоја точка од дневниот ред.</w:t>
      </w:r>
    </w:p>
    <w:p w14:paraId="3AB70E2A" w14:textId="77777777" w:rsidR="00EC6763" w:rsidRPr="00532985" w:rsidRDefault="00EC6763" w:rsidP="0079252D">
      <w:pPr>
        <w:spacing w:after="0" w:line="240" w:lineRule="auto"/>
        <w:jc w:val="both"/>
        <w:rPr>
          <w:rFonts w:ascii="Times New Roman" w:hAnsi="Times New Roman"/>
          <w:color w:val="000000"/>
          <w:sz w:val="24"/>
          <w:szCs w:val="24"/>
          <w:lang w:val="mk-MK"/>
        </w:rPr>
      </w:pPr>
    </w:p>
    <w:p w14:paraId="1BA72DD6" w14:textId="77777777" w:rsidR="00A03719" w:rsidRPr="00532985" w:rsidRDefault="00A03719" w:rsidP="0079252D">
      <w:pPr>
        <w:spacing w:after="0" w:line="240" w:lineRule="auto"/>
        <w:jc w:val="both"/>
        <w:rPr>
          <w:rFonts w:ascii="Times New Roman" w:hAnsi="Times New Roman"/>
          <w:b/>
          <w:color w:val="000000"/>
          <w:sz w:val="24"/>
          <w:szCs w:val="24"/>
          <w:lang w:val="mk-MK"/>
        </w:rPr>
      </w:pPr>
    </w:p>
    <w:p w14:paraId="779636A4" w14:textId="77777777" w:rsidR="00EC6763" w:rsidRPr="00532985" w:rsidRDefault="00267A1D" w:rsidP="00267A1D">
      <w:pPr>
        <w:spacing w:after="0" w:line="240" w:lineRule="auto"/>
        <w:ind w:firstLine="720"/>
        <w:jc w:val="both"/>
        <w:rPr>
          <w:rFonts w:ascii="Times New Roman" w:hAnsi="Times New Roman"/>
          <w:b/>
          <w:color w:val="000000"/>
          <w:sz w:val="24"/>
          <w:szCs w:val="24"/>
        </w:rPr>
      </w:pPr>
      <w:r w:rsidRPr="00532985">
        <w:rPr>
          <w:rFonts w:ascii="Times New Roman" w:hAnsi="Times New Roman"/>
          <w:b/>
          <w:color w:val="000000"/>
          <w:sz w:val="24"/>
          <w:szCs w:val="24"/>
          <w:lang w:val="mk-MK"/>
        </w:rPr>
        <w:t>ОДЛУЧУВАЊЕ НА СОБРАНИЕ</w:t>
      </w:r>
    </w:p>
    <w:p w14:paraId="58BB31DB" w14:textId="77777777" w:rsidR="00EC6763" w:rsidRPr="00532985" w:rsidRDefault="00EC6763" w:rsidP="0079252D">
      <w:pPr>
        <w:spacing w:after="0" w:line="240" w:lineRule="auto"/>
        <w:jc w:val="both"/>
        <w:rPr>
          <w:rFonts w:ascii="Times New Roman" w:hAnsi="Times New Roman"/>
          <w:color w:val="000000"/>
          <w:sz w:val="24"/>
          <w:szCs w:val="24"/>
        </w:rPr>
      </w:pPr>
    </w:p>
    <w:p w14:paraId="20747733" w14:textId="77777777" w:rsidR="00EC6763" w:rsidRPr="00532985" w:rsidRDefault="00EC6763" w:rsidP="0079252D">
      <w:pPr>
        <w:spacing w:after="0" w:line="240" w:lineRule="auto"/>
        <w:jc w:val="both"/>
        <w:rPr>
          <w:rFonts w:ascii="Times New Roman" w:hAnsi="Times New Roman"/>
          <w:color w:val="000000"/>
          <w:sz w:val="24"/>
          <w:szCs w:val="24"/>
          <w:lang w:val="mk-MK"/>
        </w:rPr>
      </w:pPr>
      <w:r w:rsidRPr="00532985">
        <w:rPr>
          <w:rFonts w:ascii="Times New Roman" w:hAnsi="Times New Roman"/>
          <w:color w:val="000000"/>
          <w:sz w:val="24"/>
          <w:szCs w:val="24"/>
          <w:lang w:val="ru-RU"/>
        </w:rPr>
        <w:t>По завршената дискусија за секое пооделно прашање од дневниот ред, се пристапува кон утврдување на текстот на актот, одлуката, заклучокот и</w:t>
      </w:r>
      <w:r w:rsidR="003C5351" w:rsidRPr="00532985">
        <w:rPr>
          <w:rFonts w:ascii="Times New Roman" w:hAnsi="Times New Roman"/>
          <w:color w:val="000000"/>
          <w:sz w:val="24"/>
          <w:szCs w:val="24"/>
          <w:lang w:val="mk-MK"/>
        </w:rPr>
        <w:t xml:space="preserve"> </w:t>
      </w:r>
      <w:r w:rsidRPr="00532985">
        <w:rPr>
          <w:rFonts w:ascii="Times New Roman" w:hAnsi="Times New Roman"/>
          <w:color w:val="000000"/>
          <w:sz w:val="24"/>
          <w:szCs w:val="24"/>
          <w:lang w:val="ru-RU"/>
        </w:rPr>
        <w:t>препораката во зависност од карактерот на прашањето.</w:t>
      </w:r>
    </w:p>
    <w:p w14:paraId="2F0DB4CC" w14:textId="77777777" w:rsidR="004412FD" w:rsidRPr="00532985" w:rsidRDefault="004412FD" w:rsidP="0079252D">
      <w:pPr>
        <w:spacing w:after="0" w:line="240" w:lineRule="auto"/>
        <w:jc w:val="both"/>
        <w:rPr>
          <w:rFonts w:ascii="Times New Roman" w:hAnsi="Times New Roman"/>
          <w:color w:val="000000"/>
          <w:sz w:val="24"/>
          <w:szCs w:val="24"/>
          <w:lang w:val="mk-MK"/>
        </w:rPr>
      </w:pPr>
    </w:p>
    <w:p w14:paraId="3BDDC4B6" w14:textId="77777777" w:rsidR="00EC6763" w:rsidRPr="00532985" w:rsidRDefault="00EC6763" w:rsidP="0079252D">
      <w:pPr>
        <w:spacing w:after="0" w:line="240" w:lineRule="auto"/>
        <w:jc w:val="both"/>
        <w:rPr>
          <w:rFonts w:ascii="Times New Roman" w:hAnsi="Times New Roman"/>
          <w:color w:val="000000"/>
          <w:sz w:val="24"/>
          <w:szCs w:val="24"/>
          <w:lang w:val="mk-MK"/>
        </w:rPr>
      </w:pPr>
      <w:r w:rsidRPr="00532985">
        <w:rPr>
          <w:rFonts w:ascii="Times New Roman" w:hAnsi="Times New Roman"/>
          <w:color w:val="000000"/>
          <w:sz w:val="24"/>
          <w:szCs w:val="24"/>
          <w:lang w:val="ru-RU"/>
        </w:rPr>
        <w:t>Доколку на поднесениот предлог е ставен предлог за негова измена или дополнување, Претседателот може да одреди кратка пауза заради негово проучување.</w:t>
      </w:r>
    </w:p>
    <w:p w14:paraId="45D04259" w14:textId="77777777" w:rsidR="004412FD" w:rsidRPr="00532985" w:rsidRDefault="004412FD" w:rsidP="0079252D">
      <w:pPr>
        <w:spacing w:after="0" w:line="240" w:lineRule="auto"/>
        <w:jc w:val="both"/>
        <w:rPr>
          <w:rFonts w:ascii="Times New Roman" w:hAnsi="Times New Roman"/>
          <w:color w:val="000000"/>
          <w:sz w:val="24"/>
          <w:szCs w:val="24"/>
          <w:lang w:val="mk-MK"/>
        </w:rPr>
      </w:pPr>
    </w:p>
    <w:p w14:paraId="618E2E11" w14:textId="77777777" w:rsidR="00EC6763" w:rsidRPr="00532985" w:rsidRDefault="00EC6763" w:rsidP="0079252D">
      <w:pPr>
        <w:spacing w:after="0" w:line="240" w:lineRule="auto"/>
        <w:jc w:val="both"/>
        <w:rPr>
          <w:rFonts w:ascii="Times New Roman" w:hAnsi="Times New Roman"/>
          <w:color w:val="000000"/>
          <w:sz w:val="24"/>
          <w:szCs w:val="24"/>
          <w:lang w:val="mk-MK"/>
        </w:rPr>
      </w:pPr>
      <w:r w:rsidRPr="00532985">
        <w:rPr>
          <w:rFonts w:ascii="Times New Roman" w:hAnsi="Times New Roman"/>
          <w:color w:val="000000"/>
          <w:sz w:val="24"/>
          <w:szCs w:val="24"/>
          <w:lang w:val="ru-RU"/>
        </w:rPr>
        <w:t>Во случај кога кон предлогот на Актот да биде даден амандман, најпрво се одлучува за предложениот амандман, а потоа за конечниот текст на Актот.</w:t>
      </w:r>
    </w:p>
    <w:p w14:paraId="268A24EF" w14:textId="77777777" w:rsidR="004412FD" w:rsidRPr="00532985" w:rsidRDefault="004412FD" w:rsidP="0079252D">
      <w:pPr>
        <w:spacing w:after="0" w:line="240" w:lineRule="auto"/>
        <w:jc w:val="both"/>
        <w:rPr>
          <w:rFonts w:ascii="Times New Roman" w:hAnsi="Times New Roman"/>
          <w:color w:val="000000"/>
          <w:sz w:val="24"/>
          <w:szCs w:val="24"/>
          <w:lang w:val="mk-MK"/>
        </w:rPr>
      </w:pPr>
    </w:p>
    <w:p w14:paraId="1CB7A7BD" w14:textId="77777777" w:rsidR="00362FD0" w:rsidRPr="00532985" w:rsidRDefault="00362FD0" w:rsidP="0079252D">
      <w:pPr>
        <w:spacing w:after="0" w:line="240" w:lineRule="auto"/>
        <w:jc w:val="both"/>
        <w:rPr>
          <w:rFonts w:ascii="Times New Roman" w:hAnsi="Times New Roman"/>
          <w:color w:val="000000"/>
          <w:sz w:val="24"/>
          <w:szCs w:val="24"/>
          <w:lang w:val="mk-MK"/>
        </w:rPr>
      </w:pPr>
      <w:r w:rsidRPr="00532985">
        <w:rPr>
          <w:rFonts w:ascii="Times New Roman" w:hAnsi="Times New Roman"/>
          <w:color w:val="000000"/>
          <w:sz w:val="24"/>
          <w:szCs w:val="24"/>
          <w:lang w:val="mk-MK"/>
        </w:rPr>
        <w:t>Сите акционери се третираат подеднакво согласно правата кои произлегуваат од класата и родот на акциите.</w:t>
      </w:r>
    </w:p>
    <w:p w14:paraId="4CAAB901" w14:textId="77777777" w:rsidR="004412FD" w:rsidRPr="00532985" w:rsidRDefault="004412FD" w:rsidP="0079252D">
      <w:pPr>
        <w:spacing w:after="0" w:line="240" w:lineRule="auto"/>
        <w:jc w:val="both"/>
        <w:rPr>
          <w:rFonts w:ascii="Times New Roman" w:hAnsi="Times New Roman"/>
          <w:color w:val="000000"/>
          <w:sz w:val="24"/>
          <w:szCs w:val="24"/>
          <w:lang w:val="mk-MK"/>
        </w:rPr>
      </w:pPr>
    </w:p>
    <w:p w14:paraId="4C882FCF" w14:textId="77777777" w:rsidR="00EC6763" w:rsidRPr="00532985" w:rsidRDefault="00362FD0" w:rsidP="0079252D">
      <w:pPr>
        <w:spacing w:after="0" w:line="240" w:lineRule="auto"/>
        <w:jc w:val="both"/>
        <w:rPr>
          <w:rFonts w:ascii="Times New Roman" w:hAnsi="Times New Roman"/>
          <w:color w:val="000000"/>
          <w:sz w:val="24"/>
          <w:szCs w:val="24"/>
          <w:lang w:val="mk-MK"/>
        </w:rPr>
      </w:pPr>
      <w:r w:rsidRPr="00532985">
        <w:rPr>
          <w:rFonts w:ascii="Times New Roman" w:hAnsi="Times New Roman"/>
          <w:color w:val="000000"/>
          <w:sz w:val="24"/>
          <w:szCs w:val="24"/>
          <w:lang w:val="mk-MK"/>
        </w:rPr>
        <w:t>Акциите со право на глас го остваруваат ова право согласно принципот една акција-еден глас.</w:t>
      </w:r>
    </w:p>
    <w:p w14:paraId="1F9EE6E0" w14:textId="77777777" w:rsidR="004412FD" w:rsidRPr="00532985" w:rsidRDefault="004412FD" w:rsidP="0079252D">
      <w:pPr>
        <w:spacing w:after="0" w:line="240" w:lineRule="auto"/>
        <w:jc w:val="both"/>
        <w:rPr>
          <w:rFonts w:ascii="Times New Roman" w:hAnsi="Times New Roman"/>
          <w:color w:val="000000"/>
          <w:sz w:val="24"/>
          <w:szCs w:val="24"/>
          <w:lang w:val="mk-MK"/>
        </w:rPr>
      </w:pPr>
    </w:p>
    <w:p w14:paraId="2E0BEE93" w14:textId="77777777" w:rsidR="00362FD0" w:rsidRPr="00532985" w:rsidRDefault="00362FD0" w:rsidP="008132E3">
      <w:pPr>
        <w:spacing w:after="0" w:line="240" w:lineRule="auto"/>
        <w:jc w:val="both"/>
        <w:rPr>
          <w:rFonts w:ascii="Times New Roman" w:hAnsi="Times New Roman"/>
          <w:color w:val="000000"/>
          <w:sz w:val="24"/>
          <w:szCs w:val="24"/>
          <w:lang w:val="ru-RU"/>
        </w:rPr>
      </w:pPr>
      <w:r w:rsidRPr="00532985">
        <w:rPr>
          <w:rFonts w:ascii="Times New Roman" w:hAnsi="Times New Roman"/>
          <w:color w:val="000000"/>
          <w:sz w:val="24"/>
          <w:szCs w:val="24"/>
          <w:lang w:val="ru-RU"/>
        </w:rPr>
        <w:t xml:space="preserve">Право на гласање во Собранието имаат акционерите сопственици на обични акции кои се запишани во акционерската книга. </w:t>
      </w:r>
    </w:p>
    <w:p w14:paraId="1ACC5705" w14:textId="77777777" w:rsidR="00EC6763" w:rsidRPr="00532985" w:rsidRDefault="00EC6763" w:rsidP="0079252D">
      <w:pPr>
        <w:spacing w:after="0" w:line="240" w:lineRule="auto"/>
        <w:jc w:val="both"/>
        <w:rPr>
          <w:rFonts w:ascii="Times New Roman" w:hAnsi="Times New Roman"/>
          <w:color w:val="000000"/>
          <w:sz w:val="24"/>
          <w:szCs w:val="24"/>
          <w:lang w:val="ru-RU"/>
        </w:rPr>
      </w:pPr>
      <w:r w:rsidRPr="00532985">
        <w:rPr>
          <w:rFonts w:ascii="Times New Roman" w:hAnsi="Times New Roman"/>
          <w:color w:val="000000"/>
          <w:sz w:val="24"/>
          <w:szCs w:val="24"/>
          <w:lang w:val="ru-RU"/>
        </w:rPr>
        <w:t>Гласањето е јавно и се извршува со кревање на рака</w:t>
      </w:r>
      <w:r w:rsidR="00362FD0" w:rsidRPr="00532985">
        <w:rPr>
          <w:rFonts w:ascii="Times New Roman" w:hAnsi="Times New Roman"/>
          <w:color w:val="000000"/>
          <w:sz w:val="24"/>
          <w:szCs w:val="24"/>
          <w:lang w:val="mk-MK"/>
        </w:rPr>
        <w:t>.</w:t>
      </w:r>
    </w:p>
    <w:p w14:paraId="2C331796" w14:textId="77777777" w:rsidR="00EC6763" w:rsidRPr="00532985" w:rsidRDefault="00EC6763" w:rsidP="008132E3">
      <w:pPr>
        <w:pStyle w:val="BodyText"/>
        <w:spacing w:after="0" w:line="240" w:lineRule="auto"/>
        <w:ind w:left="0"/>
        <w:jc w:val="both"/>
        <w:rPr>
          <w:color w:val="000000"/>
          <w:sz w:val="24"/>
          <w:szCs w:val="24"/>
          <w:lang w:val="ru-RU"/>
        </w:rPr>
      </w:pPr>
      <w:r w:rsidRPr="00532985">
        <w:rPr>
          <w:color w:val="000000"/>
          <w:sz w:val="24"/>
          <w:szCs w:val="24"/>
          <w:lang w:val="ru-RU"/>
        </w:rPr>
        <w:t>Доколку ваквото гласање не биде сигурно, Претседателот може да одреди гласањето да се изврши и со прозивање, според списокот на акционерите во кој е внесен и бројот на гласовите што тие го имаат според акциите.</w:t>
      </w:r>
      <w:r w:rsidR="00362FD0" w:rsidRPr="00532985">
        <w:rPr>
          <w:color w:val="000000"/>
          <w:sz w:val="24"/>
          <w:szCs w:val="24"/>
          <w:lang w:val="ru-RU"/>
        </w:rPr>
        <w:t xml:space="preserve"> </w:t>
      </w:r>
    </w:p>
    <w:p w14:paraId="3F1C94E2" w14:textId="77777777" w:rsidR="00EC6763" w:rsidRPr="00532985" w:rsidRDefault="00EC6763" w:rsidP="0079252D">
      <w:pPr>
        <w:spacing w:after="0" w:line="240" w:lineRule="auto"/>
        <w:jc w:val="both"/>
        <w:rPr>
          <w:rFonts w:ascii="Times New Roman" w:hAnsi="Times New Roman"/>
          <w:color w:val="000000"/>
          <w:sz w:val="24"/>
          <w:szCs w:val="24"/>
          <w:lang w:val="ru-RU"/>
        </w:rPr>
      </w:pPr>
      <w:r w:rsidRPr="00532985">
        <w:rPr>
          <w:rFonts w:ascii="Times New Roman" w:hAnsi="Times New Roman"/>
          <w:color w:val="000000"/>
          <w:sz w:val="24"/>
          <w:szCs w:val="24"/>
          <w:lang w:val="ru-RU"/>
        </w:rPr>
        <w:tab/>
      </w:r>
      <w:r w:rsidRPr="00532985">
        <w:rPr>
          <w:rFonts w:ascii="Times New Roman" w:hAnsi="Times New Roman"/>
          <w:color w:val="000000"/>
          <w:sz w:val="24"/>
          <w:szCs w:val="24"/>
          <w:lang w:val="ru-RU"/>
        </w:rPr>
        <w:tab/>
      </w:r>
      <w:r w:rsidRPr="00532985">
        <w:rPr>
          <w:rFonts w:ascii="Times New Roman" w:hAnsi="Times New Roman"/>
          <w:color w:val="000000"/>
          <w:sz w:val="24"/>
          <w:szCs w:val="24"/>
          <w:lang w:val="ru-RU"/>
        </w:rPr>
        <w:tab/>
      </w:r>
      <w:r w:rsidRPr="00532985">
        <w:rPr>
          <w:rFonts w:ascii="Times New Roman" w:hAnsi="Times New Roman"/>
          <w:color w:val="000000"/>
          <w:sz w:val="24"/>
          <w:szCs w:val="24"/>
          <w:lang w:val="ru-RU"/>
        </w:rPr>
        <w:tab/>
      </w:r>
      <w:r w:rsidRPr="00532985">
        <w:rPr>
          <w:rFonts w:ascii="Times New Roman" w:hAnsi="Times New Roman"/>
          <w:color w:val="000000"/>
          <w:sz w:val="24"/>
          <w:szCs w:val="24"/>
          <w:lang w:val="ru-RU"/>
        </w:rPr>
        <w:tab/>
      </w:r>
      <w:r w:rsidRPr="00532985">
        <w:rPr>
          <w:rFonts w:ascii="Times New Roman" w:hAnsi="Times New Roman"/>
          <w:color w:val="000000"/>
          <w:sz w:val="24"/>
          <w:szCs w:val="24"/>
          <w:lang w:val="ru-RU"/>
        </w:rPr>
        <w:tab/>
        <w:t xml:space="preserve"> </w:t>
      </w:r>
    </w:p>
    <w:p w14:paraId="46886F34" w14:textId="77777777" w:rsidR="00EC6763" w:rsidRPr="00532985" w:rsidRDefault="008132E3" w:rsidP="0079252D">
      <w:pPr>
        <w:spacing w:after="0" w:line="240" w:lineRule="auto"/>
        <w:jc w:val="both"/>
        <w:rPr>
          <w:rFonts w:ascii="Times New Roman" w:hAnsi="Times New Roman"/>
          <w:color w:val="000000"/>
          <w:sz w:val="24"/>
          <w:szCs w:val="24"/>
          <w:lang w:val="mk-MK"/>
        </w:rPr>
      </w:pPr>
      <w:r>
        <w:rPr>
          <w:rFonts w:ascii="Times New Roman" w:hAnsi="Times New Roman"/>
          <w:color w:val="000000"/>
          <w:sz w:val="24"/>
          <w:szCs w:val="24"/>
          <w:lang w:val="ru-RU"/>
        </w:rPr>
        <w:t>П</w:t>
      </w:r>
      <w:r w:rsidR="00362FD0" w:rsidRPr="00532985">
        <w:rPr>
          <w:rFonts w:ascii="Times New Roman" w:hAnsi="Times New Roman"/>
          <w:color w:val="000000"/>
          <w:sz w:val="24"/>
          <w:szCs w:val="24"/>
          <w:lang w:val="ru-RU"/>
        </w:rPr>
        <w:t xml:space="preserve">о </w:t>
      </w:r>
      <w:r w:rsidR="00EC6763" w:rsidRPr="00532985">
        <w:rPr>
          <w:rFonts w:ascii="Times New Roman" w:hAnsi="Times New Roman"/>
          <w:color w:val="000000"/>
          <w:sz w:val="24"/>
          <w:szCs w:val="24"/>
          <w:lang w:val="ru-RU"/>
        </w:rPr>
        <w:t>з</w:t>
      </w:r>
      <w:r w:rsidR="00362FD0" w:rsidRPr="00532985">
        <w:rPr>
          <w:rFonts w:ascii="Times New Roman" w:hAnsi="Times New Roman"/>
          <w:color w:val="000000"/>
          <w:sz w:val="24"/>
          <w:szCs w:val="24"/>
          <w:lang w:val="mk-MK"/>
        </w:rPr>
        <w:t>а</w:t>
      </w:r>
      <w:r w:rsidR="00EC6763" w:rsidRPr="00532985">
        <w:rPr>
          <w:rFonts w:ascii="Times New Roman" w:hAnsi="Times New Roman"/>
          <w:color w:val="000000"/>
          <w:sz w:val="24"/>
          <w:szCs w:val="24"/>
          <w:lang w:val="ru-RU"/>
        </w:rPr>
        <w:t>вршување на гласањето,</w:t>
      </w:r>
      <w:r w:rsidR="00362FD0" w:rsidRPr="00532985">
        <w:rPr>
          <w:rFonts w:ascii="Times New Roman" w:hAnsi="Times New Roman"/>
          <w:color w:val="000000"/>
          <w:sz w:val="24"/>
          <w:szCs w:val="24"/>
          <w:lang w:val="mk-MK"/>
        </w:rPr>
        <w:t xml:space="preserve"> </w:t>
      </w:r>
      <w:r w:rsidR="00EC6763" w:rsidRPr="00532985">
        <w:rPr>
          <w:rFonts w:ascii="Times New Roman" w:hAnsi="Times New Roman"/>
          <w:color w:val="000000"/>
          <w:sz w:val="24"/>
          <w:szCs w:val="24"/>
          <w:lang w:val="ru-RU"/>
        </w:rPr>
        <w:t>Претсед</w:t>
      </w:r>
      <w:r w:rsidR="00D3106F" w:rsidRPr="00532985">
        <w:rPr>
          <w:rFonts w:ascii="Times New Roman" w:hAnsi="Times New Roman"/>
          <w:color w:val="000000"/>
          <w:sz w:val="24"/>
          <w:szCs w:val="24"/>
          <w:lang w:val="mk-MK"/>
        </w:rPr>
        <w:t>авачот</w:t>
      </w:r>
      <w:r w:rsidR="00EC6763" w:rsidRPr="00532985">
        <w:rPr>
          <w:rFonts w:ascii="Times New Roman" w:hAnsi="Times New Roman"/>
          <w:color w:val="000000"/>
          <w:sz w:val="24"/>
          <w:szCs w:val="24"/>
          <w:lang w:val="ru-RU"/>
        </w:rPr>
        <w:t xml:space="preserve"> го утврдува и го објавува резултатот од гласањето.</w:t>
      </w:r>
    </w:p>
    <w:p w14:paraId="7B1EF434" w14:textId="77777777" w:rsidR="004412FD" w:rsidRPr="00532985" w:rsidRDefault="004412FD" w:rsidP="0079252D">
      <w:pPr>
        <w:spacing w:after="0" w:line="240" w:lineRule="auto"/>
        <w:jc w:val="both"/>
        <w:rPr>
          <w:rFonts w:ascii="Times New Roman" w:hAnsi="Times New Roman"/>
          <w:color w:val="000000"/>
          <w:sz w:val="24"/>
          <w:szCs w:val="24"/>
          <w:lang w:val="mk-MK"/>
        </w:rPr>
      </w:pPr>
    </w:p>
    <w:p w14:paraId="6D8B78AE" w14:textId="77777777" w:rsidR="00EC6763" w:rsidRDefault="00EC6763" w:rsidP="0079252D">
      <w:pPr>
        <w:spacing w:after="0" w:line="240" w:lineRule="auto"/>
        <w:jc w:val="both"/>
        <w:rPr>
          <w:rFonts w:ascii="Times New Roman" w:hAnsi="Times New Roman"/>
          <w:color w:val="000000"/>
          <w:sz w:val="24"/>
          <w:szCs w:val="24"/>
          <w:lang w:val="ru-RU"/>
        </w:rPr>
      </w:pPr>
      <w:r w:rsidRPr="00532985">
        <w:rPr>
          <w:rFonts w:ascii="Times New Roman" w:hAnsi="Times New Roman"/>
          <w:color w:val="000000"/>
          <w:sz w:val="24"/>
          <w:szCs w:val="24"/>
          <w:lang w:val="ru-RU"/>
        </w:rPr>
        <w:t xml:space="preserve">Собранието ги донесува одлуките според предвиденото мнозинство во Статутот на </w:t>
      </w:r>
      <w:r w:rsidR="008C1E00" w:rsidRPr="00532985">
        <w:rPr>
          <w:rFonts w:ascii="Times New Roman" w:hAnsi="Times New Roman"/>
          <w:color w:val="000000"/>
          <w:sz w:val="24"/>
          <w:szCs w:val="24"/>
          <w:lang w:val="ru-RU"/>
        </w:rPr>
        <w:t>Банката</w:t>
      </w:r>
      <w:r w:rsidRPr="00532985">
        <w:rPr>
          <w:rFonts w:ascii="Times New Roman" w:hAnsi="Times New Roman"/>
          <w:color w:val="000000"/>
          <w:sz w:val="24"/>
          <w:szCs w:val="24"/>
          <w:lang w:val="ru-RU"/>
        </w:rPr>
        <w:t>.</w:t>
      </w:r>
    </w:p>
    <w:p w14:paraId="1AA1ACEA" w14:textId="77777777" w:rsidR="007E180D" w:rsidRPr="007D4D46" w:rsidRDefault="007E180D" w:rsidP="0079252D">
      <w:pPr>
        <w:spacing w:after="0" w:line="240" w:lineRule="auto"/>
        <w:jc w:val="both"/>
        <w:rPr>
          <w:rFonts w:ascii="Times New Roman" w:hAnsi="Times New Roman"/>
          <w:color w:val="000000"/>
          <w:sz w:val="24"/>
          <w:szCs w:val="24"/>
          <w:lang w:val="en-US"/>
        </w:rPr>
      </w:pPr>
      <w:r w:rsidRPr="007D4D46">
        <w:rPr>
          <w:rFonts w:ascii="Times New Roman" w:hAnsi="Times New Roman"/>
          <w:color w:val="000000"/>
          <w:sz w:val="24"/>
          <w:szCs w:val="24"/>
          <w:lang w:val="ru-RU"/>
        </w:rPr>
        <w:t>Во рок од 15 дена од денот на одржаната седница на собранието, банката ќе ги објави резултатите од гласањето</w:t>
      </w:r>
      <w:r w:rsidR="007D4D46">
        <w:rPr>
          <w:rFonts w:ascii="Times New Roman" w:hAnsi="Times New Roman"/>
          <w:color w:val="000000"/>
          <w:sz w:val="24"/>
          <w:szCs w:val="24"/>
          <w:lang w:val="en-US"/>
        </w:rPr>
        <w:t>.</w:t>
      </w:r>
    </w:p>
    <w:p w14:paraId="477350AB" w14:textId="77777777" w:rsidR="001026D7" w:rsidRPr="00532985" w:rsidRDefault="001026D7" w:rsidP="0079252D">
      <w:pPr>
        <w:pStyle w:val="Default"/>
        <w:ind w:left="720"/>
        <w:jc w:val="both"/>
        <w:rPr>
          <w:rFonts w:ascii="Times New Roman" w:hAnsi="Times New Roman" w:cs="Times New Roman"/>
          <w:lang w:val="mk-MK"/>
        </w:rPr>
      </w:pPr>
    </w:p>
    <w:p w14:paraId="2DEA8AC9" w14:textId="77777777" w:rsidR="00A02855" w:rsidRPr="00CE5642" w:rsidRDefault="00A02855" w:rsidP="00CE5642">
      <w:pPr>
        <w:spacing w:after="0" w:line="240" w:lineRule="auto"/>
        <w:jc w:val="both"/>
        <w:rPr>
          <w:rFonts w:ascii="Times New Roman" w:hAnsi="Times New Roman"/>
          <w:color w:val="000000"/>
          <w:sz w:val="24"/>
          <w:szCs w:val="24"/>
          <w:lang w:val="ru-RU"/>
        </w:rPr>
      </w:pPr>
      <w:r w:rsidRPr="00CE5642">
        <w:rPr>
          <w:rFonts w:ascii="Times New Roman" w:hAnsi="Times New Roman"/>
          <w:color w:val="000000"/>
          <w:sz w:val="24"/>
          <w:szCs w:val="24"/>
          <w:lang w:val="ru-RU"/>
        </w:rPr>
        <w:lastRenderedPageBreak/>
        <w:t xml:space="preserve">Одлуките донесени на седниците на Собранието и прашањата и одговорите се објавуваат на интернет страницата на </w:t>
      </w:r>
      <w:r w:rsidR="00062C2B">
        <w:rPr>
          <w:rFonts w:ascii="Times New Roman" w:hAnsi="Times New Roman"/>
          <w:color w:val="000000"/>
          <w:sz w:val="24"/>
          <w:szCs w:val="24"/>
          <w:lang w:val="ru-RU"/>
        </w:rPr>
        <w:t xml:space="preserve">Банката </w:t>
      </w:r>
      <w:r w:rsidRPr="00CE5642">
        <w:rPr>
          <w:rFonts w:ascii="Times New Roman" w:hAnsi="Times New Roman"/>
          <w:color w:val="000000"/>
          <w:sz w:val="24"/>
          <w:szCs w:val="24"/>
          <w:lang w:val="ru-RU"/>
        </w:rPr>
        <w:t xml:space="preserve">и остануваат достапни најмалку 5 години. </w:t>
      </w:r>
    </w:p>
    <w:p w14:paraId="19DB129E" w14:textId="77777777" w:rsidR="00A02855" w:rsidRDefault="00A02855" w:rsidP="00CE5642">
      <w:pPr>
        <w:pStyle w:val="Default"/>
        <w:jc w:val="both"/>
        <w:rPr>
          <w:rFonts w:ascii="Times New Roman" w:hAnsi="Times New Roman" w:cs="Times New Roman"/>
          <w:b/>
          <w:lang w:val="mk-MK"/>
        </w:rPr>
      </w:pPr>
    </w:p>
    <w:p w14:paraId="046609D3" w14:textId="77777777" w:rsidR="00A02855" w:rsidRDefault="00A02855" w:rsidP="00CE5642">
      <w:pPr>
        <w:spacing w:after="0" w:line="240" w:lineRule="auto"/>
        <w:jc w:val="both"/>
        <w:rPr>
          <w:rFonts w:ascii="Times New Roman" w:eastAsia="Times New Roman" w:hAnsi="Times New Roman"/>
          <w:color w:val="000000"/>
          <w:sz w:val="24"/>
          <w:szCs w:val="24"/>
          <w:lang w:val="mk-MK" w:eastAsia="en-GB"/>
        </w:rPr>
      </w:pPr>
      <w:r w:rsidRPr="00CE5642">
        <w:rPr>
          <w:rFonts w:ascii="Times New Roman" w:eastAsia="Times New Roman" w:hAnsi="Times New Roman"/>
          <w:color w:val="000000"/>
          <w:sz w:val="24"/>
          <w:szCs w:val="24"/>
          <w:lang w:val="mk-MK" w:eastAsia="en-GB"/>
        </w:rPr>
        <w:t>Членовите на Надзорниот одбор и Управниот одбор, како и</w:t>
      </w:r>
      <w:r w:rsidR="00650E6F">
        <w:rPr>
          <w:rFonts w:ascii="Times New Roman" w:eastAsia="Times New Roman" w:hAnsi="Times New Roman"/>
          <w:color w:val="000000"/>
          <w:sz w:val="24"/>
          <w:szCs w:val="24"/>
          <w:lang w:val="mk-MK" w:eastAsia="en-GB"/>
        </w:rPr>
        <w:t xml:space="preserve"> </w:t>
      </w:r>
      <w:r w:rsidRPr="00CE5642">
        <w:rPr>
          <w:rFonts w:ascii="Times New Roman" w:eastAsia="Times New Roman" w:hAnsi="Times New Roman"/>
          <w:color w:val="000000"/>
          <w:sz w:val="24"/>
          <w:szCs w:val="24"/>
          <w:lang w:val="mk-MK" w:eastAsia="en-GB"/>
        </w:rPr>
        <w:t>претставник на</w:t>
      </w:r>
      <w:r w:rsidR="00650E6F">
        <w:rPr>
          <w:rFonts w:ascii="Times New Roman" w:eastAsia="Times New Roman" w:hAnsi="Times New Roman"/>
          <w:color w:val="000000"/>
          <w:sz w:val="24"/>
          <w:szCs w:val="24"/>
          <w:lang w:val="mk-MK" w:eastAsia="en-GB"/>
        </w:rPr>
        <w:t xml:space="preserve"> </w:t>
      </w:r>
      <w:r w:rsidRPr="00CE5642">
        <w:rPr>
          <w:rFonts w:ascii="Times New Roman" w:eastAsia="Times New Roman" w:hAnsi="Times New Roman"/>
          <w:color w:val="000000"/>
          <w:sz w:val="24"/>
          <w:szCs w:val="24"/>
          <w:lang w:val="mk-MK" w:eastAsia="en-GB"/>
        </w:rPr>
        <w:t>надворешниот овластен ревизор, ќе присуствуваат</w:t>
      </w:r>
      <w:r w:rsidR="00650E6F">
        <w:rPr>
          <w:rFonts w:ascii="Times New Roman" w:eastAsia="Times New Roman" w:hAnsi="Times New Roman"/>
          <w:color w:val="000000"/>
          <w:sz w:val="24"/>
          <w:szCs w:val="24"/>
          <w:lang w:val="mk-MK" w:eastAsia="en-GB"/>
        </w:rPr>
        <w:t xml:space="preserve"> </w:t>
      </w:r>
      <w:r w:rsidRPr="00CE5642">
        <w:rPr>
          <w:rFonts w:ascii="Times New Roman" w:eastAsia="Times New Roman" w:hAnsi="Times New Roman"/>
          <w:color w:val="000000"/>
          <w:sz w:val="24"/>
          <w:szCs w:val="24"/>
          <w:lang w:val="mk-MK" w:eastAsia="en-GB"/>
        </w:rPr>
        <w:t>на седницата на Годишното акционерско собрание и ќе бидат</w:t>
      </w:r>
      <w:r w:rsidR="00650E6F">
        <w:rPr>
          <w:rFonts w:ascii="Times New Roman" w:eastAsia="Times New Roman" w:hAnsi="Times New Roman"/>
          <w:color w:val="000000"/>
          <w:sz w:val="24"/>
          <w:szCs w:val="24"/>
          <w:lang w:val="mk-MK" w:eastAsia="en-GB"/>
        </w:rPr>
        <w:t xml:space="preserve"> </w:t>
      </w:r>
      <w:r w:rsidRPr="00CE5642">
        <w:rPr>
          <w:rFonts w:ascii="Times New Roman" w:eastAsia="Times New Roman" w:hAnsi="Times New Roman"/>
          <w:color w:val="000000"/>
          <w:sz w:val="24"/>
          <w:szCs w:val="24"/>
          <w:lang w:val="mk-MK" w:eastAsia="en-GB"/>
        </w:rPr>
        <w:t>достапни на акционерите за прашања</w:t>
      </w:r>
      <w:r w:rsidR="00650E6F">
        <w:rPr>
          <w:rFonts w:ascii="Times New Roman" w:eastAsia="Times New Roman" w:hAnsi="Times New Roman"/>
          <w:color w:val="000000"/>
          <w:sz w:val="24"/>
          <w:szCs w:val="24"/>
          <w:lang w:val="mk-MK" w:eastAsia="en-GB"/>
        </w:rPr>
        <w:t>.</w:t>
      </w:r>
    </w:p>
    <w:p w14:paraId="454B313B" w14:textId="77777777" w:rsidR="00B84BD8" w:rsidRDefault="00B84BD8" w:rsidP="00CE5642">
      <w:pPr>
        <w:spacing w:after="0" w:line="240" w:lineRule="auto"/>
        <w:jc w:val="both"/>
        <w:rPr>
          <w:rFonts w:ascii="Times New Roman" w:eastAsia="Times New Roman" w:hAnsi="Times New Roman"/>
          <w:color w:val="000000"/>
          <w:sz w:val="24"/>
          <w:szCs w:val="24"/>
          <w:lang w:val="mk-MK" w:eastAsia="en-GB"/>
        </w:rPr>
      </w:pPr>
    </w:p>
    <w:p w14:paraId="70AC8397" w14:textId="5E5A8829" w:rsidR="00B84BD8" w:rsidRPr="00B84BD8" w:rsidRDefault="00B84BD8" w:rsidP="00B84BD8">
      <w:pPr>
        <w:pStyle w:val="Default"/>
        <w:ind w:firstLine="720"/>
        <w:jc w:val="both"/>
        <w:rPr>
          <w:rFonts w:ascii="Times New Roman" w:hAnsi="Times New Roman" w:cs="Times New Roman"/>
          <w:lang w:val="mk-MK"/>
        </w:rPr>
      </w:pPr>
      <w:r>
        <w:rPr>
          <w:rFonts w:ascii="Times New Roman" w:hAnsi="Times New Roman" w:cs="Times New Roman"/>
          <w:lang w:val="mk-MK"/>
        </w:rPr>
        <w:t>РАСПО</w:t>
      </w:r>
      <w:r w:rsidRPr="00B84BD8">
        <w:rPr>
          <w:rFonts w:ascii="Times New Roman" w:hAnsi="Times New Roman" w:cs="Times New Roman"/>
          <w:lang w:val="mk-MK"/>
        </w:rPr>
        <w:t>РЕДУВАЊЕ НА ДОБИВКА</w:t>
      </w:r>
    </w:p>
    <w:p w14:paraId="30BB8C0E" w14:textId="77777777" w:rsidR="00B84BD8" w:rsidRPr="00B84BD8" w:rsidRDefault="00B84BD8" w:rsidP="00B84BD8">
      <w:pPr>
        <w:pStyle w:val="Default"/>
        <w:ind w:firstLine="720"/>
        <w:jc w:val="both"/>
        <w:rPr>
          <w:rFonts w:ascii="Times New Roman" w:hAnsi="Times New Roman" w:cs="Times New Roman"/>
          <w:lang w:val="mk-MK"/>
        </w:rPr>
      </w:pPr>
    </w:p>
    <w:p w14:paraId="4B722B24" w14:textId="77777777" w:rsidR="00B84BD8" w:rsidRPr="00B84BD8" w:rsidRDefault="00B84BD8" w:rsidP="00B84BD8">
      <w:pPr>
        <w:jc w:val="both"/>
        <w:rPr>
          <w:rFonts w:ascii="Times New Roman" w:hAnsi="Times New Roman"/>
        </w:rPr>
      </w:pPr>
      <w:r w:rsidRPr="00B84BD8">
        <w:rPr>
          <w:rFonts w:ascii="Times New Roman" w:hAnsi="Times New Roman"/>
        </w:rPr>
        <w:t xml:space="preserve">Добивката на Банката се распоредува со одлука на Собранието на Банката врз основа на предлог-одлука за употреба и распоредување на добивката донесена од страна на </w:t>
      </w:r>
      <w:r w:rsidRPr="00B84BD8">
        <w:rPr>
          <w:rFonts w:ascii="Times New Roman" w:hAnsi="Times New Roman"/>
          <w:lang w:val="mk-MK"/>
        </w:rPr>
        <w:t>Надзорниот</w:t>
      </w:r>
      <w:r w:rsidRPr="00B84BD8">
        <w:rPr>
          <w:rFonts w:ascii="Times New Roman" w:hAnsi="Times New Roman"/>
        </w:rPr>
        <w:t xml:space="preserve"> одбор на Банката, а во согласност со важечките законски прописи и тоа:</w:t>
      </w:r>
    </w:p>
    <w:p w14:paraId="75EDEA34" w14:textId="77777777" w:rsidR="00B84BD8" w:rsidRPr="00B84BD8" w:rsidRDefault="00B84BD8" w:rsidP="00B84BD8">
      <w:pPr>
        <w:numPr>
          <w:ilvl w:val="0"/>
          <w:numId w:val="32"/>
        </w:numPr>
        <w:spacing w:after="0" w:line="240" w:lineRule="auto"/>
        <w:jc w:val="both"/>
        <w:rPr>
          <w:rFonts w:ascii="Times New Roman" w:hAnsi="Times New Roman"/>
        </w:rPr>
      </w:pPr>
      <w:r w:rsidRPr="00B84BD8">
        <w:rPr>
          <w:rFonts w:ascii="Times New Roman" w:hAnsi="Times New Roman"/>
        </w:rPr>
        <w:t>за покривање на загуби од работењето од поранешните години</w:t>
      </w:r>
      <w:r w:rsidRPr="00B84BD8">
        <w:rPr>
          <w:rFonts w:ascii="Times New Roman" w:hAnsi="Times New Roman"/>
          <w:lang w:val="mk-MK"/>
        </w:rPr>
        <w:t>,</w:t>
      </w:r>
      <w:r w:rsidRPr="00B84BD8">
        <w:rPr>
          <w:rFonts w:ascii="Times New Roman" w:hAnsi="Times New Roman"/>
        </w:rPr>
        <w:t xml:space="preserve"> </w:t>
      </w:r>
    </w:p>
    <w:p w14:paraId="433EBCD5" w14:textId="77777777" w:rsidR="00B84BD8" w:rsidRPr="00B84BD8" w:rsidRDefault="00B84BD8" w:rsidP="00B84BD8">
      <w:pPr>
        <w:numPr>
          <w:ilvl w:val="0"/>
          <w:numId w:val="32"/>
        </w:numPr>
        <w:spacing w:after="0" w:line="240" w:lineRule="auto"/>
        <w:jc w:val="both"/>
        <w:rPr>
          <w:rFonts w:ascii="Times New Roman" w:hAnsi="Times New Roman"/>
        </w:rPr>
      </w:pPr>
      <w:r w:rsidRPr="00B84BD8">
        <w:rPr>
          <w:rFonts w:ascii="Times New Roman" w:hAnsi="Times New Roman"/>
        </w:rPr>
        <w:t xml:space="preserve">за зголемување на </w:t>
      </w:r>
      <w:r w:rsidRPr="00B84BD8">
        <w:rPr>
          <w:rFonts w:ascii="Times New Roman" w:hAnsi="Times New Roman"/>
          <w:lang w:val="mk-MK"/>
        </w:rPr>
        <w:t>почетниот</w:t>
      </w:r>
      <w:r w:rsidRPr="00B84BD8">
        <w:rPr>
          <w:rFonts w:ascii="Times New Roman" w:hAnsi="Times New Roman"/>
        </w:rPr>
        <w:t xml:space="preserve"> капитал на Банката, </w:t>
      </w:r>
    </w:p>
    <w:p w14:paraId="58DF1F9A" w14:textId="77777777" w:rsidR="00B84BD8" w:rsidRPr="00B84BD8" w:rsidRDefault="00B84BD8" w:rsidP="00B84BD8">
      <w:pPr>
        <w:numPr>
          <w:ilvl w:val="0"/>
          <w:numId w:val="32"/>
        </w:numPr>
        <w:spacing w:after="0" w:line="240" w:lineRule="auto"/>
        <w:jc w:val="both"/>
        <w:rPr>
          <w:rFonts w:ascii="Times New Roman" w:hAnsi="Times New Roman"/>
        </w:rPr>
      </w:pPr>
      <w:r w:rsidRPr="00B84BD8">
        <w:rPr>
          <w:rFonts w:ascii="Times New Roman" w:hAnsi="Times New Roman"/>
        </w:rPr>
        <w:t>за дивиденди и други надоместоци на акционерите,</w:t>
      </w:r>
    </w:p>
    <w:p w14:paraId="02CC4A30" w14:textId="77777777" w:rsidR="00B84BD8" w:rsidRPr="00B84BD8" w:rsidRDefault="00B84BD8" w:rsidP="00B84BD8">
      <w:pPr>
        <w:numPr>
          <w:ilvl w:val="0"/>
          <w:numId w:val="32"/>
        </w:numPr>
        <w:spacing w:after="0" w:line="240" w:lineRule="auto"/>
        <w:jc w:val="both"/>
        <w:rPr>
          <w:rFonts w:ascii="Times New Roman" w:hAnsi="Times New Roman"/>
        </w:rPr>
      </w:pPr>
      <w:r w:rsidRPr="00B84BD8">
        <w:rPr>
          <w:rFonts w:ascii="Times New Roman" w:hAnsi="Times New Roman"/>
        </w:rPr>
        <w:t>за зголемување на средствата на резервен фонд  и</w:t>
      </w:r>
    </w:p>
    <w:p w14:paraId="7246D4D9" w14:textId="77777777" w:rsidR="00B84BD8" w:rsidRPr="00B84BD8" w:rsidRDefault="00B84BD8" w:rsidP="00B84BD8">
      <w:pPr>
        <w:numPr>
          <w:ilvl w:val="0"/>
          <w:numId w:val="32"/>
        </w:numPr>
        <w:spacing w:after="0" w:line="240" w:lineRule="auto"/>
        <w:jc w:val="both"/>
        <w:rPr>
          <w:rFonts w:ascii="Times New Roman" w:hAnsi="Times New Roman"/>
        </w:rPr>
      </w:pPr>
      <w:proofErr w:type="gramStart"/>
      <w:r w:rsidRPr="00B84BD8">
        <w:rPr>
          <w:rFonts w:ascii="Times New Roman" w:hAnsi="Times New Roman"/>
        </w:rPr>
        <w:t>за</w:t>
      </w:r>
      <w:proofErr w:type="gramEnd"/>
      <w:r w:rsidRPr="00B84BD8">
        <w:rPr>
          <w:rFonts w:ascii="Times New Roman" w:hAnsi="Times New Roman"/>
        </w:rPr>
        <w:t xml:space="preserve"> други намени.</w:t>
      </w:r>
    </w:p>
    <w:p w14:paraId="59938FA2" w14:textId="3751AA51" w:rsidR="00A02855" w:rsidRPr="00CD1E7D" w:rsidRDefault="00B84BD8" w:rsidP="00B84BD8">
      <w:pPr>
        <w:pStyle w:val="Default"/>
        <w:ind w:firstLine="720"/>
        <w:jc w:val="both"/>
        <w:rPr>
          <w:rFonts w:ascii="Times New Roman" w:hAnsi="Times New Roman" w:cs="Times New Roman"/>
          <w:sz w:val="22"/>
          <w:szCs w:val="22"/>
          <w:lang w:val="mk-MK"/>
        </w:rPr>
      </w:pPr>
      <w:r w:rsidRPr="00CD1E7D">
        <w:rPr>
          <w:rFonts w:ascii="Times New Roman" w:hAnsi="Times New Roman" w:cs="Times New Roman"/>
          <w:sz w:val="22"/>
          <w:szCs w:val="22"/>
          <w:lang w:val="mk-MK"/>
        </w:rPr>
        <w:t xml:space="preserve">Утврдувањето на дивиденда е во зависност од остварената добивка на Банката во тековната година </w:t>
      </w:r>
    </w:p>
    <w:p w14:paraId="0CFA2B99" w14:textId="77777777" w:rsidR="00A02855" w:rsidRDefault="00650E6F" w:rsidP="00CE5642">
      <w:pPr>
        <w:pStyle w:val="Default"/>
        <w:ind w:firstLine="720"/>
        <w:jc w:val="both"/>
        <w:rPr>
          <w:rFonts w:ascii="Times New Roman" w:hAnsi="Times New Roman" w:cs="Times New Roman"/>
          <w:b/>
          <w:lang w:val="mk-MK"/>
        </w:rPr>
      </w:pPr>
      <w:r>
        <w:rPr>
          <w:rFonts w:ascii="Times New Roman" w:hAnsi="Times New Roman" w:cs="Times New Roman"/>
          <w:b/>
          <w:lang w:val="mk-MK"/>
        </w:rPr>
        <w:t>КОМУНИКАЦИЈА СО АКЦИОНЕРИТЕ</w:t>
      </w:r>
    </w:p>
    <w:p w14:paraId="746735B7" w14:textId="77777777" w:rsidR="00A02855" w:rsidRDefault="00A02855" w:rsidP="00CE5642">
      <w:pPr>
        <w:pStyle w:val="Default"/>
        <w:ind w:firstLine="720"/>
        <w:jc w:val="both"/>
        <w:rPr>
          <w:rFonts w:ascii="Times New Roman" w:hAnsi="Times New Roman" w:cs="Times New Roman"/>
          <w:b/>
          <w:lang w:val="mk-MK"/>
        </w:rPr>
      </w:pPr>
    </w:p>
    <w:p w14:paraId="3684A2F8" w14:textId="77777777" w:rsidR="00A02855" w:rsidRDefault="00A02855" w:rsidP="00CE5642">
      <w:pPr>
        <w:spacing w:after="0" w:line="240" w:lineRule="auto"/>
        <w:jc w:val="both"/>
        <w:rPr>
          <w:rFonts w:ascii="Times New Roman" w:eastAsia="Times New Roman" w:hAnsi="Times New Roman"/>
          <w:color w:val="000000"/>
          <w:sz w:val="24"/>
          <w:szCs w:val="24"/>
          <w:lang w:val="mk-MK" w:eastAsia="en-GB"/>
        </w:rPr>
      </w:pPr>
      <w:r w:rsidRPr="00CE5642">
        <w:rPr>
          <w:rFonts w:ascii="Times New Roman" w:eastAsia="Times New Roman" w:hAnsi="Times New Roman"/>
          <w:color w:val="000000"/>
          <w:sz w:val="24"/>
          <w:szCs w:val="24"/>
          <w:lang w:val="mk-MK" w:eastAsia="en-GB"/>
        </w:rPr>
        <w:t xml:space="preserve">Надзорниот одбор и Управниот одбор обезбедуваат сите акционери и потенцијални инвеститори да имаат можност да комуницираат со Банката во текот на годината. Банката одредува лице за контакт со инвеститорите. </w:t>
      </w:r>
    </w:p>
    <w:p w14:paraId="196CD6BE" w14:textId="77777777" w:rsidR="00A02855" w:rsidRPr="00CE5642" w:rsidRDefault="00650E6F" w:rsidP="00CE5642">
      <w:pPr>
        <w:spacing w:after="0" w:line="240" w:lineRule="auto"/>
        <w:jc w:val="both"/>
        <w:rPr>
          <w:rFonts w:ascii="Times New Roman" w:eastAsia="Times New Roman" w:hAnsi="Times New Roman"/>
          <w:color w:val="000000"/>
          <w:sz w:val="24"/>
          <w:szCs w:val="24"/>
          <w:lang w:val="mk-MK" w:eastAsia="en-GB"/>
        </w:rPr>
      </w:pPr>
      <w:r>
        <w:rPr>
          <w:rFonts w:ascii="Times New Roman" w:eastAsia="Times New Roman" w:hAnsi="Times New Roman"/>
          <w:color w:val="000000"/>
          <w:sz w:val="24"/>
          <w:szCs w:val="24"/>
          <w:lang w:val="mk-MK" w:eastAsia="en-GB"/>
        </w:rPr>
        <w:t xml:space="preserve">Лицето за контакт со инвеститорите </w:t>
      </w:r>
      <w:r w:rsidR="00AF08D9">
        <w:rPr>
          <w:rFonts w:ascii="Times New Roman" w:eastAsia="Times New Roman" w:hAnsi="Times New Roman"/>
          <w:color w:val="000000"/>
          <w:sz w:val="24"/>
          <w:szCs w:val="24"/>
          <w:lang w:val="mk-MK" w:eastAsia="en-GB"/>
        </w:rPr>
        <w:t>е одговорно да обезбеди навремен и соодветен одговор на прашањата или да дава информации на акционерите и инвеститорите.</w:t>
      </w:r>
    </w:p>
    <w:p w14:paraId="7F76F7E8" w14:textId="77777777" w:rsidR="00943AE9" w:rsidRPr="00CE5642" w:rsidRDefault="00943AE9">
      <w:pPr>
        <w:pStyle w:val="Default"/>
        <w:jc w:val="both"/>
        <w:rPr>
          <w:rFonts w:ascii="Times New Roman" w:hAnsi="Times New Roman" w:cs="Times New Roman"/>
          <w:lang w:val="mk-MK"/>
        </w:rPr>
      </w:pPr>
    </w:p>
    <w:p w14:paraId="12118B07" w14:textId="77777777" w:rsidR="00AA114E" w:rsidRPr="00532985" w:rsidRDefault="00AA114E" w:rsidP="008C1E00">
      <w:pPr>
        <w:pStyle w:val="Default"/>
        <w:ind w:left="720"/>
        <w:jc w:val="both"/>
        <w:rPr>
          <w:rFonts w:ascii="Times New Roman" w:hAnsi="Times New Roman" w:cs="Times New Roman"/>
          <w:b/>
          <w:lang w:val="en-US"/>
        </w:rPr>
      </w:pPr>
    </w:p>
    <w:p w14:paraId="460F35E1" w14:textId="77777777" w:rsidR="00267A1D" w:rsidRPr="00532985" w:rsidRDefault="007829D4" w:rsidP="008B65E6">
      <w:pPr>
        <w:pStyle w:val="Default"/>
        <w:numPr>
          <w:ilvl w:val="0"/>
          <w:numId w:val="2"/>
        </w:numPr>
        <w:jc w:val="both"/>
        <w:rPr>
          <w:rFonts w:ascii="Times New Roman" w:hAnsi="Times New Roman" w:cs="Times New Roman"/>
          <w:i/>
          <w:sz w:val="20"/>
          <w:szCs w:val="20"/>
          <w:lang w:val="mk-MK"/>
        </w:rPr>
      </w:pPr>
      <w:r w:rsidRPr="008B65E6">
        <w:rPr>
          <w:rFonts w:ascii="Times New Roman" w:hAnsi="Times New Roman" w:cs="Times New Roman"/>
          <w:b/>
          <w:lang w:val="mk-MK"/>
        </w:rPr>
        <w:t>С</w:t>
      </w:r>
      <w:r w:rsidR="001026D7" w:rsidRPr="008B65E6">
        <w:rPr>
          <w:rFonts w:ascii="Times New Roman" w:hAnsi="Times New Roman" w:cs="Times New Roman"/>
          <w:b/>
          <w:lang w:val="mk-MK"/>
        </w:rPr>
        <w:t>ОРАБОТКА МЕЃУ НАДЗОРН</w:t>
      </w:r>
      <w:r w:rsidR="00E11F1D" w:rsidRPr="008B65E6">
        <w:rPr>
          <w:rFonts w:ascii="Times New Roman" w:hAnsi="Times New Roman" w:cs="Times New Roman"/>
          <w:b/>
          <w:lang w:val="mk-MK"/>
        </w:rPr>
        <w:t xml:space="preserve">ИОТ И </w:t>
      </w:r>
      <w:r w:rsidR="00392209" w:rsidRPr="008B65E6">
        <w:rPr>
          <w:rFonts w:ascii="Times New Roman" w:hAnsi="Times New Roman" w:cs="Times New Roman"/>
          <w:b/>
          <w:lang w:val="mk-MK"/>
        </w:rPr>
        <w:t>УПРАВНИОТ ОДБОР</w:t>
      </w:r>
      <w:r w:rsidR="00E11F1D" w:rsidRPr="008B65E6">
        <w:rPr>
          <w:rFonts w:ascii="Times New Roman" w:hAnsi="Times New Roman" w:cs="Times New Roman"/>
          <w:b/>
          <w:lang w:val="mk-MK"/>
        </w:rPr>
        <w:t xml:space="preserve">, ВИДОТ, РОКОВИТЕ И НАЧИНИТЕ НА ДОСТАВА НА ИНФОРМАЦИИТЕ И ДОКУМЕНТИТЕ ОД УПРАВНИОТ ДО </w:t>
      </w:r>
      <w:r w:rsidR="00392209" w:rsidRPr="008B65E6">
        <w:rPr>
          <w:rFonts w:ascii="Times New Roman" w:hAnsi="Times New Roman" w:cs="Times New Roman"/>
          <w:b/>
          <w:lang w:val="mk-MK"/>
        </w:rPr>
        <w:t>НАДЗОРНИОТ ОДБОР</w:t>
      </w:r>
      <w:r w:rsidR="00E11F1D" w:rsidRPr="008B65E6">
        <w:rPr>
          <w:rFonts w:ascii="Times New Roman" w:hAnsi="Times New Roman" w:cs="Times New Roman"/>
          <w:b/>
          <w:lang w:val="mk-MK"/>
        </w:rPr>
        <w:t xml:space="preserve"> </w:t>
      </w:r>
    </w:p>
    <w:p w14:paraId="5092C444" w14:textId="77777777" w:rsidR="00235444" w:rsidRDefault="00235444" w:rsidP="00235444">
      <w:pPr>
        <w:pStyle w:val="Default"/>
        <w:tabs>
          <w:tab w:val="left" w:pos="709"/>
        </w:tabs>
        <w:ind w:left="720"/>
        <w:jc w:val="both"/>
        <w:rPr>
          <w:rFonts w:ascii="Times New Roman" w:hAnsi="Times New Roman" w:cs="Times New Roman"/>
          <w:lang w:val="mk-MK"/>
        </w:rPr>
      </w:pPr>
    </w:p>
    <w:p w14:paraId="29804224" w14:textId="77777777" w:rsidR="00235444" w:rsidRDefault="00235444" w:rsidP="00267A1D">
      <w:pPr>
        <w:pStyle w:val="Default"/>
        <w:tabs>
          <w:tab w:val="left" w:pos="709"/>
        </w:tabs>
        <w:jc w:val="both"/>
        <w:rPr>
          <w:rFonts w:ascii="Times New Roman" w:hAnsi="Times New Roman" w:cs="Times New Roman"/>
          <w:lang w:val="mk-MK"/>
        </w:rPr>
      </w:pPr>
    </w:p>
    <w:p w14:paraId="387625F6" w14:textId="77777777" w:rsidR="007829D4" w:rsidRPr="00532985" w:rsidRDefault="00617C6B" w:rsidP="00267A1D">
      <w:pPr>
        <w:pStyle w:val="Default"/>
        <w:tabs>
          <w:tab w:val="left" w:pos="709"/>
        </w:tabs>
        <w:jc w:val="both"/>
        <w:rPr>
          <w:rFonts w:ascii="Times New Roman" w:hAnsi="Times New Roman" w:cs="Times New Roman"/>
          <w:lang w:val="mk-MK"/>
        </w:rPr>
      </w:pPr>
      <w:r w:rsidRPr="00532985">
        <w:rPr>
          <w:rFonts w:ascii="Times New Roman" w:hAnsi="Times New Roman" w:cs="Times New Roman"/>
          <w:lang w:val="mk-MK"/>
        </w:rPr>
        <w:t xml:space="preserve">Соработката меѓу Надзорниот и </w:t>
      </w:r>
      <w:r w:rsidR="00392209" w:rsidRPr="00532985">
        <w:rPr>
          <w:rFonts w:ascii="Times New Roman" w:hAnsi="Times New Roman" w:cs="Times New Roman"/>
          <w:lang w:val="mk-MK"/>
        </w:rPr>
        <w:t>Управниот Одбор</w:t>
      </w:r>
      <w:r w:rsidRPr="00532985">
        <w:rPr>
          <w:rFonts w:ascii="Times New Roman" w:hAnsi="Times New Roman" w:cs="Times New Roman"/>
          <w:lang w:val="mk-MK"/>
        </w:rPr>
        <w:t xml:space="preserve"> се остварува во следниве области:</w:t>
      </w:r>
    </w:p>
    <w:p w14:paraId="279B21C4" w14:textId="77777777" w:rsidR="004412FD" w:rsidRPr="00532985" w:rsidRDefault="004412FD" w:rsidP="00267A1D">
      <w:pPr>
        <w:pStyle w:val="Default"/>
        <w:tabs>
          <w:tab w:val="left" w:pos="709"/>
        </w:tabs>
        <w:jc w:val="both"/>
        <w:rPr>
          <w:rFonts w:ascii="Times New Roman" w:hAnsi="Times New Roman" w:cs="Times New Roman"/>
          <w:lang w:val="mk-MK"/>
        </w:rPr>
      </w:pPr>
    </w:p>
    <w:p w14:paraId="056B160D" w14:textId="77777777" w:rsidR="00617C6B" w:rsidRPr="00532985" w:rsidRDefault="00617C6B" w:rsidP="00290A8A">
      <w:pPr>
        <w:pStyle w:val="Default"/>
        <w:numPr>
          <w:ilvl w:val="0"/>
          <w:numId w:val="11"/>
        </w:numPr>
        <w:tabs>
          <w:tab w:val="left" w:pos="1418"/>
        </w:tabs>
        <w:ind w:left="1418"/>
        <w:jc w:val="both"/>
        <w:rPr>
          <w:rFonts w:ascii="Times New Roman" w:hAnsi="Times New Roman" w:cs="Times New Roman"/>
          <w:lang w:val="mk-MK"/>
        </w:rPr>
      </w:pPr>
      <w:r w:rsidRPr="00532985">
        <w:rPr>
          <w:rFonts w:ascii="Times New Roman" w:hAnsi="Times New Roman" w:cs="Times New Roman"/>
          <w:lang w:val="mk-MK"/>
        </w:rPr>
        <w:t xml:space="preserve">Дефинирање на деловните цели на </w:t>
      </w:r>
      <w:r w:rsidR="008C1E00" w:rsidRPr="00532985">
        <w:rPr>
          <w:rFonts w:ascii="Times New Roman" w:hAnsi="Times New Roman" w:cs="Times New Roman"/>
          <w:lang w:val="mk-MK"/>
        </w:rPr>
        <w:t>Банката</w:t>
      </w:r>
      <w:r w:rsidRPr="00532985">
        <w:rPr>
          <w:rFonts w:ascii="Times New Roman" w:hAnsi="Times New Roman" w:cs="Times New Roman"/>
          <w:lang w:val="mk-MK"/>
        </w:rPr>
        <w:t>;</w:t>
      </w:r>
    </w:p>
    <w:p w14:paraId="7839ACE3" w14:textId="77777777" w:rsidR="00617C6B" w:rsidRPr="00532985" w:rsidRDefault="00617C6B" w:rsidP="00290A8A">
      <w:pPr>
        <w:pStyle w:val="Default"/>
        <w:numPr>
          <w:ilvl w:val="0"/>
          <w:numId w:val="11"/>
        </w:numPr>
        <w:tabs>
          <w:tab w:val="left" w:pos="1418"/>
        </w:tabs>
        <w:ind w:left="1418"/>
        <w:jc w:val="both"/>
        <w:rPr>
          <w:rFonts w:ascii="Times New Roman" w:hAnsi="Times New Roman" w:cs="Times New Roman"/>
          <w:lang w:val="mk-MK"/>
        </w:rPr>
      </w:pPr>
      <w:r w:rsidRPr="00532985">
        <w:rPr>
          <w:rFonts w:ascii="Times New Roman" w:hAnsi="Times New Roman" w:cs="Times New Roman"/>
          <w:lang w:val="mk-MK"/>
        </w:rPr>
        <w:t>Стратегиите и политиките за превземање и управување со сите видови на ризици;</w:t>
      </w:r>
    </w:p>
    <w:p w14:paraId="57AA7B32" w14:textId="77777777" w:rsidR="00617C6B" w:rsidRPr="00532985" w:rsidRDefault="00617C6B" w:rsidP="00290A8A">
      <w:pPr>
        <w:pStyle w:val="Default"/>
        <w:numPr>
          <w:ilvl w:val="0"/>
          <w:numId w:val="11"/>
        </w:numPr>
        <w:tabs>
          <w:tab w:val="left" w:pos="1418"/>
        </w:tabs>
        <w:ind w:left="1418"/>
        <w:jc w:val="both"/>
        <w:rPr>
          <w:rFonts w:ascii="Times New Roman" w:hAnsi="Times New Roman" w:cs="Times New Roman"/>
          <w:lang w:val="mk-MK"/>
        </w:rPr>
      </w:pPr>
      <w:r w:rsidRPr="00532985">
        <w:rPr>
          <w:rFonts w:ascii="Times New Roman" w:hAnsi="Times New Roman" w:cs="Times New Roman"/>
          <w:lang w:val="mk-MK"/>
        </w:rPr>
        <w:t xml:space="preserve">Профилот на ризичност на </w:t>
      </w:r>
      <w:r w:rsidR="008C1E00" w:rsidRPr="00532985">
        <w:rPr>
          <w:rFonts w:ascii="Times New Roman" w:hAnsi="Times New Roman" w:cs="Times New Roman"/>
          <w:lang w:val="mk-MK"/>
        </w:rPr>
        <w:t>Банката</w:t>
      </w:r>
      <w:r w:rsidRPr="00532985">
        <w:rPr>
          <w:rFonts w:ascii="Times New Roman" w:hAnsi="Times New Roman" w:cs="Times New Roman"/>
          <w:lang w:val="mk-MK"/>
        </w:rPr>
        <w:t>;</w:t>
      </w:r>
    </w:p>
    <w:p w14:paraId="42451B62" w14:textId="77777777" w:rsidR="00617C6B" w:rsidRPr="00532985" w:rsidRDefault="00617C6B" w:rsidP="00290A8A">
      <w:pPr>
        <w:pStyle w:val="Default"/>
        <w:numPr>
          <w:ilvl w:val="0"/>
          <w:numId w:val="11"/>
        </w:numPr>
        <w:tabs>
          <w:tab w:val="left" w:pos="1418"/>
        </w:tabs>
        <w:ind w:left="1418"/>
        <w:jc w:val="both"/>
        <w:rPr>
          <w:rFonts w:ascii="Times New Roman" w:hAnsi="Times New Roman" w:cs="Times New Roman"/>
          <w:lang w:val="mk-MK"/>
        </w:rPr>
      </w:pPr>
      <w:r w:rsidRPr="00532985">
        <w:rPr>
          <w:rFonts w:ascii="Times New Roman" w:hAnsi="Times New Roman" w:cs="Times New Roman"/>
          <w:lang w:val="mk-MK"/>
        </w:rPr>
        <w:t>Политикит</w:t>
      </w:r>
      <w:r w:rsidR="002D01A0" w:rsidRPr="00532985">
        <w:rPr>
          <w:rFonts w:ascii="Times New Roman" w:hAnsi="Times New Roman" w:cs="Times New Roman"/>
          <w:lang w:val="mk-MK"/>
        </w:rPr>
        <w:t>е</w:t>
      </w:r>
      <w:r w:rsidRPr="00532985">
        <w:rPr>
          <w:rFonts w:ascii="Times New Roman" w:hAnsi="Times New Roman" w:cs="Times New Roman"/>
          <w:lang w:val="mk-MK"/>
        </w:rPr>
        <w:t xml:space="preserve"> за остварување на деловнит</w:t>
      </w:r>
      <w:r w:rsidR="002D01A0" w:rsidRPr="00532985">
        <w:rPr>
          <w:rFonts w:ascii="Times New Roman" w:hAnsi="Times New Roman" w:cs="Times New Roman"/>
          <w:lang w:val="mk-MK"/>
        </w:rPr>
        <w:t>е</w:t>
      </w:r>
      <w:r w:rsidRPr="00532985">
        <w:rPr>
          <w:rFonts w:ascii="Times New Roman" w:hAnsi="Times New Roman" w:cs="Times New Roman"/>
          <w:lang w:val="mk-MK"/>
        </w:rPr>
        <w:t xml:space="preserve"> цели и целите во однос на профилот на ризичност на </w:t>
      </w:r>
      <w:r w:rsidR="008C1E00" w:rsidRPr="00532985">
        <w:rPr>
          <w:rFonts w:ascii="Times New Roman" w:hAnsi="Times New Roman" w:cs="Times New Roman"/>
          <w:lang w:val="mk-MK"/>
        </w:rPr>
        <w:t>Банката</w:t>
      </w:r>
      <w:r w:rsidRPr="00532985">
        <w:rPr>
          <w:rFonts w:ascii="Times New Roman" w:hAnsi="Times New Roman" w:cs="Times New Roman"/>
          <w:lang w:val="mk-MK"/>
        </w:rPr>
        <w:t>.</w:t>
      </w:r>
    </w:p>
    <w:p w14:paraId="70385FDB" w14:textId="77777777" w:rsidR="00267A1D" w:rsidRPr="00532985" w:rsidRDefault="00267A1D" w:rsidP="00267A1D">
      <w:pPr>
        <w:pStyle w:val="Default"/>
        <w:tabs>
          <w:tab w:val="left" w:pos="0"/>
        </w:tabs>
        <w:jc w:val="both"/>
        <w:rPr>
          <w:rFonts w:ascii="Times New Roman" w:hAnsi="Times New Roman" w:cs="Times New Roman"/>
          <w:lang w:val="mk-MK"/>
        </w:rPr>
      </w:pPr>
      <w:r w:rsidRPr="00532985">
        <w:rPr>
          <w:rFonts w:ascii="Times New Roman" w:hAnsi="Times New Roman" w:cs="Times New Roman"/>
          <w:lang w:val="mk-MK"/>
        </w:rPr>
        <w:tab/>
      </w:r>
    </w:p>
    <w:p w14:paraId="3DC24BEB" w14:textId="77777777" w:rsidR="006055F6" w:rsidRPr="00532985" w:rsidRDefault="00435819" w:rsidP="00267A1D">
      <w:pPr>
        <w:pStyle w:val="Default"/>
        <w:tabs>
          <w:tab w:val="left" w:pos="0"/>
        </w:tabs>
        <w:jc w:val="both"/>
        <w:rPr>
          <w:rFonts w:ascii="Times New Roman" w:hAnsi="Times New Roman" w:cs="Times New Roman"/>
          <w:lang w:val="mk-MK"/>
        </w:rPr>
      </w:pPr>
      <w:r w:rsidRPr="00532985">
        <w:rPr>
          <w:rFonts w:ascii="Times New Roman" w:hAnsi="Times New Roman" w:cs="Times New Roman"/>
          <w:lang w:val="mk-MK"/>
        </w:rPr>
        <w:t>Управниот Одбор на Банката му</w:t>
      </w:r>
      <w:r w:rsidR="006055F6" w:rsidRPr="00532985">
        <w:rPr>
          <w:rFonts w:ascii="Times New Roman" w:hAnsi="Times New Roman" w:cs="Times New Roman"/>
          <w:lang w:val="mk-MK"/>
        </w:rPr>
        <w:t xml:space="preserve"> доставува на Надзорниот Одбор периодично и навремено целосна информација за сите релевантни прашања за развојот на настаните во деловната сфера вклучувајки проценка на ризиците кои доминираат и управувањето со ризикот на Банка</w:t>
      </w:r>
      <w:r w:rsidR="00691D91" w:rsidRPr="00532985">
        <w:rPr>
          <w:rFonts w:ascii="Times New Roman" w:hAnsi="Times New Roman" w:cs="Times New Roman"/>
          <w:lang w:val="mk-MK"/>
        </w:rPr>
        <w:t>та</w:t>
      </w:r>
      <w:r w:rsidR="006055F6" w:rsidRPr="00532985">
        <w:rPr>
          <w:rFonts w:ascii="Times New Roman" w:hAnsi="Times New Roman" w:cs="Times New Roman"/>
          <w:lang w:val="mk-MK"/>
        </w:rPr>
        <w:t xml:space="preserve">. Ако дојде до настан од големо значење Управниот Одбор </w:t>
      </w:r>
      <w:r w:rsidR="006055F6" w:rsidRPr="00532985">
        <w:rPr>
          <w:rFonts w:ascii="Times New Roman" w:hAnsi="Times New Roman" w:cs="Times New Roman"/>
          <w:lang w:val="mk-MK"/>
        </w:rPr>
        <w:lastRenderedPageBreak/>
        <w:t>неодл</w:t>
      </w:r>
      <w:r w:rsidR="00505796">
        <w:rPr>
          <w:rFonts w:ascii="Times New Roman" w:hAnsi="Times New Roman" w:cs="Times New Roman"/>
          <w:lang w:val="mk-MK"/>
        </w:rPr>
        <w:t xml:space="preserve">ожно ќе го извести Надзорниот Одбор и тоа на првата наредна седница на Надзорниот Одбор или во најбрз можен рок доколку настанот е од поголемо значење. </w:t>
      </w:r>
      <w:r w:rsidR="006055F6" w:rsidRPr="00532985">
        <w:rPr>
          <w:rFonts w:ascii="Times New Roman" w:hAnsi="Times New Roman" w:cs="Times New Roman"/>
          <w:lang w:val="mk-MK"/>
        </w:rPr>
        <w:t xml:space="preserve"> </w:t>
      </w:r>
    </w:p>
    <w:p w14:paraId="61E75DD8" w14:textId="77777777" w:rsidR="005C3C4A" w:rsidRPr="00532985" w:rsidRDefault="005C3C4A" w:rsidP="00267A1D">
      <w:pPr>
        <w:pStyle w:val="Default"/>
        <w:tabs>
          <w:tab w:val="left" w:pos="0"/>
        </w:tabs>
        <w:jc w:val="both"/>
        <w:rPr>
          <w:rFonts w:ascii="Times New Roman" w:hAnsi="Times New Roman" w:cs="Times New Roman"/>
          <w:lang w:val="mk-MK"/>
        </w:rPr>
      </w:pPr>
    </w:p>
    <w:p w14:paraId="040821C1" w14:textId="77777777" w:rsidR="006055F6" w:rsidRPr="00532985" w:rsidRDefault="006055F6" w:rsidP="00267A1D">
      <w:pPr>
        <w:pStyle w:val="Default"/>
        <w:tabs>
          <w:tab w:val="left" w:pos="0"/>
        </w:tabs>
        <w:jc w:val="both"/>
        <w:rPr>
          <w:rFonts w:ascii="Times New Roman" w:hAnsi="Times New Roman" w:cs="Times New Roman"/>
          <w:lang w:val="mk-MK"/>
        </w:rPr>
      </w:pPr>
      <w:r w:rsidRPr="00532985">
        <w:rPr>
          <w:rFonts w:ascii="Times New Roman" w:hAnsi="Times New Roman" w:cs="Times New Roman"/>
          <w:lang w:val="mk-MK"/>
        </w:rPr>
        <w:t>Надзорниот Одбор веднаш ќе биде информира</w:t>
      </w:r>
      <w:r w:rsidR="00435819" w:rsidRPr="00532985">
        <w:rPr>
          <w:rFonts w:ascii="Times New Roman" w:hAnsi="Times New Roman" w:cs="Times New Roman"/>
          <w:lang w:val="mk-MK"/>
        </w:rPr>
        <w:t>н</w:t>
      </w:r>
      <w:r w:rsidRPr="00532985">
        <w:rPr>
          <w:rFonts w:ascii="Times New Roman" w:hAnsi="Times New Roman" w:cs="Times New Roman"/>
          <w:lang w:val="mk-MK"/>
        </w:rPr>
        <w:t xml:space="preserve"> за било кои околности кои би можеле да имаат материјален ефект на профитабилноста, солвентноста и ликвидноста на Банката.</w:t>
      </w:r>
    </w:p>
    <w:p w14:paraId="4703AD5F" w14:textId="77777777" w:rsidR="005C3C4A" w:rsidRPr="00532985" w:rsidRDefault="005C3C4A" w:rsidP="00267A1D">
      <w:pPr>
        <w:pStyle w:val="Default"/>
        <w:tabs>
          <w:tab w:val="left" w:pos="0"/>
        </w:tabs>
        <w:jc w:val="both"/>
        <w:rPr>
          <w:rFonts w:ascii="Times New Roman" w:hAnsi="Times New Roman" w:cs="Times New Roman"/>
          <w:lang w:val="mk-MK"/>
        </w:rPr>
      </w:pPr>
    </w:p>
    <w:p w14:paraId="731F018E" w14:textId="77777777" w:rsidR="006055F6" w:rsidRPr="00532985" w:rsidRDefault="006D6D7C" w:rsidP="00267A1D">
      <w:pPr>
        <w:pStyle w:val="Default"/>
        <w:tabs>
          <w:tab w:val="left" w:pos="0"/>
        </w:tabs>
        <w:jc w:val="both"/>
        <w:rPr>
          <w:rFonts w:ascii="Times New Roman" w:hAnsi="Times New Roman" w:cs="Times New Roman"/>
          <w:lang w:val="mk-MK"/>
        </w:rPr>
      </w:pPr>
      <w:r w:rsidRPr="00532985">
        <w:rPr>
          <w:rFonts w:ascii="Times New Roman" w:hAnsi="Times New Roman" w:cs="Times New Roman"/>
          <w:lang w:val="mk-MK"/>
        </w:rPr>
        <w:t>Според при</w:t>
      </w:r>
      <w:r w:rsidR="006055F6" w:rsidRPr="00532985">
        <w:rPr>
          <w:rFonts w:ascii="Times New Roman" w:hAnsi="Times New Roman" w:cs="Times New Roman"/>
          <w:lang w:val="mk-MK"/>
        </w:rPr>
        <w:t>нципот на добро корпоративно управување</w:t>
      </w:r>
      <w:r w:rsidR="00846C83" w:rsidRPr="00532985">
        <w:rPr>
          <w:rFonts w:ascii="Times New Roman" w:hAnsi="Times New Roman" w:cs="Times New Roman"/>
          <w:lang w:val="mk-MK"/>
        </w:rPr>
        <w:t>,</w:t>
      </w:r>
      <w:r w:rsidR="006055F6" w:rsidRPr="00532985">
        <w:rPr>
          <w:rFonts w:ascii="Times New Roman" w:hAnsi="Times New Roman" w:cs="Times New Roman"/>
          <w:lang w:val="mk-MK"/>
        </w:rPr>
        <w:t xml:space="preserve"> управувањето на Банката се одвива преку отворена дискусија и соработка помеѓу Управниот и Надзорниот Одбор како и внатре во самите </w:t>
      </w:r>
      <w:r w:rsidR="00D3106F" w:rsidRPr="00532985">
        <w:rPr>
          <w:rFonts w:ascii="Times New Roman" w:hAnsi="Times New Roman" w:cs="Times New Roman"/>
          <w:lang w:val="mk-MK"/>
        </w:rPr>
        <w:t>органи</w:t>
      </w:r>
      <w:r w:rsidR="006055F6" w:rsidRPr="00532985">
        <w:rPr>
          <w:rFonts w:ascii="Times New Roman" w:hAnsi="Times New Roman" w:cs="Times New Roman"/>
          <w:lang w:val="mk-MK"/>
        </w:rPr>
        <w:t>.</w:t>
      </w:r>
    </w:p>
    <w:p w14:paraId="078BA1F2" w14:textId="77777777" w:rsidR="005C3C4A" w:rsidRPr="00532985" w:rsidRDefault="005C3C4A" w:rsidP="00267A1D">
      <w:pPr>
        <w:pStyle w:val="Default"/>
        <w:tabs>
          <w:tab w:val="left" w:pos="0"/>
        </w:tabs>
        <w:jc w:val="both"/>
        <w:rPr>
          <w:rFonts w:ascii="Times New Roman" w:hAnsi="Times New Roman" w:cs="Times New Roman"/>
          <w:lang w:val="mk-MK"/>
        </w:rPr>
      </w:pPr>
    </w:p>
    <w:p w14:paraId="12D0700C" w14:textId="77777777" w:rsidR="004F185F" w:rsidRPr="00532985" w:rsidRDefault="004F185F" w:rsidP="00267A1D">
      <w:pPr>
        <w:pStyle w:val="Default"/>
        <w:tabs>
          <w:tab w:val="left" w:pos="0"/>
        </w:tabs>
        <w:jc w:val="both"/>
        <w:rPr>
          <w:rFonts w:ascii="Times New Roman" w:hAnsi="Times New Roman" w:cs="Times New Roman"/>
          <w:lang w:val="mk-MK"/>
        </w:rPr>
      </w:pPr>
      <w:r w:rsidRPr="00532985">
        <w:rPr>
          <w:rFonts w:ascii="Times New Roman" w:hAnsi="Times New Roman" w:cs="Times New Roman"/>
          <w:lang w:val="mk-MK"/>
        </w:rPr>
        <w:t>Надзорниот Одбо</w:t>
      </w:r>
      <w:r w:rsidR="00435819" w:rsidRPr="00532985">
        <w:rPr>
          <w:rFonts w:ascii="Times New Roman" w:hAnsi="Times New Roman" w:cs="Times New Roman"/>
          <w:lang w:val="mk-MK"/>
        </w:rPr>
        <w:t>р</w:t>
      </w:r>
      <w:r w:rsidRPr="00532985">
        <w:rPr>
          <w:rFonts w:ascii="Times New Roman" w:hAnsi="Times New Roman" w:cs="Times New Roman"/>
          <w:lang w:val="mk-MK"/>
        </w:rPr>
        <w:t xml:space="preserve"> периодично отвара дискусија за напредокот постигнат во спроведувањето на стратегијата на Банката утврдена во Деловната и развојна политика на Банката</w:t>
      </w:r>
      <w:r w:rsidR="00435819" w:rsidRPr="00532985">
        <w:rPr>
          <w:rFonts w:ascii="Times New Roman" w:hAnsi="Times New Roman" w:cs="Times New Roman"/>
          <w:lang w:val="mk-MK"/>
        </w:rPr>
        <w:t>,</w:t>
      </w:r>
      <w:r w:rsidRPr="00532985">
        <w:rPr>
          <w:rFonts w:ascii="Times New Roman" w:hAnsi="Times New Roman" w:cs="Times New Roman"/>
          <w:lang w:val="mk-MK"/>
        </w:rPr>
        <w:t xml:space="preserve"> финансискиот план на Банката и системот за внатрешна контрола.</w:t>
      </w:r>
    </w:p>
    <w:p w14:paraId="61673980" w14:textId="77777777" w:rsidR="006055F6" w:rsidRPr="00532985" w:rsidRDefault="006055F6" w:rsidP="00267A1D">
      <w:pPr>
        <w:pStyle w:val="Default"/>
        <w:tabs>
          <w:tab w:val="left" w:pos="0"/>
        </w:tabs>
        <w:jc w:val="both"/>
        <w:rPr>
          <w:rFonts w:ascii="Times New Roman" w:hAnsi="Times New Roman" w:cs="Times New Roman"/>
          <w:lang w:val="mk-MK"/>
        </w:rPr>
      </w:pPr>
    </w:p>
    <w:p w14:paraId="5015C5BB" w14:textId="77777777" w:rsidR="00617C6B" w:rsidRPr="00532985" w:rsidRDefault="00617C6B" w:rsidP="00267A1D">
      <w:pPr>
        <w:pStyle w:val="Default"/>
        <w:tabs>
          <w:tab w:val="left" w:pos="0"/>
        </w:tabs>
        <w:jc w:val="both"/>
        <w:rPr>
          <w:rFonts w:ascii="Times New Roman" w:hAnsi="Times New Roman" w:cs="Times New Roman"/>
          <w:lang w:val="mk-MK"/>
        </w:rPr>
      </w:pPr>
      <w:r w:rsidRPr="00532985">
        <w:rPr>
          <w:rFonts w:ascii="Times New Roman" w:hAnsi="Times New Roman" w:cs="Times New Roman"/>
          <w:lang w:val="mk-MK"/>
        </w:rPr>
        <w:t xml:space="preserve">Надзорниот и </w:t>
      </w:r>
      <w:r w:rsidR="00392209" w:rsidRPr="00532985">
        <w:rPr>
          <w:rFonts w:ascii="Times New Roman" w:hAnsi="Times New Roman" w:cs="Times New Roman"/>
          <w:lang w:val="mk-MK"/>
        </w:rPr>
        <w:t>Управниот Одбор</w:t>
      </w:r>
      <w:r w:rsidRPr="00532985">
        <w:rPr>
          <w:rFonts w:ascii="Times New Roman" w:hAnsi="Times New Roman" w:cs="Times New Roman"/>
          <w:lang w:val="mk-MK"/>
        </w:rPr>
        <w:t xml:space="preserve"> согласно обемот и видот на активности</w:t>
      </w:r>
      <w:r w:rsidR="005F070E" w:rsidRPr="00532985">
        <w:rPr>
          <w:rFonts w:ascii="Times New Roman" w:hAnsi="Times New Roman" w:cs="Times New Roman"/>
          <w:lang w:val="mk-MK"/>
        </w:rPr>
        <w:t xml:space="preserve">те </w:t>
      </w:r>
      <w:r w:rsidRPr="00532985">
        <w:rPr>
          <w:rFonts w:ascii="Times New Roman" w:hAnsi="Times New Roman" w:cs="Times New Roman"/>
          <w:lang w:val="mk-MK"/>
        </w:rPr>
        <w:t>обезбед</w:t>
      </w:r>
      <w:r w:rsidR="00493DB9" w:rsidRPr="00532985">
        <w:rPr>
          <w:rFonts w:ascii="Times New Roman" w:hAnsi="Times New Roman" w:cs="Times New Roman"/>
          <w:lang w:val="mk-MK"/>
        </w:rPr>
        <w:t>ува</w:t>
      </w:r>
      <w:r w:rsidRPr="00532985">
        <w:rPr>
          <w:rFonts w:ascii="Times New Roman" w:hAnsi="Times New Roman" w:cs="Times New Roman"/>
          <w:lang w:val="mk-MK"/>
        </w:rPr>
        <w:t xml:space="preserve"> разбирлива, транспарентн</w:t>
      </w:r>
      <w:r w:rsidR="002D01A0" w:rsidRPr="00532985">
        <w:rPr>
          <w:rFonts w:ascii="Times New Roman" w:hAnsi="Times New Roman" w:cs="Times New Roman"/>
          <w:lang w:val="mk-MK"/>
        </w:rPr>
        <w:t>а и документирана постапка на донесување и имплементација на одлуките и јасна и конзистентна поделба на правата и одговорностите</w:t>
      </w:r>
      <w:r w:rsidR="005F070E" w:rsidRPr="00532985">
        <w:rPr>
          <w:rFonts w:ascii="Times New Roman" w:hAnsi="Times New Roman" w:cs="Times New Roman"/>
          <w:lang w:val="mk-MK"/>
        </w:rPr>
        <w:t xml:space="preserve"> согласно Деловникот за работа на Надзорен Одбор и Деловникот за работа на Управен Одбор</w:t>
      </w:r>
      <w:r w:rsidR="002D01A0" w:rsidRPr="00532985">
        <w:rPr>
          <w:rFonts w:ascii="Times New Roman" w:hAnsi="Times New Roman" w:cs="Times New Roman"/>
          <w:lang w:val="mk-MK"/>
        </w:rPr>
        <w:t>.</w:t>
      </w:r>
    </w:p>
    <w:p w14:paraId="6E4F75CA" w14:textId="77777777" w:rsidR="002D01A0" w:rsidRPr="00532985" w:rsidRDefault="002D01A0" w:rsidP="00267A1D">
      <w:pPr>
        <w:pStyle w:val="Default"/>
        <w:tabs>
          <w:tab w:val="left" w:pos="0"/>
        </w:tabs>
        <w:jc w:val="both"/>
        <w:rPr>
          <w:rFonts w:ascii="Times New Roman" w:hAnsi="Times New Roman" w:cs="Times New Roman"/>
          <w:lang w:val="mk-MK"/>
        </w:rPr>
      </w:pPr>
    </w:p>
    <w:p w14:paraId="7966C4EF" w14:textId="77777777" w:rsidR="004F185F" w:rsidRPr="00532985" w:rsidRDefault="002D01A0" w:rsidP="00267A1D">
      <w:pPr>
        <w:pStyle w:val="Default"/>
        <w:tabs>
          <w:tab w:val="left" w:pos="0"/>
        </w:tabs>
        <w:jc w:val="both"/>
        <w:rPr>
          <w:rFonts w:ascii="Times New Roman" w:hAnsi="Times New Roman" w:cs="Times New Roman"/>
          <w:lang w:val="mk-MK"/>
        </w:rPr>
      </w:pPr>
      <w:r w:rsidRPr="00532985">
        <w:rPr>
          <w:rFonts w:ascii="Times New Roman" w:hAnsi="Times New Roman" w:cs="Times New Roman"/>
          <w:lang w:val="mk-MK"/>
        </w:rPr>
        <w:t xml:space="preserve">Надзорниот и </w:t>
      </w:r>
      <w:r w:rsidR="00392209" w:rsidRPr="00532985">
        <w:rPr>
          <w:rFonts w:ascii="Times New Roman" w:hAnsi="Times New Roman" w:cs="Times New Roman"/>
          <w:lang w:val="mk-MK"/>
        </w:rPr>
        <w:t>Управниот Одбор</w:t>
      </w:r>
      <w:r w:rsidRPr="00532985">
        <w:rPr>
          <w:rFonts w:ascii="Times New Roman" w:hAnsi="Times New Roman" w:cs="Times New Roman"/>
          <w:lang w:val="mk-MK"/>
        </w:rPr>
        <w:t xml:space="preserve"> соработуваат на трајна</w:t>
      </w:r>
      <w:r w:rsidR="004F185F" w:rsidRPr="00532985">
        <w:rPr>
          <w:rFonts w:ascii="Times New Roman" w:hAnsi="Times New Roman" w:cs="Times New Roman"/>
          <w:lang w:val="mk-MK"/>
        </w:rPr>
        <w:t xml:space="preserve"> и документирана </w:t>
      </w:r>
      <w:r w:rsidRPr="00532985">
        <w:rPr>
          <w:rFonts w:ascii="Times New Roman" w:hAnsi="Times New Roman" w:cs="Times New Roman"/>
          <w:lang w:val="mk-MK"/>
        </w:rPr>
        <w:t>основа</w:t>
      </w:r>
      <w:r w:rsidR="004F185F" w:rsidRPr="00532985">
        <w:rPr>
          <w:rFonts w:ascii="Times New Roman" w:hAnsi="Times New Roman" w:cs="Times New Roman"/>
          <w:lang w:val="mk-MK"/>
        </w:rPr>
        <w:t>, особено на следното:</w:t>
      </w:r>
    </w:p>
    <w:p w14:paraId="769DFD15" w14:textId="77777777" w:rsidR="002D01A0" w:rsidRPr="00532985" w:rsidRDefault="004F185F" w:rsidP="00290A8A">
      <w:pPr>
        <w:pStyle w:val="Default"/>
        <w:numPr>
          <w:ilvl w:val="0"/>
          <w:numId w:val="14"/>
        </w:numPr>
        <w:tabs>
          <w:tab w:val="left" w:pos="0"/>
        </w:tabs>
        <w:jc w:val="both"/>
        <w:rPr>
          <w:rFonts w:ascii="Times New Roman" w:hAnsi="Times New Roman" w:cs="Times New Roman"/>
          <w:lang w:val="mk-MK"/>
        </w:rPr>
      </w:pPr>
      <w:r w:rsidRPr="00532985">
        <w:rPr>
          <w:rFonts w:ascii="Times New Roman" w:hAnsi="Times New Roman" w:cs="Times New Roman"/>
          <w:lang w:val="mk-MK"/>
        </w:rPr>
        <w:t xml:space="preserve">Усвојување на Деловник за работа на Надзорен </w:t>
      </w:r>
      <w:r w:rsidR="00C46E72" w:rsidRPr="00532985">
        <w:rPr>
          <w:rFonts w:ascii="Times New Roman" w:hAnsi="Times New Roman" w:cs="Times New Roman"/>
          <w:lang w:val="mk-MK"/>
        </w:rPr>
        <w:t>Одбор во кој јасно се дефинирани должностите, одговорностите и начинот на донесување на одлуките од Надзорен Одбор;</w:t>
      </w:r>
    </w:p>
    <w:p w14:paraId="2602FD00" w14:textId="77777777" w:rsidR="00C46E72" w:rsidRPr="00532985" w:rsidRDefault="00C46E72" w:rsidP="00290A8A">
      <w:pPr>
        <w:pStyle w:val="Default"/>
        <w:numPr>
          <w:ilvl w:val="0"/>
          <w:numId w:val="14"/>
        </w:numPr>
        <w:tabs>
          <w:tab w:val="left" w:pos="0"/>
        </w:tabs>
        <w:jc w:val="both"/>
        <w:rPr>
          <w:rFonts w:ascii="Times New Roman" w:hAnsi="Times New Roman" w:cs="Times New Roman"/>
          <w:lang w:val="mk-MK"/>
        </w:rPr>
      </w:pPr>
      <w:r w:rsidRPr="00532985">
        <w:rPr>
          <w:rFonts w:ascii="Times New Roman" w:hAnsi="Times New Roman" w:cs="Times New Roman"/>
          <w:lang w:val="mk-MK"/>
        </w:rPr>
        <w:t>Усвојување на Деловник за работа на Управен Одбор, во кој јасно се дефинирани должностите, одговорностите и начинот на донесување на одлуките од Управниот Одбор;</w:t>
      </w:r>
    </w:p>
    <w:p w14:paraId="5BB0B1E7" w14:textId="77777777" w:rsidR="00C46E72" w:rsidRPr="00532985" w:rsidRDefault="00C46E72" w:rsidP="00290A8A">
      <w:pPr>
        <w:pStyle w:val="Default"/>
        <w:numPr>
          <w:ilvl w:val="0"/>
          <w:numId w:val="14"/>
        </w:numPr>
        <w:tabs>
          <w:tab w:val="left" w:pos="0"/>
        </w:tabs>
        <w:jc w:val="both"/>
        <w:rPr>
          <w:rFonts w:ascii="Times New Roman" w:hAnsi="Times New Roman" w:cs="Times New Roman"/>
          <w:lang w:val="mk-MK"/>
        </w:rPr>
      </w:pPr>
      <w:r w:rsidRPr="00532985">
        <w:rPr>
          <w:rFonts w:ascii="Times New Roman" w:hAnsi="Times New Roman" w:cs="Times New Roman"/>
          <w:lang w:val="mk-MK"/>
        </w:rPr>
        <w:t>Барања на Надзорниот Одбор до Управниот Одбор за анализа на одредени прашања, изработка на извештаи, подготовка на предлог-акти, давање на предлози за унапредување на работењето на Ба</w:t>
      </w:r>
      <w:r w:rsidR="00BC5BD1" w:rsidRPr="00532985">
        <w:rPr>
          <w:rFonts w:ascii="Times New Roman" w:hAnsi="Times New Roman" w:cs="Times New Roman"/>
          <w:lang w:val="mk-MK"/>
        </w:rPr>
        <w:t>н</w:t>
      </w:r>
      <w:r w:rsidRPr="00532985">
        <w:rPr>
          <w:rFonts w:ascii="Times New Roman" w:hAnsi="Times New Roman" w:cs="Times New Roman"/>
          <w:lang w:val="mk-MK"/>
        </w:rPr>
        <w:t>ката;</w:t>
      </w:r>
    </w:p>
    <w:p w14:paraId="24A5E102" w14:textId="77777777" w:rsidR="00C46E72" w:rsidRPr="00532985" w:rsidRDefault="00C46E72" w:rsidP="00290A8A">
      <w:pPr>
        <w:pStyle w:val="Default"/>
        <w:numPr>
          <w:ilvl w:val="0"/>
          <w:numId w:val="14"/>
        </w:numPr>
        <w:tabs>
          <w:tab w:val="left" w:pos="0"/>
        </w:tabs>
        <w:jc w:val="both"/>
        <w:rPr>
          <w:rFonts w:ascii="Times New Roman" w:hAnsi="Times New Roman" w:cs="Times New Roman"/>
          <w:lang w:val="mk-MK"/>
        </w:rPr>
      </w:pPr>
      <w:r w:rsidRPr="00532985">
        <w:rPr>
          <w:rFonts w:ascii="Times New Roman" w:hAnsi="Times New Roman" w:cs="Times New Roman"/>
          <w:lang w:val="mk-MK"/>
        </w:rPr>
        <w:t>Подготовка на записници од одржани состаноци;</w:t>
      </w:r>
    </w:p>
    <w:p w14:paraId="0AB5C765" w14:textId="77777777" w:rsidR="00C46E72" w:rsidRPr="00532985" w:rsidRDefault="00C46E72" w:rsidP="00290A8A">
      <w:pPr>
        <w:pStyle w:val="Default"/>
        <w:numPr>
          <w:ilvl w:val="0"/>
          <w:numId w:val="14"/>
        </w:numPr>
        <w:tabs>
          <w:tab w:val="left" w:pos="0"/>
        </w:tabs>
        <w:jc w:val="both"/>
        <w:rPr>
          <w:rFonts w:ascii="Times New Roman" w:hAnsi="Times New Roman" w:cs="Times New Roman"/>
          <w:lang w:val="mk-MK"/>
        </w:rPr>
      </w:pPr>
      <w:r w:rsidRPr="00532985">
        <w:rPr>
          <w:rFonts w:ascii="Times New Roman" w:hAnsi="Times New Roman" w:cs="Times New Roman"/>
          <w:lang w:val="mk-MK"/>
        </w:rPr>
        <w:t>Право на целосен увид врз работењето и документацијата  на Управниот Одбор и другите органи од страна на Надзорниот Одбор;</w:t>
      </w:r>
    </w:p>
    <w:p w14:paraId="7AAF33F9" w14:textId="77777777" w:rsidR="00C46E72" w:rsidRPr="00532985" w:rsidRDefault="00C46E72" w:rsidP="00290A8A">
      <w:pPr>
        <w:pStyle w:val="Default"/>
        <w:numPr>
          <w:ilvl w:val="0"/>
          <w:numId w:val="14"/>
        </w:numPr>
        <w:tabs>
          <w:tab w:val="left" w:pos="0"/>
        </w:tabs>
        <w:jc w:val="both"/>
        <w:rPr>
          <w:rFonts w:ascii="Times New Roman" w:hAnsi="Times New Roman" w:cs="Times New Roman"/>
          <w:lang w:val="mk-MK"/>
        </w:rPr>
      </w:pPr>
      <w:r w:rsidRPr="00532985">
        <w:rPr>
          <w:rFonts w:ascii="Times New Roman" w:hAnsi="Times New Roman" w:cs="Times New Roman"/>
          <w:lang w:val="mk-MK"/>
        </w:rPr>
        <w:t>Подготовка на редовни и вонредни извештаи до Надзорниот Одбор и Собранието на акционери на Банката;</w:t>
      </w:r>
    </w:p>
    <w:p w14:paraId="2E69BFD5" w14:textId="77777777" w:rsidR="000449E2" w:rsidRPr="00532985" w:rsidRDefault="00C46E72" w:rsidP="00290A8A">
      <w:pPr>
        <w:pStyle w:val="Default"/>
        <w:numPr>
          <w:ilvl w:val="0"/>
          <w:numId w:val="14"/>
        </w:numPr>
        <w:tabs>
          <w:tab w:val="left" w:pos="0"/>
        </w:tabs>
        <w:jc w:val="both"/>
        <w:rPr>
          <w:rFonts w:ascii="Times New Roman" w:hAnsi="Times New Roman" w:cs="Times New Roman"/>
          <w:lang w:val="mk-MK"/>
        </w:rPr>
      </w:pPr>
      <w:r w:rsidRPr="00532985">
        <w:rPr>
          <w:rFonts w:ascii="Times New Roman" w:hAnsi="Times New Roman" w:cs="Times New Roman"/>
          <w:lang w:val="mk-MK"/>
        </w:rPr>
        <w:t xml:space="preserve">Подготовка на редовни месечни </w:t>
      </w:r>
      <w:r w:rsidR="000449E2" w:rsidRPr="00532985">
        <w:rPr>
          <w:rFonts w:ascii="Times New Roman" w:hAnsi="Times New Roman" w:cs="Times New Roman"/>
          <w:lang w:val="en-US"/>
        </w:rPr>
        <w:t>Management</w:t>
      </w:r>
      <w:r w:rsidR="000449E2" w:rsidRPr="00532985">
        <w:rPr>
          <w:rFonts w:ascii="Times New Roman" w:hAnsi="Times New Roman" w:cs="Times New Roman"/>
          <w:lang w:val="ru-RU"/>
        </w:rPr>
        <w:t xml:space="preserve"> </w:t>
      </w:r>
      <w:r w:rsidR="000449E2" w:rsidRPr="00532985">
        <w:rPr>
          <w:rFonts w:ascii="Times New Roman" w:hAnsi="Times New Roman" w:cs="Times New Roman"/>
          <w:lang w:val="en-US"/>
        </w:rPr>
        <w:t>Report</w:t>
      </w:r>
      <w:r w:rsidR="000449E2" w:rsidRPr="00532985">
        <w:rPr>
          <w:rFonts w:ascii="Times New Roman" w:hAnsi="Times New Roman" w:cs="Times New Roman"/>
          <w:lang w:val="mk-MK"/>
        </w:rPr>
        <w:t>-ти за работењето на Банката до Надзорниот Одбор.</w:t>
      </w:r>
    </w:p>
    <w:p w14:paraId="29F12945" w14:textId="77777777" w:rsidR="005714F7" w:rsidRPr="00532985" w:rsidRDefault="005714F7" w:rsidP="005714F7">
      <w:pPr>
        <w:pStyle w:val="Default"/>
        <w:tabs>
          <w:tab w:val="left" w:pos="0"/>
        </w:tabs>
        <w:jc w:val="both"/>
        <w:rPr>
          <w:rFonts w:ascii="Times New Roman" w:hAnsi="Times New Roman" w:cs="Times New Roman"/>
          <w:lang w:val="mk-MK"/>
        </w:rPr>
      </w:pPr>
    </w:p>
    <w:p w14:paraId="23C8FC35" w14:textId="77777777" w:rsidR="005714F7" w:rsidRPr="00532985" w:rsidRDefault="005714F7" w:rsidP="00680BF9">
      <w:pPr>
        <w:pStyle w:val="Default"/>
        <w:tabs>
          <w:tab w:val="left" w:pos="0"/>
        </w:tabs>
        <w:jc w:val="both"/>
        <w:rPr>
          <w:rFonts w:ascii="Times New Roman" w:hAnsi="Times New Roman" w:cs="Times New Roman"/>
          <w:lang w:val="mk-MK"/>
        </w:rPr>
      </w:pPr>
      <w:r w:rsidRPr="00532985">
        <w:rPr>
          <w:rFonts w:ascii="Times New Roman" w:hAnsi="Times New Roman" w:cs="Times New Roman"/>
          <w:lang w:val="mk-MK"/>
        </w:rPr>
        <w:t>Од посебно значење во воспоставениот систем на добро корпоративо управување е правото на секој член на Надзорниот и Управниот Одбор на Банката доколку смета дека определена предлог одлука е спротивна на стратегијата и политиките на Банката и во спротивност со одговорностите и задолженијата на соодветниот орган, да се произнесе и неговиот став да биде цитиран во записниците од одржаните состаноци.</w:t>
      </w:r>
    </w:p>
    <w:p w14:paraId="7080434F" w14:textId="77777777" w:rsidR="005714F7" w:rsidRPr="00532985" w:rsidRDefault="005714F7" w:rsidP="00680BF9">
      <w:pPr>
        <w:pStyle w:val="Default"/>
        <w:tabs>
          <w:tab w:val="left" w:pos="0"/>
        </w:tabs>
        <w:jc w:val="both"/>
        <w:rPr>
          <w:rFonts w:ascii="Times New Roman" w:hAnsi="Times New Roman" w:cs="Times New Roman"/>
          <w:lang w:val="mk-MK"/>
        </w:rPr>
      </w:pPr>
    </w:p>
    <w:p w14:paraId="03A32789" w14:textId="77777777" w:rsidR="00680BF9" w:rsidRPr="00471693" w:rsidRDefault="00680BF9" w:rsidP="00680BF9">
      <w:pPr>
        <w:pStyle w:val="Default"/>
        <w:tabs>
          <w:tab w:val="left" w:pos="0"/>
        </w:tabs>
        <w:jc w:val="both"/>
        <w:rPr>
          <w:rFonts w:ascii="Times New Roman" w:hAnsi="Times New Roman" w:cs="Times New Roman"/>
          <w:sz w:val="22"/>
          <w:szCs w:val="22"/>
          <w:lang w:val="mk-MK"/>
        </w:rPr>
      </w:pPr>
      <w:r w:rsidRPr="00532985">
        <w:rPr>
          <w:rFonts w:ascii="Times New Roman" w:hAnsi="Times New Roman" w:cs="Times New Roman"/>
          <w:lang w:val="mk-MK"/>
        </w:rPr>
        <w:t xml:space="preserve">Управниот Одбор најмалку еднаш годишно доставува на одобрување до Надзорен </w:t>
      </w:r>
      <w:r w:rsidRPr="00532985">
        <w:rPr>
          <w:rFonts w:ascii="Times New Roman" w:hAnsi="Times New Roman" w:cs="Times New Roman"/>
          <w:lang w:val="mk-MK"/>
        </w:rPr>
        <w:lastRenderedPageBreak/>
        <w:t xml:space="preserve">Одбор, Годишен извештај за работењето на Банката. </w:t>
      </w:r>
      <w:r w:rsidR="00471693">
        <w:rPr>
          <w:rFonts w:ascii="Times New Roman" w:hAnsi="Times New Roman" w:cs="Times New Roman"/>
          <w:lang w:val="mk-MK"/>
        </w:rPr>
        <w:t>Надзорниот одбот</w:t>
      </w:r>
      <w:r w:rsidR="00471693" w:rsidRPr="00471693">
        <w:rPr>
          <w:rFonts w:ascii="Arial" w:hAnsi="Arial" w:cs="Arial"/>
          <w:sz w:val="28"/>
          <w:szCs w:val="28"/>
        </w:rPr>
        <w:t xml:space="preserve"> </w:t>
      </w:r>
      <w:r w:rsidR="00471693" w:rsidRPr="00471693">
        <w:rPr>
          <w:rFonts w:ascii="Times New Roman" w:hAnsi="Times New Roman" w:cs="Times New Roman"/>
          <w:sz w:val="22"/>
          <w:szCs w:val="22"/>
        </w:rPr>
        <w:t>ги разгледува извештаите за ра</w:t>
      </w:r>
      <w:r w:rsidR="00B4674D">
        <w:rPr>
          <w:rFonts w:ascii="Times New Roman" w:hAnsi="Times New Roman" w:cs="Times New Roman"/>
          <w:sz w:val="22"/>
          <w:szCs w:val="22"/>
        </w:rPr>
        <w:t xml:space="preserve">ботењето на </w:t>
      </w:r>
      <w:r w:rsidR="00B4674D">
        <w:rPr>
          <w:rFonts w:ascii="Times New Roman" w:hAnsi="Times New Roman" w:cs="Times New Roman"/>
          <w:sz w:val="22"/>
          <w:szCs w:val="22"/>
          <w:lang w:val="mk-MK"/>
        </w:rPr>
        <w:t>У</w:t>
      </w:r>
      <w:r w:rsidR="00471693">
        <w:rPr>
          <w:rFonts w:ascii="Times New Roman" w:hAnsi="Times New Roman" w:cs="Times New Roman"/>
          <w:sz w:val="22"/>
          <w:szCs w:val="22"/>
        </w:rPr>
        <w:t xml:space="preserve">правниот одбор на </w:t>
      </w:r>
      <w:r w:rsidR="00471693">
        <w:rPr>
          <w:rFonts w:ascii="Times New Roman" w:hAnsi="Times New Roman" w:cs="Times New Roman"/>
          <w:sz w:val="22"/>
          <w:szCs w:val="22"/>
          <w:lang w:val="mk-MK"/>
        </w:rPr>
        <w:t>Б</w:t>
      </w:r>
      <w:r w:rsidR="00471693" w:rsidRPr="00471693">
        <w:rPr>
          <w:rFonts w:ascii="Times New Roman" w:hAnsi="Times New Roman" w:cs="Times New Roman"/>
          <w:sz w:val="22"/>
          <w:szCs w:val="22"/>
        </w:rPr>
        <w:t>анката</w:t>
      </w:r>
      <w:r w:rsidR="00471693">
        <w:rPr>
          <w:rFonts w:ascii="Times New Roman" w:hAnsi="Times New Roman" w:cs="Times New Roman"/>
          <w:sz w:val="22"/>
          <w:szCs w:val="22"/>
          <w:lang w:val="mk-MK"/>
        </w:rPr>
        <w:t>.</w:t>
      </w:r>
    </w:p>
    <w:p w14:paraId="253073BC" w14:textId="77777777" w:rsidR="00680BF9" w:rsidRPr="00532985" w:rsidRDefault="00680BF9" w:rsidP="00680BF9">
      <w:pPr>
        <w:pStyle w:val="Default"/>
        <w:tabs>
          <w:tab w:val="left" w:pos="0"/>
        </w:tabs>
        <w:jc w:val="both"/>
        <w:rPr>
          <w:rFonts w:ascii="Times New Roman" w:hAnsi="Times New Roman" w:cs="Times New Roman"/>
          <w:lang w:val="mk-MK"/>
        </w:rPr>
      </w:pPr>
    </w:p>
    <w:p w14:paraId="4ED4B948" w14:textId="77777777" w:rsidR="000449E2" w:rsidRPr="00532985" w:rsidRDefault="005714F7" w:rsidP="000449E2">
      <w:pPr>
        <w:pStyle w:val="Default"/>
        <w:tabs>
          <w:tab w:val="left" w:pos="0"/>
        </w:tabs>
        <w:jc w:val="both"/>
        <w:rPr>
          <w:rFonts w:ascii="Times New Roman" w:hAnsi="Times New Roman" w:cs="Times New Roman"/>
          <w:lang w:val="mk-MK"/>
        </w:rPr>
      </w:pPr>
      <w:r w:rsidRPr="00532985">
        <w:rPr>
          <w:rFonts w:ascii="Times New Roman" w:hAnsi="Times New Roman" w:cs="Times New Roman"/>
          <w:lang w:val="mk-MK"/>
        </w:rPr>
        <w:t>Надзорниот Одбор најмалку еднаш годишно до Собранието на акционери доставува Годишен извештај за своето работење</w:t>
      </w:r>
      <w:r w:rsidR="000F3A94" w:rsidRPr="00532985">
        <w:rPr>
          <w:rFonts w:ascii="Times New Roman" w:hAnsi="Times New Roman" w:cs="Times New Roman"/>
          <w:lang w:val="mk-MK"/>
        </w:rPr>
        <w:t>. Извештајот ги содржи најмалку следниве податоци:</w:t>
      </w:r>
    </w:p>
    <w:p w14:paraId="51D4CBA8" w14:textId="77777777" w:rsidR="000F3A94" w:rsidRPr="00532985" w:rsidRDefault="006D6D7C" w:rsidP="00290A8A">
      <w:pPr>
        <w:pStyle w:val="Default"/>
        <w:numPr>
          <w:ilvl w:val="0"/>
          <w:numId w:val="15"/>
        </w:numPr>
        <w:tabs>
          <w:tab w:val="left" w:pos="0"/>
        </w:tabs>
        <w:jc w:val="both"/>
        <w:rPr>
          <w:rFonts w:ascii="Times New Roman" w:hAnsi="Times New Roman" w:cs="Times New Roman"/>
          <w:lang w:val="mk-MK"/>
        </w:rPr>
      </w:pPr>
      <w:r w:rsidRPr="00532985">
        <w:rPr>
          <w:rFonts w:ascii="Times New Roman" w:hAnsi="Times New Roman" w:cs="Times New Roman"/>
          <w:lang w:val="mk-MK"/>
        </w:rPr>
        <w:t>н</w:t>
      </w:r>
      <w:r w:rsidR="000F3A94" w:rsidRPr="00532985">
        <w:rPr>
          <w:rFonts w:ascii="Times New Roman" w:hAnsi="Times New Roman" w:cs="Times New Roman"/>
          <w:lang w:val="mk-MK"/>
        </w:rPr>
        <w:t xml:space="preserve">ачин на извршување на надзорната </w:t>
      </w:r>
      <w:r w:rsidR="00186B01" w:rsidRPr="00532985">
        <w:rPr>
          <w:rFonts w:ascii="Times New Roman" w:hAnsi="Times New Roman" w:cs="Times New Roman"/>
          <w:lang w:val="mk-MK"/>
        </w:rPr>
        <w:t>функција;</w:t>
      </w:r>
    </w:p>
    <w:p w14:paraId="6B95D754" w14:textId="77777777" w:rsidR="00186B01" w:rsidRPr="00532985" w:rsidRDefault="006D6D7C" w:rsidP="00290A8A">
      <w:pPr>
        <w:pStyle w:val="Default"/>
        <w:numPr>
          <w:ilvl w:val="0"/>
          <w:numId w:val="15"/>
        </w:numPr>
        <w:tabs>
          <w:tab w:val="left" w:pos="0"/>
        </w:tabs>
        <w:jc w:val="both"/>
        <w:rPr>
          <w:rFonts w:ascii="Times New Roman" w:hAnsi="Times New Roman" w:cs="Times New Roman"/>
          <w:lang w:val="mk-MK"/>
        </w:rPr>
      </w:pPr>
      <w:r w:rsidRPr="00532985">
        <w:rPr>
          <w:rFonts w:ascii="Times New Roman" w:hAnsi="Times New Roman" w:cs="Times New Roman"/>
          <w:lang w:val="mk-MK"/>
        </w:rPr>
        <w:t>и</w:t>
      </w:r>
      <w:r w:rsidR="00186B01" w:rsidRPr="00532985">
        <w:rPr>
          <w:rFonts w:ascii="Times New Roman" w:hAnsi="Times New Roman" w:cs="Times New Roman"/>
          <w:lang w:val="mk-MK"/>
        </w:rPr>
        <w:t>звестување за соработката со Управниот Одбор;</w:t>
      </w:r>
    </w:p>
    <w:p w14:paraId="6E728F8C" w14:textId="77777777" w:rsidR="00751EE5" w:rsidRPr="00532985" w:rsidRDefault="00751EE5" w:rsidP="00290A8A">
      <w:pPr>
        <w:pStyle w:val="Default"/>
        <w:numPr>
          <w:ilvl w:val="0"/>
          <w:numId w:val="15"/>
        </w:numPr>
        <w:tabs>
          <w:tab w:val="left" w:pos="0"/>
        </w:tabs>
        <w:jc w:val="both"/>
        <w:rPr>
          <w:rFonts w:ascii="Times New Roman" w:hAnsi="Times New Roman" w:cs="Times New Roman"/>
          <w:lang w:val="mk-MK"/>
        </w:rPr>
      </w:pPr>
      <w:r w:rsidRPr="00532985">
        <w:rPr>
          <w:rFonts w:ascii="Times New Roman" w:hAnsi="Times New Roman" w:cs="Times New Roman"/>
          <w:lang w:val="mk-MK"/>
        </w:rPr>
        <w:t>внатрешна организација и структурата на Надзорниот одбор</w:t>
      </w:r>
      <w:r w:rsidRPr="00532985">
        <w:rPr>
          <w:rFonts w:ascii="Times New Roman" w:hAnsi="Times New Roman" w:cs="Times New Roman"/>
          <w:lang w:val="en-US"/>
        </w:rPr>
        <w:t>;</w:t>
      </w:r>
    </w:p>
    <w:p w14:paraId="3BF9EC90" w14:textId="77777777" w:rsidR="00186B01" w:rsidRPr="00532985" w:rsidRDefault="006D6D7C" w:rsidP="00290A8A">
      <w:pPr>
        <w:pStyle w:val="Default"/>
        <w:numPr>
          <w:ilvl w:val="0"/>
          <w:numId w:val="15"/>
        </w:numPr>
        <w:tabs>
          <w:tab w:val="left" w:pos="0"/>
        </w:tabs>
        <w:jc w:val="both"/>
        <w:rPr>
          <w:rFonts w:ascii="Times New Roman" w:hAnsi="Times New Roman" w:cs="Times New Roman"/>
          <w:lang w:val="mk-MK"/>
        </w:rPr>
      </w:pPr>
      <w:r w:rsidRPr="00532985">
        <w:rPr>
          <w:rFonts w:ascii="Times New Roman" w:hAnsi="Times New Roman" w:cs="Times New Roman"/>
          <w:lang w:val="mk-MK"/>
        </w:rPr>
        <w:t>и</w:t>
      </w:r>
      <w:r w:rsidR="00186B01" w:rsidRPr="00532985">
        <w:rPr>
          <w:rFonts w:ascii="Times New Roman" w:hAnsi="Times New Roman" w:cs="Times New Roman"/>
          <w:lang w:val="mk-MK"/>
        </w:rPr>
        <w:t>звестување за постоењето на евентуален судир на интереси и начинот на кој бил разрешен;</w:t>
      </w:r>
    </w:p>
    <w:p w14:paraId="7DF53024" w14:textId="77777777" w:rsidR="00DA37A3" w:rsidRPr="00532985" w:rsidRDefault="006D6D7C" w:rsidP="00290A8A">
      <w:pPr>
        <w:pStyle w:val="Default"/>
        <w:numPr>
          <w:ilvl w:val="0"/>
          <w:numId w:val="15"/>
        </w:numPr>
        <w:tabs>
          <w:tab w:val="left" w:pos="0"/>
        </w:tabs>
        <w:jc w:val="both"/>
        <w:rPr>
          <w:rFonts w:ascii="Times New Roman" w:hAnsi="Times New Roman" w:cs="Times New Roman"/>
          <w:lang w:val="mk-MK"/>
        </w:rPr>
      </w:pPr>
      <w:r w:rsidRPr="00532985">
        <w:rPr>
          <w:rFonts w:ascii="Times New Roman" w:hAnsi="Times New Roman" w:cs="Times New Roman"/>
          <w:lang w:val="mk-MK"/>
        </w:rPr>
        <w:t>р</w:t>
      </w:r>
      <w:r w:rsidR="00186B01" w:rsidRPr="00532985">
        <w:rPr>
          <w:rFonts w:ascii="Times New Roman" w:hAnsi="Times New Roman" w:cs="Times New Roman"/>
          <w:lang w:val="mk-MK"/>
        </w:rPr>
        <w:t xml:space="preserve">езултати од оценката на сопствената работа </w:t>
      </w:r>
      <w:r w:rsidR="00DA37A3" w:rsidRPr="00532985">
        <w:rPr>
          <w:rFonts w:ascii="Times New Roman" w:hAnsi="Times New Roman" w:cs="Times New Roman"/>
          <w:lang w:val="mk-MK"/>
        </w:rPr>
        <w:t>на колектива и поединечна основа;</w:t>
      </w:r>
    </w:p>
    <w:p w14:paraId="4244E17E" w14:textId="77777777" w:rsidR="00186B01" w:rsidRPr="00532985" w:rsidRDefault="006D6D7C" w:rsidP="00290A8A">
      <w:pPr>
        <w:pStyle w:val="Default"/>
        <w:numPr>
          <w:ilvl w:val="0"/>
          <w:numId w:val="15"/>
        </w:numPr>
        <w:tabs>
          <w:tab w:val="left" w:pos="0"/>
        </w:tabs>
        <w:jc w:val="both"/>
        <w:rPr>
          <w:rFonts w:ascii="Times New Roman" w:hAnsi="Times New Roman" w:cs="Times New Roman"/>
          <w:lang w:val="mk-MK"/>
        </w:rPr>
      </w:pPr>
      <w:r w:rsidRPr="00532985">
        <w:rPr>
          <w:rFonts w:ascii="Times New Roman" w:hAnsi="Times New Roman" w:cs="Times New Roman"/>
          <w:lang w:val="mk-MK"/>
        </w:rPr>
        <w:t>и</w:t>
      </w:r>
      <w:r w:rsidR="00DA37A3" w:rsidRPr="00532985">
        <w:rPr>
          <w:rFonts w:ascii="Times New Roman" w:hAnsi="Times New Roman" w:cs="Times New Roman"/>
          <w:lang w:val="mk-MK"/>
        </w:rPr>
        <w:t>звестување за присуството на секој поединечен член на седниците на Надзорниот Одбор;</w:t>
      </w:r>
      <w:r w:rsidR="00186B01" w:rsidRPr="00532985">
        <w:rPr>
          <w:rFonts w:ascii="Times New Roman" w:hAnsi="Times New Roman" w:cs="Times New Roman"/>
          <w:lang w:val="mk-MK"/>
        </w:rPr>
        <w:t xml:space="preserve"> </w:t>
      </w:r>
    </w:p>
    <w:p w14:paraId="678B87E5" w14:textId="77777777" w:rsidR="00DD36D1" w:rsidRPr="00532985" w:rsidRDefault="00DD36D1" w:rsidP="00E8213E">
      <w:pPr>
        <w:pStyle w:val="Default"/>
        <w:jc w:val="both"/>
        <w:rPr>
          <w:rFonts w:ascii="Times New Roman" w:hAnsi="Times New Roman" w:cs="Times New Roman"/>
          <w:lang w:val="mk-MK"/>
        </w:rPr>
      </w:pPr>
    </w:p>
    <w:p w14:paraId="6EE95652" w14:textId="77777777" w:rsidR="00AD6579" w:rsidRDefault="00FC3253">
      <w:pPr>
        <w:pStyle w:val="ListParagraph"/>
        <w:numPr>
          <w:ilvl w:val="0"/>
          <w:numId w:val="2"/>
        </w:numPr>
        <w:spacing w:after="0" w:line="240" w:lineRule="auto"/>
        <w:jc w:val="both"/>
        <w:rPr>
          <w:rFonts w:ascii="Times New Roman" w:hAnsi="Times New Roman"/>
          <w:color w:val="000000"/>
          <w:sz w:val="24"/>
          <w:szCs w:val="24"/>
          <w:lang w:val="ru-RU"/>
        </w:rPr>
      </w:pPr>
      <w:r w:rsidRPr="00FC3253">
        <w:rPr>
          <w:rFonts w:ascii="Times New Roman" w:hAnsi="Times New Roman"/>
          <w:b/>
          <w:color w:val="000000"/>
          <w:sz w:val="24"/>
          <w:szCs w:val="24"/>
          <w:lang w:val="en-US"/>
        </w:rPr>
        <w:t xml:space="preserve"> </w:t>
      </w:r>
      <w:r w:rsidRPr="00FC3253">
        <w:rPr>
          <w:rFonts w:ascii="Times New Roman" w:hAnsi="Times New Roman"/>
          <w:b/>
          <w:color w:val="000000"/>
          <w:sz w:val="24"/>
          <w:szCs w:val="24"/>
          <w:lang w:val="ru-RU"/>
        </w:rPr>
        <w:t>СУДИР НА ИНТЕРЕСИ</w:t>
      </w:r>
      <w:r w:rsidRPr="00FC3253">
        <w:rPr>
          <w:rFonts w:ascii="Times New Roman" w:hAnsi="Times New Roman"/>
          <w:color w:val="000000"/>
          <w:sz w:val="24"/>
          <w:szCs w:val="24"/>
          <w:lang w:val="ru-RU"/>
        </w:rPr>
        <w:t xml:space="preserve"> </w:t>
      </w:r>
    </w:p>
    <w:p w14:paraId="08A18AD8" w14:textId="77777777" w:rsidR="00392209" w:rsidRPr="00532985" w:rsidRDefault="00392209" w:rsidP="00392209">
      <w:pPr>
        <w:spacing w:after="0" w:line="240" w:lineRule="auto"/>
        <w:jc w:val="both"/>
        <w:rPr>
          <w:rFonts w:ascii="Times New Roman" w:hAnsi="Times New Roman"/>
          <w:color w:val="000000"/>
          <w:sz w:val="24"/>
          <w:szCs w:val="24"/>
          <w:lang w:val="mk-MK"/>
        </w:rPr>
      </w:pPr>
    </w:p>
    <w:p w14:paraId="3858281B" w14:textId="77777777" w:rsidR="00392209" w:rsidRPr="00532985" w:rsidRDefault="00392209" w:rsidP="00392209">
      <w:pPr>
        <w:spacing w:after="0" w:line="240" w:lineRule="auto"/>
        <w:jc w:val="both"/>
        <w:rPr>
          <w:rFonts w:ascii="Times New Roman" w:hAnsi="Times New Roman"/>
          <w:color w:val="000000"/>
          <w:sz w:val="24"/>
          <w:szCs w:val="24"/>
          <w:lang w:val="mk-MK"/>
        </w:rPr>
      </w:pPr>
      <w:r w:rsidRPr="00532985">
        <w:rPr>
          <w:rFonts w:ascii="Times New Roman" w:hAnsi="Times New Roman"/>
          <w:color w:val="000000"/>
          <w:sz w:val="24"/>
          <w:szCs w:val="24"/>
          <w:lang w:val="mk-MK"/>
        </w:rPr>
        <w:t>Лицата со посебни права и одговорности се должни редовно, на секои шест месеци</w:t>
      </w:r>
      <w:r w:rsidR="00394579" w:rsidRPr="00532985">
        <w:rPr>
          <w:rFonts w:ascii="Times New Roman" w:hAnsi="Times New Roman"/>
          <w:color w:val="000000"/>
          <w:sz w:val="24"/>
          <w:szCs w:val="24"/>
          <w:lang w:val="mk-MK"/>
        </w:rPr>
        <w:t>,</w:t>
      </w:r>
      <w:r w:rsidRPr="00532985">
        <w:rPr>
          <w:rFonts w:ascii="Times New Roman" w:hAnsi="Times New Roman"/>
          <w:color w:val="000000"/>
          <w:sz w:val="24"/>
          <w:szCs w:val="24"/>
          <w:lang w:val="mk-MK"/>
        </w:rPr>
        <w:t xml:space="preserve"> да дадат писмена изјава за постоење или непостоење судир на нивниот личен интерес со интересот на Банката.</w:t>
      </w:r>
    </w:p>
    <w:p w14:paraId="29077105" w14:textId="77777777" w:rsidR="00392209" w:rsidRPr="00532985" w:rsidRDefault="00392209" w:rsidP="00392209">
      <w:pPr>
        <w:spacing w:after="0" w:line="240" w:lineRule="auto"/>
        <w:jc w:val="both"/>
        <w:rPr>
          <w:rFonts w:ascii="Times New Roman" w:hAnsi="Times New Roman"/>
          <w:color w:val="000000"/>
          <w:sz w:val="24"/>
          <w:szCs w:val="24"/>
          <w:lang w:val="mk-MK"/>
        </w:rPr>
      </w:pPr>
    </w:p>
    <w:p w14:paraId="1D87A529" w14:textId="77777777" w:rsidR="00392209" w:rsidRPr="00532985" w:rsidRDefault="00392209" w:rsidP="008132E3">
      <w:pPr>
        <w:spacing w:after="0" w:line="240" w:lineRule="auto"/>
        <w:jc w:val="both"/>
        <w:rPr>
          <w:rFonts w:ascii="Times New Roman" w:hAnsi="Times New Roman"/>
          <w:color w:val="000000"/>
          <w:sz w:val="24"/>
          <w:szCs w:val="24"/>
          <w:lang w:val="mk-MK"/>
        </w:rPr>
      </w:pPr>
      <w:r w:rsidRPr="00532985">
        <w:rPr>
          <w:rFonts w:ascii="Times New Roman" w:hAnsi="Times New Roman"/>
          <w:color w:val="000000"/>
          <w:sz w:val="24"/>
          <w:szCs w:val="24"/>
          <w:lang w:val="mk-MK"/>
        </w:rPr>
        <w:t>Под личен интерес на лицата се подразбираат и интересите на поврзаните лица со нив.</w:t>
      </w:r>
    </w:p>
    <w:p w14:paraId="77D7CF49" w14:textId="77777777" w:rsidR="00392209" w:rsidRPr="00532985" w:rsidRDefault="00392209" w:rsidP="00392209">
      <w:pPr>
        <w:spacing w:after="0" w:line="240" w:lineRule="auto"/>
        <w:ind w:firstLine="720"/>
        <w:jc w:val="both"/>
        <w:rPr>
          <w:rFonts w:ascii="Times New Roman" w:hAnsi="Times New Roman"/>
          <w:color w:val="000000"/>
          <w:sz w:val="24"/>
          <w:szCs w:val="24"/>
          <w:lang w:val="mk-MK"/>
        </w:rPr>
      </w:pPr>
    </w:p>
    <w:p w14:paraId="2D3828F8" w14:textId="77777777" w:rsidR="00392209" w:rsidRPr="00532985" w:rsidRDefault="00392209" w:rsidP="008132E3">
      <w:pPr>
        <w:spacing w:after="0" w:line="240" w:lineRule="auto"/>
        <w:jc w:val="both"/>
        <w:rPr>
          <w:rFonts w:ascii="Times New Roman" w:hAnsi="Times New Roman"/>
          <w:color w:val="000000"/>
          <w:sz w:val="24"/>
          <w:szCs w:val="24"/>
          <w:lang w:val="mk-MK"/>
        </w:rPr>
      </w:pPr>
      <w:r w:rsidRPr="00532985">
        <w:rPr>
          <w:rFonts w:ascii="Times New Roman" w:hAnsi="Times New Roman"/>
          <w:color w:val="000000"/>
          <w:sz w:val="24"/>
          <w:szCs w:val="24"/>
          <w:lang w:val="mk-MK"/>
        </w:rPr>
        <w:t>Судир меѓу личниот интерес и интересот на Банката постои кога со донесувањето на одлуки, склучувањето на договори или вршење на други деловни активности се засега во материјал</w:t>
      </w:r>
      <w:r w:rsidR="00D3106F" w:rsidRPr="00532985">
        <w:rPr>
          <w:rFonts w:ascii="Times New Roman" w:hAnsi="Times New Roman"/>
          <w:color w:val="000000"/>
          <w:sz w:val="24"/>
          <w:szCs w:val="24"/>
          <w:lang w:val="mk-MK"/>
        </w:rPr>
        <w:t>н</w:t>
      </w:r>
      <w:r w:rsidRPr="00532985">
        <w:rPr>
          <w:rFonts w:ascii="Times New Roman" w:hAnsi="Times New Roman"/>
          <w:color w:val="000000"/>
          <w:sz w:val="24"/>
          <w:szCs w:val="24"/>
          <w:lang w:val="mk-MK"/>
        </w:rPr>
        <w:t>ите или кој било друг вид на деловни или семејни интереси на лицата со посебни права и одговорности.</w:t>
      </w:r>
    </w:p>
    <w:p w14:paraId="5E8878E6" w14:textId="77777777" w:rsidR="00392209" w:rsidRPr="00532985" w:rsidRDefault="00392209" w:rsidP="00392209">
      <w:pPr>
        <w:spacing w:after="0" w:line="240" w:lineRule="auto"/>
        <w:ind w:firstLine="720"/>
        <w:jc w:val="both"/>
        <w:rPr>
          <w:rFonts w:ascii="Times New Roman" w:hAnsi="Times New Roman"/>
          <w:color w:val="000000"/>
          <w:sz w:val="24"/>
          <w:szCs w:val="24"/>
          <w:lang w:val="mk-MK"/>
        </w:rPr>
      </w:pPr>
    </w:p>
    <w:p w14:paraId="34930259" w14:textId="77777777" w:rsidR="00392209" w:rsidRPr="00532985" w:rsidRDefault="00392209" w:rsidP="008132E3">
      <w:pPr>
        <w:spacing w:after="0" w:line="240" w:lineRule="auto"/>
        <w:jc w:val="both"/>
        <w:rPr>
          <w:rFonts w:ascii="Times New Roman" w:hAnsi="Times New Roman"/>
          <w:color w:val="000000"/>
          <w:sz w:val="24"/>
          <w:szCs w:val="24"/>
          <w:lang w:val="mk-MK"/>
        </w:rPr>
      </w:pPr>
      <w:r w:rsidRPr="00532985">
        <w:rPr>
          <w:rFonts w:ascii="Times New Roman" w:hAnsi="Times New Roman"/>
          <w:color w:val="000000"/>
          <w:sz w:val="24"/>
          <w:szCs w:val="24"/>
          <w:lang w:val="mk-MK"/>
        </w:rPr>
        <w:t>Под остварување на материјален, деловен и семеен интерес се подразбира остварување на парична или друг вид на корист, директно или индиректно, за лицата со посебни права и одговорности.</w:t>
      </w:r>
    </w:p>
    <w:p w14:paraId="06CDCE4D" w14:textId="77777777" w:rsidR="00392209" w:rsidRPr="00532985" w:rsidRDefault="00392209" w:rsidP="00392209">
      <w:pPr>
        <w:spacing w:after="0" w:line="240" w:lineRule="auto"/>
        <w:ind w:firstLine="720"/>
        <w:jc w:val="both"/>
        <w:rPr>
          <w:rFonts w:ascii="Times New Roman" w:hAnsi="Times New Roman"/>
          <w:color w:val="000000"/>
          <w:sz w:val="24"/>
          <w:szCs w:val="24"/>
          <w:lang w:val="mk-MK"/>
        </w:rPr>
      </w:pPr>
    </w:p>
    <w:p w14:paraId="20701BC5" w14:textId="77777777" w:rsidR="00392209" w:rsidRPr="00532985" w:rsidRDefault="00392209" w:rsidP="008132E3">
      <w:pPr>
        <w:spacing w:after="0" w:line="240" w:lineRule="auto"/>
        <w:jc w:val="both"/>
        <w:rPr>
          <w:rFonts w:ascii="Times New Roman" w:hAnsi="Times New Roman"/>
          <w:color w:val="000000"/>
          <w:sz w:val="24"/>
          <w:szCs w:val="24"/>
          <w:lang w:val="mk-MK"/>
        </w:rPr>
      </w:pPr>
      <w:r w:rsidRPr="00532985">
        <w:rPr>
          <w:rFonts w:ascii="Times New Roman" w:hAnsi="Times New Roman"/>
          <w:color w:val="000000"/>
          <w:sz w:val="24"/>
          <w:szCs w:val="24"/>
          <w:lang w:val="mk-MK"/>
        </w:rPr>
        <w:t>Лицата со посебни права и одговорности не смеат да присуствуваат при разгледувањето и донесувањето на одлуки, да склучуваат договори или да вршат други деловни активности доколку нивната објективност е доведена во прашање заради постоење судир меѓу нивниот личен интерс и интересот на Банката.</w:t>
      </w:r>
    </w:p>
    <w:p w14:paraId="07E60619" w14:textId="77777777" w:rsidR="00392209" w:rsidRPr="00532985" w:rsidRDefault="00392209" w:rsidP="00392209">
      <w:pPr>
        <w:spacing w:after="0" w:line="240" w:lineRule="auto"/>
        <w:ind w:firstLine="720"/>
        <w:jc w:val="both"/>
        <w:rPr>
          <w:rFonts w:ascii="Times New Roman" w:hAnsi="Times New Roman"/>
          <w:color w:val="000000"/>
          <w:sz w:val="24"/>
          <w:szCs w:val="24"/>
          <w:lang w:val="mk-MK"/>
        </w:rPr>
      </w:pPr>
    </w:p>
    <w:p w14:paraId="1E84A308" w14:textId="77777777" w:rsidR="00392209" w:rsidRPr="00532985" w:rsidRDefault="00392209" w:rsidP="008132E3">
      <w:pPr>
        <w:spacing w:after="0" w:line="240" w:lineRule="auto"/>
        <w:jc w:val="both"/>
        <w:rPr>
          <w:rFonts w:ascii="Times New Roman" w:hAnsi="Times New Roman"/>
          <w:color w:val="000000"/>
          <w:sz w:val="24"/>
          <w:szCs w:val="24"/>
          <w:lang w:val="mk-MK"/>
        </w:rPr>
      </w:pPr>
      <w:r w:rsidRPr="00532985">
        <w:rPr>
          <w:rFonts w:ascii="Times New Roman" w:hAnsi="Times New Roman"/>
          <w:color w:val="000000"/>
          <w:sz w:val="24"/>
          <w:szCs w:val="24"/>
          <w:lang w:val="mk-MK"/>
        </w:rPr>
        <w:t>За постоење судир на интереси се дава писмена изјава и пред одржување на состанокот за разгледување и донесување на одлуки, склучување на договори или вршење на друга деловна активност.</w:t>
      </w:r>
    </w:p>
    <w:p w14:paraId="616F3B5A" w14:textId="77777777" w:rsidR="00392209" w:rsidRPr="00532985" w:rsidRDefault="00392209" w:rsidP="00392209">
      <w:pPr>
        <w:spacing w:after="0" w:line="240" w:lineRule="auto"/>
        <w:ind w:firstLine="720"/>
        <w:jc w:val="both"/>
        <w:rPr>
          <w:rFonts w:ascii="Times New Roman" w:hAnsi="Times New Roman"/>
          <w:color w:val="000000"/>
          <w:sz w:val="24"/>
          <w:szCs w:val="24"/>
          <w:lang w:val="mk-MK"/>
        </w:rPr>
      </w:pPr>
    </w:p>
    <w:p w14:paraId="0344D68C" w14:textId="77777777" w:rsidR="00392209" w:rsidRPr="00532985" w:rsidRDefault="00392209" w:rsidP="008132E3">
      <w:pPr>
        <w:spacing w:after="0" w:line="240" w:lineRule="auto"/>
        <w:jc w:val="both"/>
        <w:rPr>
          <w:rFonts w:ascii="Times New Roman" w:hAnsi="Times New Roman"/>
          <w:color w:val="000000"/>
          <w:sz w:val="24"/>
          <w:szCs w:val="24"/>
          <w:lang w:val="mk-MK"/>
        </w:rPr>
      </w:pPr>
      <w:r w:rsidRPr="00532985">
        <w:rPr>
          <w:rFonts w:ascii="Times New Roman" w:hAnsi="Times New Roman"/>
          <w:color w:val="000000"/>
          <w:sz w:val="24"/>
          <w:szCs w:val="24"/>
          <w:lang w:val="mk-MK"/>
        </w:rPr>
        <w:t>Писмените изјави се доставуваат до Надзорниот Одбор и до Управниот Одбор на Банката и во неа се наведува основот од кој произлегува судирот меѓу личниот интерес и интересот на Банката.</w:t>
      </w:r>
    </w:p>
    <w:p w14:paraId="02E76D17" w14:textId="77777777" w:rsidR="00392209" w:rsidRPr="00532985" w:rsidRDefault="00392209" w:rsidP="00392209">
      <w:pPr>
        <w:spacing w:after="0" w:line="240" w:lineRule="auto"/>
        <w:ind w:firstLine="720"/>
        <w:jc w:val="both"/>
        <w:rPr>
          <w:rFonts w:ascii="Times New Roman" w:hAnsi="Times New Roman"/>
          <w:color w:val="000000"/>
          <w:sz w:val="24"/>
          <w:szCs w:val="24"/>
          <w:lang w:val="mk-MK"/>
        </w:rPr>
      </w:pPr>
    </w:p>
    <w:p w14:paraId="0350AFA1" w14:textId="77777777" w:rsidR="00392209" w:rsidRPr="00532985" w:rsidRDefault="00392209" w:rsidP="008132E3">
      <w:pPr>
        <w:pStyle w:val="BodyText3"/>
        <w:spacing w:after="0"/>
        <w:jc w:val="both"/>
        <w:rPr>
          <w:rFonts w:ascii="Times New Roman" w:hAnsi="Times New Roman"/>
          <w:sz w:val="24"/>
          <w:szCs w:val="24"/>
          <w:lang w:val="mk-MK"/>
        </w:rPr>
      </w:pPr>
      <w:r w:rsidRPr="00532985">
        <w:rPr>
          <w:rFonts w:ascii="Times New Roman" w:hAnsi="Times New Roman"/>
          <w:sz w:val="24"/>
          <w:szCs w:val="24"/>
          <w:lang w:val="mk-MK"/>
        </w:rPr>
        <w:lastRenderedPageBreak/>
        <w:t xml:space="preserve">Доколку лицето </w:t>
      </w:r>
      <w:r w:rsidR="00A312AF" w:rsidRPr="00532985">
        <w:rPr>
          <w:rFonts w:ascii="Times New Roman" w:hAnsi="Times New Roman"/>
          <w:sz w:val="24"/>
          <w:szCs w:val="24"/>
          <w:lang w:val="mk-MK"/>
        </w:rPr>
        <w:t xml:space="preserve">со посебни права и одговорности </w:t>
      </w:r>
      <w:r w:rsidRPr="00532985">
        <w:rPr>
          <w:rFonts w:ascii="Times New Roman" w:hAnsi="Times New Roman"/>
          <w:sz w:val="24"/>
          <w:szCs w:val="24"/>
          <w:lang w:val="mk-MK"/>
        </w:rPr>
        <w:t xml:space="preserve">премолчи постоење судир на интереси, </w:t>
      </w:r>
      <w:r w:rsidR="002E13AC">
        <w:rPr>
          <w:rFonts w:ascii="Times New Roman" w:hAnsi="Times New Roman"/>
          <w:sz w:val="24"/>
          <w:szCs w:val="24"/>
          <w:lang w:val="mk-MK"/>
        </w:rPr>
        <w:t>НБРСМ</w:t>
      </w:r>
      <w:r w:rsidRPr="00532985">
        <w:rPr>
          <w:rFonts w:ascii="Times New Roman" w:hAnsi="Times New Roman"/>
          <w:sz w:val="24"/>
          <w:szCs w:val="24"/>
          <w:lang w:val="mk-MK"/>
        </w:rPr>
        <w:t xml:space="preserve"> и друго лице кое има правен интерес до надлежниот суд, во согласност со закон, може да бара поништување на правната работа.</w:t>
      </w:r>
    </w:p>
    <w:p w14:paraId="496E544D" w14:textId="77777777" w:rsidR="00392209" w:rsidRPr="00532985" w:rsidRDefault="00392209" w:rsidP="00392209">
      <w:pPr>
        <w:spacing w:after="0" w:line="240" w:lineRule="auto"/>
        <w:jc w:val="both"/>
        <w:rPr>
          <w:rFonts w:ascii="Times New Roman" w:hAnsi="Times New Roman"/>
          <w:color w:val="000000"/>
          <w:sz w:val="24"/>
          <w:szCs w:val="24"/>
          <w:lang w:val="ru-RU"/>
        </w:rPr>
      </w:pPr>
    </w:p>
    <w:p w14:paraId="28A4F59E" w14:textId="77777777" w:rsidR="00392209" w:rsidRPr="00532985" w:rsidRDefault="00392209" w:rsidP="00392209">
      <w:pPr>
        <w:spacing w:after="0" w:line="240" w:lineRule="auto"/>
        <w:jc w:val="both"/>
        <w:rPr>
          <w:rFonts w:ascii="Times New Roman" w:hAnsi="Times New Roman"/>
          <w:color w:val="000000"/>
          <w:sz w:val="24"/>
          <w:szCs w:val="24"/>
          <w:lang w:val="mk-MK"/>
        </w:rPr>
      </w:pPr>
      <w:r w:rsidRPr="00532985">
        <w:rPr>
          <w:rFonts w:ascii="Times New Roman" w:hAnsi="Times New Roman"/>
          <w:color w:val="000000"/>
          <w:sz w:val="24"/>
          <w:szCs w:val="24"/>
          <w:lang w:val="ru-RU"/>
        </w:rPr>
        <w:t xml:space="preserve">Членовите и лицата, не смеат да учествуваат во донесување на одлуки доколку нивната објективност е доведена во прашање заради постоење на заемен интерес или </w:t>
      </w:r>
      <w:r w:rsidRPr="00532985">
        <w:rPr>
          <w:rFonts w:ascii="Times New Roman" w:hAnsi="Times New Roman"/>
          <w:color w:val="000000"/>
          <w:sz w:val="24"/>
          <w:szCs w:val="24"/>
          <w:lang w:val="mk-MK"/>
        </w:rPr>
        <w:t>судир</w:t>
      </w:r>
      <w:r w:rsidRPr="00532985">
        <w:rPr>
          <w:rFonts w:ascii="Times New Roman" w:hAnsi="Times New Roman"/>
          <w:color w:val="000000"/>
          <w:sz w:val="24"/>
          <w:szCs w:val="24"/>
          <w:lang w:val="ru-RU"/>
        </w:rPr>
        <w:t xml:space="preserve"> на интереси со лица вклучени во предметниот договор или правна работа.</w:t>
      </w:r>
    </w:p>
    <w:p w14:paraId="5B6F7162" w14:textId="77777777" w:rsidR="00392209" w:rsidRPr="00532985" w:rsidRDefault="00392209" w:rsidP="00392209">
      <w:pPr>
        <w:spacing w:after="0" w:line="240" w:lineRule="auto"/>
        <w:jc w:val="both"/>
        <w:rPr>
          <w:rFonts w:ascii="Times New Roman" w:hAnsi="Times New Roman"/>
          <w:color w:val="000000"/>
          <w:sz w:val="24"/>
          <w:szCs w:val="24"/>
          <w:lang w:val="mk-MK"/>
        </w:rPr>
      </w:pPr>
    </w:p>
    <w:p w14:paraId="5D5DA546" w14:textId="77777777" w:rsidR="00392209" w:rsidRPr="00532985" w:rsidRDefault="00392209" w:rsidP="00392209">
      <w:pPr>
        <w:spacing w:after="0" w:line="240" w:lineRule="auto"/>
        <w:jc w:val="both"/>
        <w:rPr>
          <w:rFonts w:ascii="Times New Roman" w:hAnsi="Times New Roman"/>
          <w:color w:val="000000"/>
          <w:sz w:val="24"/>
          <w:szCs w:val="24"/>
          <w:lang w:val="mk-MK"/>
        </w:rPr>
      </w:pPr>
      <w:r w:rsidRPr="00532985">
        <w:rPr>
          <w:rFonts w:ascii="Times New Roman" w:hAnsi="Times New Roman"/>
          <w:color w:val="000000"/>
          <w:sz w:val="24"/>
          <w:szCs w:val="24"/>
          <w:lang w:val="ru-RU"/>
        </w:rPr>
        <w:t xml:space="preserve">За постоење на заемен интерес или </w:t>
      </w:r>
      <w:r w:rsidRPr="00532985">
        <w:rPr>
          <w:rFonts w:ascii="Times New Roman" w:hAnsi="Times New Roman"/>
          <w:color w:val="000000"/>
          <w:sz w:val="24"/>
          <w:szCs w:val="24"/>
          <w:lang w:val="mk-MK"/>
        </w:rPr>
        <w:t>судир</w:t>
      </w:r>
      <w:r w:rsidRPr="00532985">
        <w:rPr>
          <w:rFonts w:ascii="Times New Roman" w:hAnsi="Times New Roman"/>
          <w:color w:val="000000"/>
          <w:sz w:val="24"/>
          <w:szCs w:val="24"/>
          <w:lang w:val="ru-RU"/>
        </w:rPr>
        <w:t xml:space="preserve"> на интереси се дава изјава пред разгледување на соодветниот предмет.</w:t>
      </w:r>
    </w:p>
    <w:p w14:paraId="6C9A651D" w14:textId="77777777" w:rsidR="00392209" w:rsidRPr="00532985" w:rsidRDefault="00392209" w:rsidP="00392209">
      <w:pPr>
        <w:spacing w:after="0" w:line="240" w:lineRule="auto"/>
        <w:jc w:val="both"/>
        <w:rPr>
          <w:rFonts w:ascii="Times New Roman" w:hAnsi="Times New Roman"/>
          <w:color w:val="000000"/>
          <w:sz w:val="24"/>
          <w:szCs w:val="24"/>
          <w:lang w:val="mk-MK"/>
        </w:rPr>
      </w:pPr>
    </w:p>
    <w:p w14:paraId="7A25FEF2" w14:textId="77777777" w:rsidR="00392209" w:rsidRPr="00532985" w:rsidRDefault="00392209" w:rsidP="00392209">
      <w:pPr>
        <w:pStyle w:val="BodyText3"/>
        <w:spacing w:after="0"/>
        <w:jc w:val="both"/>
        <w:rPr>
          <w:rFonts w:ascii="Times New Roman" w:hAnsi="Times New Roman"/>
          <w:sz w:val="24"/>
          <w:szCs w:val="24"/>
        </w:rPr>
      </w:pPr>
      <w:r w:rsidRPr="00532985">
        <w:rPr>
          <w:rFonts w:ascii="Times New Roman" w:hAnsi="Times New Roman"/>
          <w:sz w:val="24"/>
          <w:szCs w:val="24"/>
        </w:rPr>
        <w:t xml:space="preserve">Член или лице </w:t>
      </w:r>
      <w:r w:rsidR="00A312AF" w:rsidRPr="00532985">
        <w:rPr>
          <w:rFonts w:ascii="Times New Roman" w:hAnsi="Times New Roman"/>
          <w:sz w:val="24"/>
          <w:szCs w:val="24"/>
          <w:lang w:val="mk-MK"/>
        </w:rPr>
        <w:t>со посебни права и одговорности</w:t>
      </w:r>
      <w:r w:rsidRPr="00532985">
        <w:rPr>
          <w:rFonts w:ascii="Times New Roman" w:hAnsi="Times New Roman"/>
          <w:sz w:val="24"/>
          <w:szCs w:val="24"/>
        </w:rPr>
        <w:t>, кое има материјален интерес или материјална врска, треба да го напушти состанокот на кој соодветниот предмет се разгледува и треба да се воздржи од гласање за било која работа во врска со тоа.</w:t>
      </w:r>
    </w:p>
    <w:p w14:paraId="1EB27C08" w14:textId="77777777" w:rsidR="00392209" w:rsidRPr="00532985" w:rsidRDefault="00392209" w:rsidP="00392209">
      <w:pPr>
        <w:spacing w:after="0" w:line="240" w:lineRule="auto"/>
        <w:jc w:val="both"/>
        <w:rPr>
          <w:rFonts w:ascii="Times New Roman" w:hAnsi="Times New Roman"/>
          <w:color w:val="000000"/>
          <w:sz w:val="24"/>
          <w:szCs w:val="24"/>
          <w:lang w:val="ru-RU"/>
        </w:rPr>
      </w:pPr>
    </w:p>
    <w:p w14:paraId="404D0AF5" w14:textId="77777777" w:rsidR="00392209" w:rsidRDefault="00392209" w:rsidP="00392209">
      <w:pPr>
        <w:spacing w:after="0" w:line="240" w:lineRule="auto"/>
        <w:jc w:val="both"/>
        <w:rPr>
          <w:rFonts w:ascii="Times New Roman" w:hAnsi="Times New Roman"/>
          <w:color w:val="000000"/>
          <w:sz w:val="24"/>
          <w:szCs w:val="24"/>
          <w:lang w:val="ru-RU"/>
        </w:rPr>
      </w:pPr>
      <w:r w:rsidRPr="00532985">
        <w:rPr>
          <w:rFonts w:ascii="Times New Roman" w:hAnsi="Times New Roman"/>
          <w:color w:val="000000"/>
          <w:sz w:val="24"/>
          <w:szCs w:val="24"/>
          <w:lang w:val="mk-MK"/>
        </w:rPr>
        <w:t>И</w:t>
      </w:r>
      <w:r w:rsidRPr="00532985">
        <w:rPr>
          <w:rFonts w:ascii="Times New Roman" w:hAnsi="Times New Roman"/>
          <w:color w:val="000000"/>
          <w:sz w:val="24"/>
          <w:szCs w:val="24"/>
          <w:lang w:val="ru-RU"/>
        </w:rPr>
        <w:t>нтересот се смета за материјален доколку членовите и лицата остваруваат материјална корист, односно деловни и семејни интереси или остваруваат материјална корист за друго правно лице во кое дирекно или индирекно се сопственици или остваруваат заеднички интерес или раководат со тоа правно лице.</w:t>
      </w:r>
    </w:p>
    <w:p w14:paraId="66AA40DA" w14:textId="77777777" w:rsidR="00DD2E92" w:rsidRDefault="00DD2E92" w:rsidP="00392209">
      <w:pPr>
        <w:spacing w:after="0" w:line="240" w:lineRule="auto"/>
        <w:jc w:val="both"/>
        <w:rPr>
          <w:rFonts w:ascii="Times New Roman" w:hAnsi="Times New Roman"/>
          <w:color w:val="000000"/>
          <w:sz w:val="24"/>
          <w:szCs w:val="24"/>
          <w:lang w:val="ru-RU"/>
        </w:rPr>
      </w:pPr>
    </w:p>
    <w:p w14:paraId="2C86E1F5" w14:textId="77777777" w:rsidR="00DD2E92" w:rsidRPr="00DD2E92" w:rsidRDefault="00DD2E92" w:rsidP="00392209">
      <w:pPr>
        <w:spacing w:after="0" w:line="240" w:lineRule="auto"/>
        <w:jc w:val="both"/>
        <w:rPr>
          <w:rFonts w:ascii="Times New Roman" w:hAnsi="Times New Roman"/>
          <w:color w:val="000000"/>
          <w:sz w:val="24"/>
          <w:szCs w:val="24"/>
          <w:lang w:val="ru-RU"/>
        </w:rPr>
      </w:pPr>
      <w:r w:rsidRPr="00532985">
        <w:rPr>
          <w:rFonts w:ascii="Times New Roman" w:hAnsi="Times New Roman"/>
          <w:color w:val="000000"/>
          <w:sz w:val="24"/>
          <w:szCs w:val="24"/>
          <w:lang w:val="ru-RU"/>
        </w:rPr>
        <w:t xml:space="preserve">Доколку </w:t>
      </w:r>
      <w:r w:rsidRPr="00532985">
        <w:rPr>
          <w:rFonts w:ascii="Times New Roman" w:hAnsi="Times New Roman"/>
          <w:color w:val="000000"/>
          <w:sz w:val="24"/>
          <w:szCs w:val="24"/>
          <w:lang w:val="mk-MK"/>
        </w:rPr>
        <w:t>се</w:t>
      </w:r>
      <w:r w:rsidRPr="00532985">
        <w:rPr>
          <w:rFonts w:ascii="Times New Roman" w:hAnsi="Times New Roman"/>
          <w:color w:val="000000"/>
          <w:sz w:val="24"/>
          <w:szCs w:val="24"/>
          <w:lang w:val="ru-RU"/>
        </w:rPr>
        <w:t xml:space="preserve"> премолч</w:t>
      </w:r>
      <w:r w:rsidRPr="00532985">
        <w:rPr>
          <w:rFonts w:ascii="Times New Roman" w:hAnsi="Times New Roman"/>
          <w:color w:val="000000"/>
          <w:sz w:val="24"/>
          <w:szCs w:val="24"/>
          <w:lang w:val="mk-MK"/>
        </w:rPr>
        <w:t>и</w:t>
      </w:r>
      <w:r w:rsidRPr="00532985">
        <w:rPr>
          <w:rFonts w:ascii="Times New Roman" w:hAnsi="Times New Roman"/>
          <w:color w:val="000000"/>
          <w:sz w:val="24"/>
          <w:szCs w:val="24"/>
          <w:lang w:val="ru-RU"/>
        </w:rPr>
        <w:t xml:space="preserve"> постоење на материјален интерес или конфликт на интереси во согласност со овие одредби, надлежниот суд на барање на Банката и на акционер на Банката, може да го суспендира договорот или правната работа. </w:t>
      </w:r>
    </w:p>
    <w:p w14:paraId="4D974A05" w14:textId="77777777" w:rsidR="00392209" w:rsidRPr="00532985" w:rsidRDefault="00392209" w:rsidP="00392209">
      <w:pPr>
        <w:spacing w:after="0" w:line="240" w:lineRule="auto"/>
        <w:jc w:val="both"/>
        <w:rPr>
          <w:rFonts w:ascii="Times New Roman" w:hAnsi="Times New Roman"/>
          <w:color w:val="000000"/>
          <w:sz w:val="24"/>
          <w:szCs w:val="24"/>
          <w:lang w:val="mk-MK"/>
        </w:rPr>
      </w:pPr>
    </w:p>
    <w:p w14:paraId="3FFF8FBD" w14:textId="77777777" w:rsidR="00DD2E92" w:rsidRPr="00532985" w:rsidRDefault="00DD2E92" w:rsidP="00DD2E92">
      <w:pPr>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mk-MK"/>
        </w:rPr>
        <w:t xml:space="preserve">Сите </w:t>
      </w:r>
      <w:r>
        <w:rPr>
          <w:rFonts w:ascii="Times New Roman" w:hAnsi="Times New Roman"/>
          <w:color w:val="000000"/>
          <w:sz w:val="24"/>
          <w:szCs w:val="24"/>
          <w:lang w:val="ru-RU"/>
        </w:rPr>
        <w:t>вработени во Банката за</w:t>
      </w:r>
      <w:r w:rsidRPr="00532985">
        <w:rPr>
          <w:rFonts w:ascii="Times New Roman" w:hAnsi="Times New Roman"/>
          <w:color w:val="000000"/>
          <w:sz w:val="24"/>
          <w:szCs w:val="24"/>
          <w:lang w:val="ru-RU"/>
        </w:rPr>
        <w:t xml:space="preserve"> време на извршување на работните</w:t>
      </w:r>
      <w:r>
        <w:rPr>
          <w:rFonts w:ascii="Times New Roman" w:hAnsi="Times New Roman"/>
          <w:color w:val="000000"/>
          <w:sz w:val="24"/>
          <w:szCs w:val="24"/>
          <w:lang w:val="ru-RU"/>
        </w:rPr>
        <w:t xml:space="preserve"> овластувања и должности не смеат да вршат</w:t>
      </w:r>
      <w:r w:rsidRPr="00532985">
        <w:rPr>
          <w:rFonts w:ascii="Times New Roman" w:hAnsi="Times New Roman"/>
          <w:color w:val="000000"/>
          <w:sz w:val="24"/>
          <w:szCs w:val="24"/>
          <w:lang w:val="ru-RU"/>
        </w:rPr>
        <w:t xml:space="preserve"> никаква дејност која може да влијае на непристрасното извршување на </w:t>
      </w:r>
      <w:r w:rsidRPr="00532985">
        <w:rPr>
          <w:rFonts w:ascii="Times New Roman" w:hAnsi="Times New Roman"/>
          <w:color w:val="000000"/>
          <w:sz w:val="24"/>
          <w:szCs w:val="24"/>
          <w:lang w:val="mk-MK"/>
        </w:rPr>
        <w:t>работните задачи</w:t>
      </w:r>
      <w:r w:rsidRPr="00532985">
        <w:rPr>
          <w:rFonts w:ascii="Times New Roman" w:hAnsi="Times New Roman"/>
          <w:color w:val="000000"/>
          <w:sz w:val="24"/>
          <w:szCs w:val="24"/>
          <w:lang w:val="ru-RU"/>
        </w:rPr>
        <w:t xml:space="preserve"> и заштита на интересот на Банката.</w:t>
      </w:r>
    </w:p>
    <w:p w14:paraId="4A3A0B0B" w14:textId="77777777" w:rsidR="00DD2E92" w:rsidRPr="00532985" w:rsidRDefault="00DD2E92" w:rsidP="00DD2E92">
      <w:pPr>
        <w:spacing w:after="0" w:line="240" w:lineRule="auto"/>
        <w:jc w:val="both"/>
        <w:rPr>
          <w:rFonts w:ascii="Times New Roman" w:hAnsi="Times New Roman"/>
          <w:color w:val="000000"/>
          <w:sz w:val="24"/>
          <w:szCs w:val="24"/>
          <w:lang w:val="ru-RU"/>
        </w:rPr>
      </w:pPr>
    </w:p>
    <w:p w14:paraId="2FC6867B" w14:textId="77777777" w:rsidR="00DD2E92" w:rsidRPr="00532985" w:rsidRDefault="00DD2E92" w:rsidP="00DD2E92">
      <w:pPr>
        <w:spacing w:after="0" w:line="240" w:lineRule="auto"/>
        <w:jc w:val="both"/>
        <w:rPr>
          <w:rFonts w:ascii="Times New Roman" w:hAnsi="Times New Roman"/>
          <w:color w:val="000000"/>
          <w:sz w:val="24"/>
          <w:szCs w:val="24"/>
          <w:lang w:val="ru-RU"/>
        </w:rPr>
      </w:pPr>
      <w:r w:rsidRPr="00532985">
        <w:rPr>
          <w:rFonts w:ascii="Times New Roman" w:hAnsi="Times New Roman"/>
          <w:color w:val="000000"/>
          <w:sz w:val="24"/>
          <w:szCs w:val="24"/>
          <w:lang w:val="ru-RU"/>
        </w:rPr>
        <w:t>Во случај на сомневање за можноста за постоење судир на интереси, вработениот е должен да ги преземе сите неопходни мерки за да се спречи влијанието на приватниот интерес.</w:t>
      </w:r>
    </w:p>
    <w:p w14:paraId="6E21DC38" w14:textId="77777777" w:rsidR="00DD2E92" w:rsidRPr="00532985" w:rsidRDefault="00DD2E92" w:rsidP="00DD2E92">
      <w:pPr>
        <w:pStyle w:val="Default"/>
        <w:jc w:val="both"/>
        <w:rPr>
          <w:rFonts w:ascii="Times New Roman" w:hAnsi="Times New Roman" w:cs="Times New Roman"/>
          <w:lang w:val="mk-MK"/>
        </w:rPr>
      </w:pPr>
    </w:p>
    <w:p w14:paraId="240A51BF" w14:textId="77777777" w:rsidR="00DD2E92" w:rsidRDefault="00DD2E92" w:rsidP="00DD2E92">
      <w:pPr>
        <w:pStyle w:val="Default"/>
        <w:jc w:val="both"/>
        <w:rPr>
          <w:rFonts w:ascii="Times New Roman" w:hAnsi="Times New Roman" w:cs="Times New Roman"/>
          <w:lang w:val="ru-RU"/>
        </w:rPr>
      </w:pPr>
      <w:r w:rsidRPr="00532985">
        <w:rPr>
          <w:rFonts w:ascii="Times New Roman" w:hAnsi="Times New Roman" w:cs="Times New Roman"/>
          <w:lang w:val="ru-RU"/>
        </w:rPr>
        <w:t>Кога вработениот ќе дознае за околности што укажуваат на постоење судир на интереси, должен е веднаш да побара да биде изземен, да запре со своето постапување и да го извести својот претпоставен за тоа.</w:t>
      </w:r>
    </w:p>
    <w:p w14:paraId="3AEEDA8A" w14:textId="77777777" w:rsidR="00C14684" w:rsidRDefault="00C14684" w:rsidP="00DD2E92">
      <w:pPr>
        <w:pStyle w:val="Default"/>
        <w:jc w:val="both"/>
        <w:rPr>
          <w:rFonts w:ascii="Times New Roman" w:hAnsi="Times New Roman" w:cs="Times New Roman"/>
          <w:lang w:val="ru-RU"/>
        </w:rPr>
      </w:pPr>
    </w:p>
    <w:p w14:paraId="7842A4EA" w14:textId="77777777" w:rsidR="00A02855" w:rsidRDefault="00A02855" w:rsidP="00CE5642">
      <w:pPr>
        <w:spacing w:after="0" w:line="240" w:lineRule="auto"/>
        <w:jc w:val="both"/>
        <w:rPr>
          <w:rFonts w:ascii="Times New Roman" w:eastAsia="Times New Roman" w:hAnsi="Times New Roman"/>
          <w:color w:val="000000"/>
          <w:sz w:val="24"/>
          <w:szCs w:val="24"/>
          <w:lang w:val="ru-RU" w:eastAsia="en-GB"/>
        </w:rPr>
      </w:pPr>
      <w:r w:rsidRPr="00CE5642">
        <w:rPr>
          <w:rFonts w:ascii="Times New Roman" w:eastAsia="Times New Roman" w:hAnsi="Times New Roman"/>
          <w:color w:val="000000"/>
          <w:sz w:val="24"/>
          <w:szCs w:val="24"/>
          <w:lang w:val="ru-RU" w:eastAsia="en-GB"/>
        </w:rPr>
        <w:t>Членовите на надзорниот и управниот одбор не смеат:</w:t>
      </w:r>
    </w:p>
    <w:p w14:paraId="2FBD9B79" w14:textId="77777777" w:rsidR="00A02855" w:rsidRPr="00CE5642" w:rsidRDefault="00A02855" w:rsidP="00CE5642">
      <w:pPr>
        <w:spacing w:after="0" w:line="240" w:lineRule="auto"/>
        <w:jc w:val="both"/>
        <w:rPr>
          <w:rFonts w:ascii="Times New Roman" w:eastAsia="Times New Roman" w:hAnsi="Times New Roman"/>
          <w:color w:val="000000"/>
          <w:sz w:val="24"/>
          <w:szCs w:val="24"/>
          <w:lang w:val="ru-RU" w:eastAsia="en-GB"/>
        </w:rPr>
      </w:pPr>
      <w:r w:rsidRPr="00CE5642">
        <w:rPr>
          <w:rFonts w:ascii="Times New Roman" w:eastAsia="Times New Roman" w:hAnsi="Times New Roman"/>
          <w:color w:val="000000"/>
          <w:sz w:val="24"/>
          <w:szCs w:val="24"/>
          <w:lang w:val="ru-RU" w:eastAsia="en-GB"/>
        </w:rPr>
        <w:t>а. да бидат во конкуренција со друштвото;</w:t>
      </w:r>
    </w:p>
    <w:p w14:paraId="18022B2E" w14:textId="77777777" w:rsidR="00A02855" w:rsidRPr="00CE5642" w:rsidRDefault="00A02855" w:rsidP="00CE5642">
      <w:pPr>
        <w:spacing w:after="0" w:line="240" w:lineRule="auto"/>
        <w:jc w:val="both"/>
        <w:rPr>
          <w:rFonts w:ascii="Times New Roman" w:eastAsia="Times New Roman" w:hAnsi="Times New Roman"/>
          <w:color w:val="000000"/>
          <w:sz w:val="24"/>
          <w:szCs w:val="24"/>
          <w:lang w:val="ru-RU" w:eastAsia="en-GB"/>
        </w:rPr>
      </w:pPr>
      <w:r w:rsidRPr="00CE5642">
        <w:rPr>
          <w:rFonts w:ascii="Times New Roman" w:eastAsia="Times New Roman" w:hAnsi="Times New Roman"/>
          <w:color w:val="000000"/>
          <w:sz w:val="24"/>
          <w:szCs w:val="24"/>
          <w:lang w:val="ru-RU" w:eastAsia="en-GB"/>
        </w:rPr>
        <w:t>б. да бараат, прифаќаат или да одобруваат подароци со материјална вредност или донации од друштвото за себе или за членовите на нивните семејства;</w:t>
      </w:r>
    </w:p>
    <w:p w14:paraId="263F3C5C" w14:textId="77777777" w:rsidR="00A02855" w:rsidRPr="00CE5642" w:rsidRDefault="00A02855" w:rsidP="00CE5642">
      <w:pPr>
        <w:spacing w:after="0" w:line="240" w:lineRule="auto"/>
        <w:jc w:val="both"/>
        <w:rPr>
          <w:rFonts w:ascii="Times New Roman" w:eastAsia="Times New Roman" w:hAnsi="Times New Roman"/>
          <w:color w:val="000000"/>
          <w:sz w:val="24"/>
          <w:szCs w:val="24"/>
          <w:lang w:val="ru-RU" w:eastAsia="en-GB"/>
        </w:rPr>
      </w:pPr>
      <w:r w:rsidRPr="00CE5642">
        <w:rPr>
          <w:rFonts w:ascii="Times New Roman" w:eastAsia="Times New Roman" w:hAnsi="Times New Roman"/>
          <w:color w:val="000000"/>
          <w:sz w:val="24"/>
          <w:szCs w:val="24"/>
          <w:lang w:val="ru-RU" w:eastAsia="en-GB"/>
        </w:rPr>
        <w:t>в. да им овозможат на</w:t>
      </w:r>
      <w:r w:rsidR="003C58E5">
        <w:rPr>
          <w:rFonts w:ascii="Times New Roman" w:eastAsia="Times New Roman" w:hAnsi="Times New Roman"/>
          <w:color w:val="000000"/>
          <w:sz w:val="24"/>
          <w:szCs w:val="24"/>
          <w:lang w:val="ru-RU" w:eastAsia="en-GB"/>
        </w:rPr>
        <w:t xml:space="preserve"> </w:t>
      </w:r>
      <w:r w:rsidRPr="00CE5642">
        <w:rPr>
          <w:rFonts w:ascii="Times New Roman" w:eastAsia="Times New Roman" w:hAnsi="Times New Roman"/>
          <w:color w:val="000000"/>
          <w:sz w:val="24"/>
          <w:szCs w:val="24"/>
          <w:lang w:val="ru-RU" w:eastAsia="en-GB"/>
        </w:rPr>
        <w:t>трети лица</w:t>
      </w:r>
      <w:r w:rsidR="003C58E5">
        <w:rPr>
          <w:rFonts w:ascii="Times New Roman" w:eastAsia="Times New Roman" w:hAnsi="Times New Roman"/>
          <w:color w:val="000000"/>
          <w:sz w:val="24"/>
          <w:szCs w:val="24"/>
          <w:lang w:val="ru-RU" w:eastAsia="en-GB"/>
        </w:rPr>
        <w:t xml:space="preserve"> </w:t>
      </w:r>
      <w:r w:rsidRPr="00CE5642">
        <w:rPr>
          <w:rFonts w:ascii="Times New Roman" w:eastAsia="Times New Roman" w:hAnsi="Times New Roman"/>
          <w:color w:val="000000"/>
          <w:sz w:val="24"/>
          <w:szCs w:val="24"/>
          <w:lang w:val="ru-RU" w:eastAsia="en-GB"/>
        </w:rPr>
        <w:t>да стекнат корист на штета на друштвото;</w:t>
      </w:r>
    </w:p>
    <w:p w14:paraId="62FB552F" w14:textId="77777777" w:rsidR="00A02855" w:rsidRPr="00CE5642" w:rsidRDefault="00A02855" w:rsidP="00CE5642">
      <w:pPr>
        <w:spacing w:after="0" w:line="240" w:lineRule="auto"/>
        <w:jc w:val="both"/>
        <w:rPr>
          <w:rFonts w:ascii="Times New Roman" w:eastAsia="Times New Roman" w:hAnsi="Times New Roman"/>
          <w:color w:val="000000"/>
          <w:sz w:val="24"/>
          <w:szCs w:val="24"/>
          <w:lang w:val="ru-RU" w:eastAsia="en-GB"/>
        </w:rPr>
      </w:pPr>
      <w:r w:rsidRPr="00CE5642">
        <w:rPr>
          <w:rFonts w:ascii="Times New Roman" w:eastAsia="Times New Roman" w:hAnsi="Times New Roman"/>
          <w:color w:val="000000"/>
          <w:sz w:val="24"/>
          <w:szCs w:val="24"/>
          <w:lang w:val="ru-RU" w:eastAsia="en-GB"/>
        </w:rPr>
        <w:t>г. да ги искористуваат деловните можности што му припаѓаат на друштвото за свои лични интереси или за интересите на членовите на нивното семејство;</w:t>
      </w:r>
    </w:p>
    <w:p w14:paraId="5EFFDC04" w14:textId="77777777" w:rsidR="00A02855" w:rsidRPr="00CE5642" w:rsidRDefault="00A02855" w:rsidP="00CE5642">
      <w:pPr>
        <w:spacing w:after="0" w:line="240" w:lineRule="auto"/>
        <w:jc w:val="both"/>
        <w:rPr>
          <w:rFonts w:ascii="Times New Roman" w:eastAsia="Times New Roman" w:hAnsi="Times New Roman"/>
          <w:color w:val="000000"/>
          <w:sz w:val="24"/>
          <w:szCs w:val="24"/>
          <w:lang w:val="ru-RU" w:eastAsia="en-GB"/>
        </w:rPr>
      </w:pPr>
      <w:r w:rsidRPr="00CE5642">
        <w:rPr>
          <w:rFonts w:ascii="Times New Roman" w:eastAsia="Times New Roman" w:hAnsi="Times New Roman"/>
          <w:color w:val="000000"/>
          <w:sz w:val="24"/>
          <w:szCs w:val="24"/>
          <w:lang w:val="ru-RU" w:eastAsia="en-GB"/>
        </w:rPr>
        <w:t>д. да остваруваат</w:t>
      </w:r>
      <w:r w:rsidR="003C58E5">
        <w:rPr>
          <w:rFonts w:ascii="Times New Roman" w:eastAsia="Times New Roman" w:hAnsi="Times New Roman"/>
          <w:color w:val="000000"/>
          <w:sz w:val="24"/>
          <w:szCs w:val="24"/>
          <w:lang w:val="ru-RU" w:eastAsia="en-GB"/>
        </w:rPr>
        <w:t xml:space="preserve"> </w:t>
      </w:r>
      <w:r w:rsidRPr="00CE5642">
        <w:rPr>
          <w:rFonts w:ascii="Times New Roman" w:eastAsia="Times New Roman" w:hAnsi="Times New Roman"/>
          <w:color w:val="000000"/>
          <w:sz w:val="24"/>
          <w:szCs w:val="24"/>
          <w:lang w:val="ru-RU" w:eastAsia="en-GB"/>
        </w:rPr>
        <w:t>други форми на личен доход од работењето на друштвото, освен наградата</w:t>
      </w:r>
      <w:r w:rsidR="003C58E5">
        <w:rPr>
          <w:rFonts w:ascii="Times New Roman" w:eastAsia="Times New Roman" w:hAnsi="Times New Roman"/>
          <w:color w:val="000000"/>
          <w:sz w:val="24"/>
          <w:szCs w:val="24"/>
          <w:lang w:val="ru-RU" w:eastAsia="en-GB"/>
        </w:rPr>
        <w:t xml:space="preserve"> </w:t>
      </w:r>
      <w:r w:rsidRPr="00CE5642">
        <w:rPr>
          <w:rFonts w:ascii="Times New Roman" w:eastAsia="Times New Roman" w:hAnsi="Times New Roman"/>
          <w:color w:val="000000"/>
          <w:sz w:val="24"/>
          <w:szCs w:val="24"/>
          <w:lang w:val="ru-RU" w:eastAsia="en-GB"/>
        </w:rPr>
        <w:t xml:space="preserve">што ја добиваат како членови на надзорниот и управниот одбор и приходите што произлегуваат од какви било акциишто ги имаат во друштвото. </w:t>
      </w:r>
    </w:p>
    <w:p w14:paraId="18A86D88" w14:textId="77777777" w:rsidR="00A02855" w:rsidRDefault="00A02855" w:rsidP="00885FA6">
      <w:pPr>
        <w:pStyle w:val="Default"/>
        <w:jc w:val="both"/>
        <w:rPr>
          <w:rFonts w:ascii="Times New Roman" w:hAnsi="Times New Roman" w:cs="Times New Roman"/>
          <w:lang w:val="mk-MK"/>
        </w:rPr>
      </w:pPr>
    </w:p>
    <w:p w14:paraId="107EB959" w14:textId="77777777" w:rsidR="007654DF" w:rsidRPr="00532985" w:rsidRDefault="007654DF" w:rsidP="00392209">
      <w:pPr>
        <w:pStyle w:val="Default"/>
        <w:ind w:left="720"/>
        <w:jc w:val="both"/>
        <w:rPr>
          <w:rFonts w:ascii="Times New Roman" w:hAnsi="Times New Roman" w:cs="Times New Roman"/>
          <w:lang w:val="en-US"/>
        </w:rPr>
      </w:pPr>
    </w:p>
    <w:p w14:paraId="689954FC" w14:textId="77777777" w:rsidR="00AD6579" w:rsidRDefault="00FC3253">
      <w:pPr>
        <w:pStyle w:val="Default"/>
        <w:numPr>
          <w:ilvl w:val="0"/>
          <w:numId w:val="2"/>
        </w:numPr>
        <w:jc w:val="both"/>
        <w:rPr>
          <w:rFonts w:ascii="Times New Roman" w:hAnsi="Times New Roman" w:cs="Times New Roman"/>
          <w:b/>
          <w:lang w:val="mk-MK"/>
        </w:rPr>
      </w:pPr>
      <w:r w:rsidRPr="00FC3253">
        <w:rPr>
          <w:rFonts w:ascii="Times New Roman" w:hAnsi="Times New Roman" w:cs="Times New Roman"/>
          <w:b/>
          <w:lang w:val="mk-MK"/>
        </w:rPr>
        <w:t>ПОЛИТИКА НА НАГРАДУВАЊЕ</w:t>
      </w:r>
    </w:p>
    <w:p w14:paraId="5D5E3697" w14:textId="77777777" w:rsidR="006B2619" w:rsidRDefault="006B2619" w:rsidP="00392209">
      <w:pPr>
        <w:pStyle w:val="Default"/>
        <w:ind w:left="720"/>
        <w:jc w:val="both"/>
        <w:rPr>
          <w:rFonts w:ascii="Times New Roman" w:hAnsi="Times New Roman" w:cs="Times New Roman"/>
          <w:lang w:val="mk-MK"/>
        </w:rPr>
      </w:pPr>
    </w:p>
    <w:p w14:paraId="0261200B" w14:textId="77777777" w:rsidR="008132E3" w:rsidRPr="00027C94" w:rsidRDefault="006B2619" w:rsidP="008132E3">
      <w:pPr>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Надзорниот О</w:t>
      </w:r>
      <w:r w:rsidR="005B552B">
        <w:rPr>
          <w:rFonts w:ascii="Times New Roman" w:hAnsi="Times New Roman"/>
          <w:color w:val="000000"/>
          <w:sz w:val="24"/>
          <w:szCs w:val="24"/>
          <w:lang w:val="ru-RU"/>
        </w:rPr>
        <w:t>дбор на Банката усвојува</w:t>
      </w:r>
      <w:r w:rsidR="00FC3253" w:rsidRPr="00FC3253">
        <w:rPr>
          <w:rFonts w:ascii="Times New Roman" w:hAnsi="Times New Roman"/>
          <w:color w:val="000000"/>
          <w:sz w:val="24"/>
          <w:szCs w:val="24"/>
          <w:lang w:val="ru-RU"/>
        </w:rPr>
        <w:t xml:space="preserve"> Политика за  наградување </w:t>
      </w:r>
      <w:r w:rsidR="00506EE9" w:rsidRPr="00027C94">
        <w:rPr>
          <w:rFonts w:ascii="Times New Roman" w:hAnsi="Times New Roman"/>
          <w:color w:val="000000"/>
          <w:sz w:val="24"/>
          <w:szCs w:val="24"/>
          <w:lang w:val="ru-RU"/>
        </w:rPr>
        <w:t>во која ги дефинира основните принципи врз кои Банката треба да пристапи кон прашања во врска со наградувањето на вработените.</w:t>
      </w:r>
    </w:p>
    <w:p w14:paraId="6316E9A9" w14:textId="77777777" w:rsidR="00AD6579" w:rsidRPr="00027C94" w:rsidRDefault="00AD6579" w:rsidP="006E1567">
      <w:pPr>
        <w:spacing w:after="0" w:line="240" w:lineRule="auto"/>
        <w:ind w:firstLine="360"/>
        <w:jc w:val="both"/>
        <w:rPr>
          <w:rFonts w:ascii="Times New Roman" w:hAnsi="Times New Roman"/>
          <w:color w:val="000000"/>
          <w:sz w:val="24"/>
          <w:szCs w:val="24"/>
          <w:lang w:val="ru-RU"/>
        </w:rPr>
      </w:pPr>
    </w:p>
    <w:p w14:paraId="010EE3EC" w14:textId="77777777" w:rsidR="00AD6579" w:rsidRPr="00027C94" w:rsidRDefault="00FC3253" w:rsidP="006E1567">
      <w:pPr>
        <w:spacing w:line="240" w:lineRule="auto"/>
        <w:jc w:val="both"/>
        <w:rPr>
          <w:rFonts w:ascii="Times New Roman" w:hAnsi="Times New Roman"/>
          <w:color w:val="000000"/>
          <w:sz w:val="24"/>
          <w:szCs w:val="24"/>
          <w:lang w:val="ru-RU"/>
        </w:rPr>
      </w:pPr>
      <w:r w:rsidRPr="00FC3253">
        <w:rPr>
          <w:rFonts w:ascii="Times New Roman" w:hAnsi="Times New Roman"/>
          <w:color w:val="000000"/>
          <w:sz w:val="24"/>
          <w:szCs w:val="24"/>
          <w:lang w:val="ru-RU"/>
        </w:rPr>
        <w:t>Главната цел на политиката е да се привлечат и задржат високо квалификувани вработени, истовремено мотивирајќи ги да постигнат високи резултати на умерено ниво на ризик, во согласност со долгорочните интереси на Банката и нејзините акционери</w:t>
      </w:r>
      <w:r w:rsidR="006E1567" w:rsidRPr="00027C94">
        <w:rPr>
          <w:rFonts w:ascii="Times New Roman" w:hAnsi="Times New Roman"/>
          <w:color w:val="000000"/>
          <w:sz w:val="24"/>
          <w:szCs w:val="24"/>
          <w:lang w:val="ru-RU"/>
        </w:rPr>
        <w:t>.</w:t>
      </w:r>
    </w:p>
    <w:p w14:paraId="334A91F4" w14:textId="77777777" w:rsidR="00ED29C0" w:rsidRPr="00027C94" w:rsidRDefault="00FC3253" w:rsidP="008132E3">
      <w:pPr>
        <w:spacing w:after="0" w:line="240" w:lineRule="auto"/>
        <w:jc w:val="both"/>
        <w:rPr>
          <w:rFonts w:ascii="Times New Roman" w:hAnsi="Times New Roman"/>
          <w:color w:val="000000"/>
          <w:sz w:val="24"/>
          <w:szCs w:val="24"/>
          <w:lang w:val="ru-RU"/>
        </w:rPr>
      </w:pPr>
      <w:r w:rsidRPr="00FC3253">
        <w:rPr>
          <w:rFonts w:ascii="Times New Roman" w:hAnsi="Times New Roman"/>
          <w:color w:val="000000"/>
          <w:sz w:val="24"/>
          <w:szCs w:val="24"/>
          <w:lang w:val="ru-RU"/>
        </w:rPr>
        <w:t xml:space="preserve">Надзорниот одбор и Управниот одбор </w:t>
      </w:r>
      <w:r w:rsidR="000A07E0">
        <w:rPr>
          <w:rFonts w:ascii="Times New Roman" w:hAnsi="Times New Roman"/>
          <w:color w:val="000000"/>
          <w:sz w:val="24"/>
          <w:szCs w:val="24"/>
          <w:lang w:val="ru-RU"/>
        </w:rPr>
        <w:t xml:space="preserve">се грижат </w:t>
      </w:r>
      <w:r w:rsidR="006E1567">
        <w:rPr>
          <w:rFonts w:ascii="Times New Roman" w:hAnsi="Times New Roman"/>
          <w:color w:val="000000"/>
          <w:sz w:val="24"/>
          <w:szCs w:val="24"/>
          <w:lang w:val="ru-RU"/>
        </w:rPr>
        <w:t xml:space="preserve">Политиката за </w:t>
      </w:r>
      <w:r w:rsidRPr="00FC3253">
        <w:rPr>
          <w:rFonts w:ascii="Times New Roman" w:hAnsi="Times New Roman"/>
          <w:color w:val="000000"/>
          <w:sz w:val="24"/>
          <w:szCs w:val="24"/>
          <w:lang w:val="ru-RU"/>
        </w:rPr>
        <w:t xml:space="preserve">наградување и соодветните процедури </w:t>
      </w:r>
      <w:r w:rsidR="000A07E0">
        <w:rPr>
          <w:rFonts w:ascii="Times New Roman" w:hAnsi="Times New Roman"/>
          <w:color w:val="000000"/>
          <w:sz w:val="24"/>
          <w:szCs w:val="24"/>
          <w:lang w:val="ru-RU"/>
        </w:rPr>
        <w:t xml:space="preserve">да </w:t>
      </w:r>
      <w:r w:rsidRPr="00FC3253">
        <w:rPr>
          <w:rFonts w:ascii="Times New Roman" w:hAnsi="Times New Roman"/>
          <w:color w:val="000000"/>
          <w:sz w:val="24"/>
          <w:szCs w:val="24"/>
          <w:lang w:val="ru-RU"/>
        </w:rPr>
        <w:t>се во согласност со корпоративната култура,  долгорочните цели и стратегијата, како и со контролното опкружување на Банката</w:t>
      </w:r>
      <w:r w:rsidR="008B65E6" w:rsidRPr="00027C94">
        <w:rPr>
          <w:rFonts w:ascii="Times New Roman" w:hAnsi="Times New Roman"/>
          <w:color w:val="000000"/>
          <w:sz w:val="24"/>
          <w:szCs w:val="24"/>
          <w:lang w:val="ru-RU"/>
        </w:rPr>
        <w:t>.</w:t>
      </w:r>
    </w:p>
    <w:p w14:paraId="4ECE007A" w14:textId="77777777" w:rsidR="00F123D0" w:rsidRPr="00027C94" w:rsidRDefault="00F123D0" w:rsidP="006B2619">
      <w:pPr>
        <w:spacing w:after="0" w:line="240" w:lineRule="auto"/>
        <w:rPr>
          <w:rFonts w:ascii="Times New Roman" w:hAnsi="Times New Roman"/>
          <w:color w:val="000000"/>
          <w:sz w:val="24"/>
          <w:szCs w:val="24"/>
          <w:lang w:val="ru-RU"/>
        </w:rPr>
      </w:pPr>
    </w:p>
    <w:p w14:paraId="4FF52E8F" w14:textId="77777777" w:rsidR="00F123D0" w:rsidRDefault="00F123D0" w:rsidP="006B2619">
      <w:pPr>
        <w:spacing w:after="0" w:line="240" w:lineRule="auto"/>
        <w:rPr>
          <w:rFonts w:ascii="Times New Roman" w:hAnsi="Times New Roman"/>
          <w:color w:val="000000"/>
          <w:sz w:val="24"/>
          <w:szCs w:val="24"/>
          <w:lang w:val="ru-RU"/>
        </w:rPr>
      </w:pPr>
    </w:p>
    <w:p w14:paraId="0C080B34" w14:textId="77777777" w:rsidR="00AD6579" w:rsidRDefault="00FC3253">
      <w:pPr>
        <w:pStyle w:val="ListParagraph"/>
        <w:numPr>
          <w:ilvl w:val="0"/>
          <w:numId w:val="2"/>
        </w:numPr>
        <w:spacing w:after="0" w:line="240" w:lineRule="auto"/>
        <w:rPr>
          <w:rFonts w:ascii="Times New Roman" w:hAnsi="Times New Roman"/>
          <w:b/>
          <w:color w:val="000000"/>
          <w:sz w:val="24"/>
          <w:szCs w:val="24"/>
          <w:lang w:val="en-US"/>
        </w:rPr>
      </w:pPr>
      <w:r w:rsidRPr="00FC3253">
        <w:rPr>
          <w:rFonts w:ascii="Times New Roman" w:hAnsi="Times New Roman"/>
          <w:b/>
          <w:color w:val="000000"/>
          <w:sz w:val="24"/>
          <w:szCs w:val="24"/>
          <w:lang w:val="ru-RU"/>
        </w:rPr>
        <w:t>ЗАШТИТЕНО ПРИЈАВУВАЊЕ</w:t>
      </w:r>
    </w:p>
    <w:p w14:paraId="2BA288E8" w14:textId="77777777" w:rsidR="00AD6579" w:rsidRDefault="00AD6579">
      <w:pPr>
        <w:spacing w:after="0" w:line="240" w:lineRule="auto"/>
        <w:ind w:firstLine="360"/>
        <w:rPr>
          <w:rFonts w:ascii="Times New Roman" w:hAnsi="Times New Roman"/>
          <w:color w:val="000000"/>
          <w:sz w:val="24"/>
          <w:szCs w:val="24"/>
          <w:lang w:val="ru-RU"/>
        </w:rPr>
      </w:pPr>
    </w:p>
    <w:p w14:paraId="156AFCE8" w14:textId="77777777" w:rsidR="00ED29C0" w:rsidRDefault="006B2619" w:rsidP="008132E3">
      <w:pPr>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Упра</w:t>
      </w:r>
      <w:r w:rsidR="005B552B">
        <w:rPr>
          <w:rFonts w:ascii="Times New Roman" w:hAnsi="Times New Roman"/>
          <w:color w:val="000000"/>
          <w:sz w:val="24"/>
          <w:szCs w:val="24"/>
          <w:lang w:val="ru-RU"/>
        </w:rPr>
        <w:t>вниот Одбор на Банката усвојува</w:t>
      </w:r>
      <w:r>
        <w:rPr>
          <w:rFonts w:ascii="Times New Roman" w:hAnsi="Times New Roman"/>
          <w:color w:val="000000"/>
          <w:sz w:val="24"/>
          <w:szCs w:val="24"/>
          <w:lang w:val="ru-RU"/>
        </w:rPr>
        <w:t xml:space="preserve"> Правилник за заштитено внатрешно пријавување на Банката,</w:t>
      </w:r>
      <w:r w:rsidR="006E1567">
        <w:rPr>
          <w:rFonts w:ascii="Times New Roman" w:hAnsi="Times New Roman"/>
          <w:color w:val="000000"/>
          <w:sz w:val="24"/>
          <w:szCs w:val="24"/>
          <w:lang w:val="en-US"/>
        </w:rPr>
        <w:t xml:space="preserve"> </w:t>
      </w:r>
      <w:r>
        <w:rPr>
          <w:rFonts w:ascii="Times New Roman" w:hAnsi="Times New Roman"/>
          <w:color w:val="000000"/>
          <w:sz w:val="24"/>
          <w:szCs w:val="24"/>
          <w:lang w:val="ru-RU"/>
        </w:rPr>
        <w:t xml:space="preserve"> при што ги зема во предвид </w:t>
      </w:r>
      <w:r w:rsidRPr="004C2A03">
        <w:rPr>
          <w:rFonts w:ascii="Times New Roman" w:hAnsi="Times New Roman"/>
        </w:rPr>
        <w:t>одредбите од Законот за заштита на укажувачи и</w:t>
      </w:r>
      <w:r w:rsidRPr="004C2A03">
        <w:rPr>
          <w:rFonts w:ascii="Times New Roman" w:hAnsi="Times New Roman"/>
          <w:lang w:val="en-US"/>
        </w:rPr>
        <w:t xml:space="preserve"> </w:t>
      </w:r>
      <w:r w:rsidRPr="004C2A03">
        <w:rPr>
          <w:rFonts w:ascii="Times New Roman" w:hAnsi="Times New Roman"/>
        </w:rPr>
        <w:t xml:space="preserve">подзаконските акти со кои се </w:t>
      </w:r>
      <w:r w:rsidR="00FC3253" w:rsidRPr="00FC3253">
        <w:rPr>
          <w:rFonts w:ascii="Times New Roman" w:hAnsi="Times New Roman"/>
          <w:color w:val="000000"/>
          <w:sz w:val="24"/>
          <w:szCs w:val="24"/>
          <w:lang w:val="ru-RU"/>
        </w:rPr>
        <w:t>пропишува заштитеното внатрешно пријавување во јавниот сектор и заштитеното надворешно пријавување кои се задолжителни за примена за правните лица во приватниот сектор.</w:t>
      </w:r>
    </w:p>
    <w:p w14:paraId="447514D7" w14:textId="77777777" w:rsidR="00AD6579" w:rsidRDefault="00AD6579">
      <w:pPr>
        <w:spacing w:after="0" w:line="240" w:lineRule="auto"/>
        <w:ind w:firstLine="360"/>
        <w:jc w:val="both"/>
        <w:rPr>
          <w:rFonts w:ascii="Times New Roman" w:hAnsi="Times New Roman"/>
          <w:color w:val="000000"/>
          <w:sz w:val="24"/>
          <w:szCs w:val="24"/>
          <w:lang w:val="ru-RU"/>
        </w:rPr>
      </w:pPr>
    </w:p>
    <w:p w14:paraId="5AAD5DA9" w14:textId="77777777" w:rsidR="00ED29C0" w:rsidRDefault="006B2619" w:rsidP="008132E3">
      <w:pPr>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 xml:space="preserve">Со Правилникот се уредува правото </w:t>
      </w:r>
      <w:r w:rsidR="00FC3253" w:rsidRPr="00FC3253">
        <w:rPr>
          <w:rFonts w:ascii="Times New Roman" w:hAnsi="Times New Roman"/>
          <w:color w:val="000000"/>
          <w:sz w:val="24"/>
          <w:szCs w:val="24"/>
          <w:lang w:val="ru-RU"/>
        </w:rPr>
        <w:t xml:space="preserve">секој вработен, кандидат за вработување, практикант, волонтер, лице кое по било кој основ е или било ангажирано да извршува работа во банката, лице кое по било кој основ е или </w:t>
      </w:r>
      <w:r w:rsidR="00A02855" w:rsidRPr="00CE5642">
        <w:rPr>
          <w:rFonts w:ascii="Times New Roman" w:hAnsi="Times New Roman"/>
          <w:sz w:val="24"/>
          <w:szCs w:val="24"/>
          <w:lang w:val="ru-RU"/>
        </w:rPr>
        <w:t>било во деловен</w:t>
      </w:r>
      <w:r w:rsidR="00FC3253" w:rsidRPr="00FC3253">
        <w:rPr>
          <w:rFonts w:ascii="Times New Roman" w:hAnsi="Times New Roman"/>
          <w:color w:val="000000"/>
          <w:sz w:val="24"/>
          <w:szCs w:val="24"/>
          <w:lang w:val="ru-RU"/>
        </w:rPr>
        <w:t xml:space="preserve"> однос или друг однос на соработка со банката и лице кое користи или користело услуги во банката</w:t>
      </w:r>
      <w:r w:rsidR="006E1567">
        <w:rPr>
          <w:rFonts w:ascii="Times New Roman" w:hAnsi="Times New Roman"/>
          <w:color w:val="000000"/>
          <w:sz w:val="24"/>
          <w:szCs w:val="24"/>
          <w:lang w:val="ru-RU"/>
        </w:rPr>
        <w:t xml:space="preserve"> да врши заштитено внатре</w:t>
      </w:r>
      <w:r w:rsidR="006E1567">
        <w:rPr>
          <w:rFonts w:ascii="Times New Roman" w:hAnsi="Times New Roman"/>
          <w:color w:val="000000"/>
          <w:sz w:val="24"/>
          <w:szCs w:val="24"/>
          <w:lang w:val="mk-MK"/>
        </w:rPr>
        <w:t>ш</w:t>
      </w:r>
      <w:r w:rsidR="00A01A4F">
        <w:rPr>
          <w:rFonts w:ascii="Times New Roman" w:hAnsi="Times New Roman"/>
          <w:color w:val="000000"/>
          <w:sz w:val="24"/>
          <w:szCs w:val="24"/>
          <w:lang w:val="ru-RU"/>
        </w:rPr>
        <w:t>но пријавување.</w:t>
      </w:r>
    </w:p>
    <w:p w14:paraId="47EF0944" w14:textId="77777777" w:rsidR="00A14DE9" w:rsidRPr="00CE5642" w:rsidRDefault="00A02855" w:rsidP="00A14DE9">
      <w:pPr>
        <w:spacing w:after="0" w:line="240" w:lineRule="auto"/>
        <w:rPr>
          <w:rFonts w:ascii="Times New Roman" w:hAnsi="Times New Roman"/>
          <w:color w:val="000000"/>
          <w:sz w:val="24"/>
          <w:szCs w:val="24"/>
          <w:lang w:val="ru-RU"/>
        </w:rPr>
      </w:pPr>
      <w:r w:rsidRPr="00CE5642">
        <w:rPr>
          <w:rFonts w:ascii="Times New Roman" w:hAnsi="Times New Roman"/>
          <w:color w:val="000000"/>
          <w:sz w:val="24"/>
          <w:szCs w:val="24"/>
          <w:lang w:val="ru-RU"/>
        </w:rPr>
        <w:t>Подетални информации за постапката</w:t>
      </w:r>
      <w:r w:rsidR="00A14DE9">
        <w:rPr>
          <w:rFonts w:ascii="Times New Roman" w:hAnsi="Times New Roman"/>
          <w:color w:val="000000"/>
          <w:sz w:val="24"/>
          <w:szCs w:val="24"/>
          <w:lang w:val="ru-RU"/>
        </w:rPr>
        <w:t xml:space="preserve"> </w:t>
      </w:r>
      <w:r w:rsidRPr="00CE5642">
        <w:rPr>
          <w:rFonts w:ascii="Times New Roman" w:hAnsi="Times New Roman"/>
          <w:color w:val="000000"/>
          <w:sz w:val="24"/>
          <w:szCs w:val="24"/>
          <w:lang w:val="ru-RU"/>
        </w:rPr>
        <w:t>за заштитено пријавање</w:t>
      </w:r>
      <w:r w:rsidR="00A14DE9">
        <w:rPr>
          <w:rFonts w:ascii="Times New Roman" w:hAnsi="Times New Roman"/>
          <w:color w:val="000000"/>
          <w:sz w:val="24"/>
          <w:szCs w:val="24"/>
          <w:lang w:val="ru-RU"/>
        </w:rPr>
        <w:t xml:space="preserve"> </w:t>
      </w:r>
      <w:r w:rsidRPr="00CE5642">
        <w:rPr>
          <w:rFonts w:ascii="Times New Roman" w:hAnsi="Times New Roman"/>
          <w:color w:val="000000"/>
          <w:sz w:val="24"/>
          <w:szCs w:val="24"/>
          <w:lang w:val="ru-RU"/>
        </w:rPr>
        <w:t xml:space="preserve">се објавуваат на веб-страницата на </w:t>
      </w:r>
      <w:r w:rsidR="00A14DE9">
        <w:rPr>
          <w:rFonts w:ascii="Times New Roman" w:hAnsi="Times New Roman"/>
          <w:color w:val="000000"/>
          <w:sz w:val="24"/>
          <w:szCs w:val="24"/>
          <w:lang w:val="ru-RU"/>
        </w:rPr>
        <w:t>Банката.</w:t>
      </w:r>
    </w:p>
    <w:p w14:paraId="38434C9F" w14:textId="77777777" w:rsidR="000A07E0" w:rsidRPr="00F85BB3" w:rsidRDefault="000A07E0" w:rsidP="008B65E6">
      <w:pPr>
        <w:spacing w:after="0" w:line="240" w:lineRule="auto"/>
        <w:jc w:val="both"/>
        <w:rPr>
          <w:rFonts w:ascii="Times New Roman" w:hAnsi="Times New Roman"/>
          <w:sz w:val="24"/>
          <w:szCs w:val="24"/>
          <w:lang w:val="mk-MK"/>
        </w:rPr>
      </w:pPr>
    </w:p>
    <w:p w14:paraId="08DF3E37" w14:textId="77777777" w:rsidR="008B65E6" w:rsidRDefault="00B4674D" w:rsidP="006B2619">
      <w:pPr>
        <w:spacing w:after="0" w:line="240" w:lineRule="auto"/>
        <w:jc w:val="both"/>
        <w:rPr>
          <w:rFonts w:ascii="Times New Roman" w:hAnsi="Times New Roman"/>
          <w:sz w:val="24"/>
          <w:szCs w:val="24"/>
        </w:rPr>
      </w:pPr>
      <w:r>
        <w:rPr>
          <w:rFonts w:ascii="Times New Roman" w:hAnsi="Times New Roman"/>
          <w:sz w:val="24"/>
          <w:szCs w:val="24"/>
        </w:rPr>
        <w:t xml:space="preserve">Надзорниот одбор на </w:t>
      </w:r>
      <w:r>
        <w:rPr>
          <w:rFonts w:ascii="Times New Roman" w:hAnsi="Times New Roman"/>
          <w:sz w:val="24"/>
          <w:szCs w:val="24"/>
          <w:lang w:val="mk-MK"/>
        </w:rPr>
        <w:t>Б</w:t>
      </w:r>
      <w:r w:rsidR="00A01A4F" w:rsidRPr="00F85BB3">
        <w:rPr>
          <w:rFonts w:ascii="Times New Roman" w:hAnsi="Times New Roman"/>
          <w:sz w:val="24"/>
          <w:szCs w:val="24"/>
        </w:rPr>
        <w:t>анката го следи спроведувањето на овој правилник како и процесите за слободно заштитено пријавување од страна на вработените во Банката.</w:t>
      </w:r>
    </w:p>
    <w:p w14:paraId="77627E46" w14:textId="77777777" w:rsidR="00885FA6" w:rsidRDefault="00885FA6" w:rsidP="006B2619">
      <w:pPr>
        <w:spacing w:after="0" w:line="240" w:lineRule="auto"/>
        <w:jc w:val="both"/>
        <w:rPr>
          <w:rFonts w:ascii="Times New Roman" w:hAnsi="Times New Roman"/>
          <w:sz w:val="24"/>
          <w:szCs w:val="24"/>
        </w:rPr>
      </w:pPr>
    </w:p>
    <w:p w14:paraId="18932969" w14:textId="77777777" w:rsidR="00885FA6" w:rsidRDefault="00885FA6" w:rsidP="006B2619">
      <w:pPr>
        <w:spacing w:after="0" w:line="240" w:lineRule="auto"/>
        <w:jc w:val="both"/>
        <w:rPr>
          <w:rFonts w:ascii="Times New Roman" w:hAnsi="Times New Roman"/>
          <w:sz w:val="24"/>
          <w:szCs w:val="24"/>
        </w:rPr>
      </w:pPr>
    </w:p>
    <w:p w14:paraId="60A85CDC" w14:textId="77777777" w:rsidR="00885FA6" w:rsidRPr="00885FA6" w:rsidRDefault="00885FA6" w:rsidP="006B2619">
      <w:pPr>
        <w:spacing w:after="0" w:line="240" w:lineRule="auto"/>
        <w:jc w:val="both"/>
        <w:rPr>
          <w:rFonts w:ascii="Times New Roman" w:hAnsi="Times New Roman"/>
          <w:sz w:val="24"/>
          <w:szCs w:val="24"/>
        </w:rPr>
      </w:pPr>
    </w:p>
    <w:p w14:paraId="35FF5B35" w14:textId="77777777" w:rsidR="00AD6579" w:rsidRDefault="00AD6579">
      <w:pPr>
        <w:spacing w:after="0" w:line="240" w:lineRule="auto"/>
        <w:ind w:firstLine="360"/>
        <w:rPr>
          <w:rFonts w:ascii="Times New Roman" w:hAnsi="Times New Roman"/>
          <w:color w:val="000000"/>
          <w:sz w:val="24"/>
          <w:szCs w:val="24"/>
          <w:lang w:val="ru-RU"/>
        </w:rPr>
      </w:pPr>
    </w:p>
    <w:p w14:paraId="205AE0B0" w14:textId="77777777" w:rsidR="00AD6579" w:rsidRDefault="00FC3253">
      <w:pPr>
        <w:pStyle w:val="ListParagraph"/>
        <w:numPr>
          <w:ilvl w:val="0"/>
          <w:numId w:val="2"/>
        </w:numPr>
        <w:spacing w:after="0" w:line="240" w:lineRule="auto"/>
        <w:rPr>
          <w:rFonts w:ascii="Times New Roman" w:hAnsi="Times New Roman"/>
          <w:b/>
          <w:color w:val="000000"/>
          <w:sz w:val="24"/>
          <w:szCs w:val="24"/>
          <w:lang w:val="en-US"/>
        </w:rPr>
      </w:pPr>
      <w:r w:rsidRPr="00FC3253">
        <w:rPr>
          <w:rFonts w:ascii="Times New Roman" w:hAnsi="Times New Roman"/>
          <w:b/>
          <w:color w:val="000000"/>
          <w:sz w:val="24"/>
          <w:szCs w:val="24"/>
          <w:lang w:val="mk-MK"/>
        </w:rPr>
        <w:t>КОРИСТЕЊЕ УСЛУГИ ОД НАДВОРЕШНИ ЛИЦА</w:t>
      </w:r>
    </w:p>
    <w:p w14:paraId="596A9102" w14:textId="77777777" w:rsidR="005B552B" w:rsidRDefault="005B552B" w:rsidP="006B2619">
      <w:pPr>
        <w:spacing w:after="0" w:line="240" w:lineRule="auto"/>
        <w:rPr>
          <w:rFonts w:ascii="Times New Roman" w:hAnsi="Times New Roman"/>
          <w:color w:val="000000"/>
          <w:sz w:val="24"/>
          <w:szCs w:val="24"/>
          <w:lang w:val="mk-MK"/>
        </w:rPr>
      </w:pPr>
    </w:p>
    <w:p w14:paraId="6849E818" w14:textId="77777777" w:rsidR="00AD6579" w:rsidRPr="00F85BB3" w:rsidRDefault="005B552B">
      <w:pPr>
        <w:spacing w:after="0" w:line="240" w:lineRule="auto"/>
        <w:jc w:val="both"/>
        <w:rPr>
          <w:rFonts w:ascii="Times New Roman" w:hAnsi="Times New Roman"/>
          <w:sz w:val="24"/>
          <w:szCs w:val="24"/>
          <w:lang w:val="ru-RU"/>
        </w:rPr>
      </w:pPr>
      <w:r w:rsidRPr="00F85BB3">
        <w:rPr>
          <w:rFonts w:ascii="Times New Roman" w:hAnsi="Times New Roman"/>
          <w:sz w:val="24"/>
          <w:szCs w:val="24"/>
          <w:lang w:val="ru-RU"/>
        </w:rPr>
        <w:t>Поради извршувањето на секојдневните финансиски активности и деловни процеси, Банката користи услуги од надворешни лица.</w:t>
      </w:r>
    </w:p>
    <w:p w14:paraId="7659CFE9" w14:textId="77777777" w:rsidR="00AD6579" w:rsidRPr="00F85BB3" w:rsidRDefault="00AD6579">
      <w:pPr>
        <w:spacing w:after="0" w:line="240" w:lineRule="auto"/>
        <w:ind w:firstLine="360"/>
        <w:jc w:val="both"/>
        <w:rPr>
          <w:rFonts w:ascii="Times New Roman" w:hAnsi="Times New Roman"/>
          <w:sz w:val="24"/>
          <w:szCs w:val="24"/>
          <w:lang w:val="ru-RU"/>
        </w:rPr>
      </w:pPr>
    </w:p>
    <w:p w14:paraId="6E8A0CC3" w14:textId="77777777" w:rsidR="00AD6579" w:rsidRPr="00F85BB3" w:rsidRDefault="005B552B">
      <w:pPr>
        <w:autoSpaceDE w:val="0"/>
        <w:autoSpaceDN w:val="0"/>
        <w:adjustRightInd w:val="0"/>
        <w:spacing w:line="240" w:lineRule="auto"/>
        <w:jc w:val="both"/>
        <w:rPr>
          <w:rFonts w:ascii="Times New Roman" w:hAnsi="Times New Roman"/>
          <w:sz w:val="24"/>
          <w:szCs w:val="24"/>
          <w:lang w:val="ru-RU"/>
        </w:rPr>
      </w:pPr>
      <w:r w:rsidRPr="00F85BB3">
        <w:rPr>
          <w:rFonts w:ascii="Times New Roman" w:hAnsi="Times New Roman"/>
          <w:sz w:val="24"/>
          <w:szCs w:val="24"/>
          <w:lang w:val="ru-RU"/>
        </w:rPr>
        <w:t xml:space="preserve">Потребата Банката да користи услуги од надворешни лица произлегува од економската оправданост за користење на овие услуги, поконкретно намалување на трошоците на </w:t>
      </w:r>
      <w:r w:rsidRPr="00F85BB3">
        <w:rPr>
          <w:rFonts w:ascii="Times New Roman" w:hAnsi="Times New Roman"/>
          <w:sz w:val="24"/>
          <w:szCs w:val="24"/>
          <w:lang w:val="ru-RU"/>
        </w:rPr>
        <w:lastRenderedPageBreak/>
        <w:t xml:space="preserve">Банката или од потребата за поголема стручност и специјализација во определени области. </w:t>
      </w:r>
    </w:p>
    <w:p w14:paraId="41187D11" w14:textId="77777777" w:rsidR="00AD6579" w:rsidRPr="00F85BB3" w:rsidRDefault="005B552B">
      <w:pPr>
        <w:autoSpaceDE w:val="0"/>
        <w:autoSpaceDN w:val="0"/>
        <w:adjustRightInd w:val="0"/>
        <w:spacing w:line="240" w:lineRule="auto"/>
        <w:jc w:val="both"/>
        <w:rPr>
          <w:rFonts w:ascii="Times New Roman" w:hAnsi="Times New Roman"/>
          <w:sz w:val="24"/>
          <w:szCs w:val="24"/>
          <w:lang w:val="ru-RU"/>
        </w:rPr>
      </w:pPr>
      <w:r w:rsidRPr="00F85BB3">
        <w:rPr>
          <w:rFonts w:ascii="Times New Roman" w:hAnsi="Times New Roman"/>
          <w:sz w:val="24"/>
          <w:szCs w:val="24"/>
          <w:lang w:val="ru-RU"/>
        </w:rPr>
        <w:t>Банката при донесувањето на одлуките за користење на услуги од надворешни лица задол</w:t>
      </w:r>
      <w:r w:rsidR="00FC3253" w:rsidRPr="00F85BB3">
        <w:rPr>
          <w:rFonts w:ascii="Times New Roman" w:hAnsi="Times New Roman"/>
          <w:sz w:val="24"/>
          <w:szCs w:val="24"/>
          <w:lang w:val="ru-RU"/>
        </w:rPr>
        <w:t>ж</w:t>
      </w:r>
      <w:r w:rsidRPr="00F85BB3">
        <w:rPr>
          <w:rFonts w:ascii="Times New Roman" w:hAnsi="Times New Roman"/>
          <w:sz w:val="24"/>
          <w:szCs w:val="24"/>
          <w:lang w:val="ru-RU"/>
        </w:rPr>
        <w:t>ително спроведува анализа на предностите и слабостите што би можеле да произлезат од ангажирањето на надворешни лица при спроведување на определена активност или деловен процес во Банката, како и анализа на ризиците кои произлегуваат од тие ангажмани.</w:t>
      </w:r>
    </w:p>
    <w:p w14:paraId="6382C220" w14:textId="77777777" w:rsidR="00AD6579" w:rsidRPr="00F85BB3" w:rsidRDefault="005B552B">
      <w:pPr>
        <w:autoSpaceDE w:val="0"/>
        <w:autoSpaceDN w:val="0"/>
        <w:adjustRightInd w:val="0"/>
        <w:spacing w:line="240" w:lineRule="auto"/>
        <w:jc w:val="both"/>
        <w:rPr>
          <w:rFonts w:ascii="Times New Roman" w:hAnsi="Times New Roman"/>
          <w:sz w:val="24"/>
          <w:szCs w:val="24"/>
          <w:lang w:val="ru-RU"/>
        </w:rPr>
      </w:pPr>
      <w:r w:rsidRPr="00F85BB3">
        <w:rPr>
          <w:rFonts w:ascii="Times New Roman" w:hAnsi="Times New Roman"/>
          <w:sz w:val="24"/>
          <w:szCs w:val="24"/>
          <w:lang w:val="ru-RU"/>
        </w:rPr>
        <w:t>Надзорниот Одбор на Банката донесува Политика за користење услуги од надворешни лица</w:t>
      </w:r>
      <w:r w:rsidR="00CB3EDC" w:rsidRPr="00F85BB3">
        <w:rPr>
          <w:rFonts w:ascii="Times New Roman" w:hAnsi="Times New Roman"/>
          <w:sz w:val="24"/>
          <w:szCs w:val="24"/>
          <w:lang w:val="ru-RU"/>
        </w:rPr>
        <w:t>, во која се дефинираат конкретно условите под кои Банката може да донесе одлука за користење на услуги од надворешни лица, анализа на економските бенефиции и се дефинира начинот на кој се врши изборот на надворешните лица кои би ги спровеле услугите.</w:t>
      </w:r>
    </w:p>
    <w:p w14:paraId="2A5E345F" w14:textId="77777777" w:rsidR="00AA114E" w:rsidRPr="00F123D0" w:rsidRDefault="00AA114E" w:rsidP="00F123D0">
      <w:pPr>
        <w:pStyle w:val="Default"/>
        <w:jc w:val="both"/>
        <w:rPr>
          <w:rFonts w:ascii="Times New Roman" w:hAnsi="Times New Roman" w:cs="Times New Roman"/>
          <w:lang w:val="mk-MK"/>
        </w:rPr>
      </w:pPr>
    </w:p>
    <w:p w14:paraId="7B0BE5D1" w14:textId="77777777" w:rsidR="007829D4" w:rsidRPr="00532985" w:rsidRDefault="007829D4" w:rsidP="00EF7D7A">
      <w:pPr>
        <w:pStyle w:val="Default"/>
        <w:numPr>
          <w:ilvl w:val="0"/>
          <w:numId w:val="2"/>
        </w:numPr>
        <w:jc w:val="both"/>
        <w:rPr>
          <w:rFonts w:ascii="Times New Roman" w:hAnsi="Times New Roman" w:cs="Times New Roman"/>
          <w:b/>
          <w:color w:val="auto"/>
          <w:lang w:val="mk-MK"/>
        </w:rPr>
      </w:pPr>
      <w:r w:rsidRPr="00532985">
        <w:rPr>
          <w:rFonts w:ascii="Times New Roman" w:hAnsi="Times New Roman" w:cs="Times New Roman"/>
          <w:b/>
          <w:color w:val="auto"/>
          <w:lang w:val="mk-MK"/>
        </w:rPr>
        <w:t>О</w:t>
      </w:r>
      <w:r w:rsidR="00B43DB1" w:rsidRPr="00532985">
        <w:rPr>
          <w:rFonts w:ascii="Times New Roman" w:hAnsi="Times New Roman" w:cs="Times New Roman"/>
          <w:b/>
          <w:color w:val="auto"/>
          <w:lang w:val="mk-MK"/>
        </w:rPr>
        <w:t xml:space="preserve">БВРСКИ И ОДГОВОРНОСТИ НА </w:t>
      </w:r>
      <w:r w:rsidR="00392209" w:rsidRPr="00532985">
        <w:rPr>
          <w:rFonts w:ascii="Times New Roman" w:hAnsi="Times New Roman" w:cs="Times New Roman"/>
          <w:b/>
          <w:color w:val="auto"/>
          <w:lang w:val="mk-MK"/>
        </w:rPr>
        <w:t>НАДЗОРНИОТ ОДБОР</w:t>
      </w:r>
      <w:r w:rsidR="00B43DB1" w:rsidRPr="00532985">
        <w:rPr>
          <w:rFonts w:ascii="Times New Roman" w:hAnsi="Times New Roman" w:cs="Times New Roman"/>
          <w:b/>
          <w:color w:val="auto"/>
          <w:lang w:val="mk-MK"/>
        </w:rPr>
        <w:t xml:space="preserve">, </w:t>
      </w:r>
      <w:r w:rsidR="00392209" w:rsidRPr="00532985">
        <w:rPr>
          <w:rFonts w:ascii="Times New Roman" w:hAnsi="Times New Roman" w:cs="Times New Roman"/>
          <w:b/>
          <w:color w:val="auto"/>
          <w:lang w:val="mk-MK"/>
        </w:rPr>
        <w:t>УПРАВНИОТ ОДБОР</w:t>
      </w:r>
      <w:r w:rsidR="00B43DB1" w:rsidRPr="00532985">
        <w:rPr>
          <w:rFonts w:ascii="Times New Roman" w:hAnsi="Times New Roman" w:cs="Times New Roman"/>
          <w:b/>
          <w:color w:val="auto"/>
          <w:lang w:val="mk-MK"/>
        </w:rPr>
        <w:t xml:space="preserve"> И ДРУГИТЕ ОРГАНИ, НАЧИНОТ НА НИВНАТА РАБОТА</w:t>
      </w:r>
    </w:p>
    <w:p w14:paraId="127C83CE" w14:textId="77777777" w:rsidR="00B43DB1" w:rsidRPr="00532985" w:rsidRDefault="00B43DB1" w:rsidP="0079252D">
      <w:pPr>
        <w:pStyle w:val="Default"/>
        <w:jc w:val="both"/>
        <w:rPr>
          <w:rFonts w:ascii="Times New Roman" w:hAnsi="Times New Roman" w:cs="Times New Roman"/>
          <w:color w:val="auto"/>
          <w:lang w:val="mk-MK"/>
        </w:rPr>
      </w:pPr>
    </w:p>
    <w:p w14:paraId="4DD9397F" w14:textId="77777777" w:rsidR="0079252D" w:rsidRPr="00532985" w:rsidRDefault="00392209" w:rsidP="00A129FD">
      <w:pPr>
        <w:ind w:firstLine="720"/>
        <w:jc w:val="both"/>
        <w:rPr>
          <w:rFonts w:ascii="Times New Roman" w:hAnsi="Times New Roman"/>
          <w:sz w:val="24"/>
          <w:szCs w:val="24"/>
        </w:rPr>
      </w:pPr>
      <w:r w:rsidRPr="00532985">
        <w:rPr>
          <w:rFonts w:ascii="Times New Roman" w:hAnsi="Times New Roman"/>
          <w:b/>
          <w:sz w:val="24"/>
          <w:szCs w:val="24"/>
          <w:lang w:val="mk-MK"/>
        </w:rPr>
        <w:t>НАДЗОРЕН ОДБОР</w:t>
      </w:r>
      <w:r w:rsidR="0079252D" w:rsidRPr="00532985">
        <w:rPr>
          <w:rFonts w:ascii="Times New Roman" w:hAnsi="Times New Roman"/>
          <w:sz w:val="24"/>
          <w:szCs w:val="24"/>
        </w:rPr>
        <w:t xml:space="preserve"> </w:t>
      </w:r>
    </w:p>
    <w:p w14:paraId="217F97CD" w14:textId="77777777" w:rsidR="0079252D" w:rsidRPr="00532985" w:rsidRDefault="00392209" w:rsidP="00D03B1E">
      <w:pPr>
        <w:pStyle w:val="BodyText3"/>
        <w:jc w:val="both"/>
        <w:rPr>
          <w:rFonts w:ascii="Times New Roman" w:hAnsi="Times New Roman"/>
          <w:color w:val="auto"/>
          <w:sz w:val="24"/>
          <w:szCs w:val="24"/>
          <w:lang w:val="ru-RU"/>
        </w:rPr>
      </w:pPr>
      <w:r w:rsidRPr="00532985">
        <w:rPr>
          <w:rFonts w:ascii="Times New Roman" w:hAnsi="Times New Roman"/>
          <w:color w:val="auto"/>
          <w:sz w:val="24"/>
          <w:szCs w:val="24"/>
        </w:rPr>
        <w:t>Надзорниот Одбор</w:t>
      </w:r>
      <w:r w:rsidR="0079252D" w:rsidRPr="00532985">
        <w:rPr>
          <w:rFonts w:ascii="Times New Roman" w:hAnsi="Times New Roman"/>
          <w:color w:val="auto"/>
          <w:sz w:val="24"/>
          <w:szCs w:val="24"/>
        </w:rPr>
        <w:t xml:space="preserve"> врши надзор на работењето на </w:t>
      </w:r>
      <w:r w:rsidRPr="00532985">
        <w:rPr>
          <w:rFonts w:ascii="Times New Roman" w:hAnsi="Times New Roman"/>
          <w:color w:val="auto"/>
          <w:sz w:val="24"/>
          <w:szCs w:val="24"/>
          <w:lang w:val="mk-MK"/>
        </w:rPr>
        <w:t>Управниот Одбор</w:t>
      </w:r>
      <w:r w:rsidR="0079252D" w:rsidRPr="00532985">
        <w:rPr>
          <w:rFonts w:ascii="Times New Roman" w:hAnsi="Times New Roman"/>
          <w:color w:val="auto"/>
          <w:sz w:val="24"/>
          <w:szCs w:val="24"/>
        </w:rPr>
        <w:t>, ги одобрува политиките за вршење на финансиските активности и го надгледува нивното спроведување</w:t>
      </w:r>
      <w:r w:rsidR="0079252D" w:rsidRPr="00532985">
        <w:rPr>
          <w:rFonts w:ascii="Times New Roman" w:hAnsi="Times New Roman"/>
          <w:color w:val="auto"/>
          <w:sz w:val="24"/>
          <w:szCs w:val="24"/>
          <w:lang w:val="mk-MK"/>
        </w:rPr>
        <w:t>.</w:t>
      </w:r>
    </w:p>
    <w:p w14:paraId="36EF6512" w14:textId="77777777" w:rsidR="0079252D" w:rsidRPr="009D2109" w:rsidRDefault="00392209" w:rsidP="0079252D">
      <w:pPr>
        <w:pStyle w:val="BodyText"/>
        <w:ind w:left="0"/>
        <w:jc w:val="both"/>
        <w:rPr>
          <w:sz w:val="24"/>
          <w:szCs w:val="24"/>
          <w:lang w:val="en-US"/>
        </w:rPr>
      </w:pPr>
      <w:r w:rsidRPr="00532985">
        <w:rPr>
          <w:sz w:val="24"/>
          <w:szCs w:val="24"/>
          <w:lang w:val="ru-RU"/>
        </w:rPr>
        <w:t>Надзорниот Одбор</w:t>
      </w:r>
      <w:r w:rsidR="0079252D" w:rsidRPr="00532985">
        <w:rPr>
          <w:sz w:val="24"/>
          <w:szCs w:val="24"/>
          <w:lang w:val="ru-RU"/>
        </w:rPr>
        <w:t xml:space="preserve"> е одговорен да обезбеди добро работење и управување и стабилност на </w:t>
      </w:r>
      <w:r w:rsidR="008C1E00" w:rsidRPr="00532985">
        <w:rPr>
          <w:sz w:val="24"/>
          <w:szCs w:val="24"/>
          <w:lang w:val="ru-RU"/>
        </w:rPr>
        <w:t>Банката</w:t>
      </w:r>
      <w:r w:rsidR="0079252D" w:rsidRPr="00532985">
        <w:rPr>
          <w:sz w:val="24"/>
          <w:szCs w:val="24"/>
          <w:lang w:val="ru-RU"/>
        </w:rPr>
        <w:t xml:space="preserve">, како и навремено и точно финансиско известување на Народна </w:t>
      </w:r>
      <w:r w:rsidR="008C1E00" w:rsidRPr="00532985">
        <w:rPr>
          <w:sz w:val="24"/>
          <w:szCs w:val="24"/>
          <w:lang w:val="ru-RU"/>
        </w:rPr>
        <w:t>Банка</w:t>
      </w:r>
      <w:r w:rsidR="0079252D" w:rsidRPr="00532985">
        <w:rPr>
          <w:sz w:val="24"/>
          <w:szCs w:val="24"/>
          <w:lang w:val="ru-RU"/>
        </w:rPr>
        <w:t>.</w:t>
      </w:r>
    </w:p>
    <w:p w14:paraId="190535F6" w14:textId="77777777" w:rsidR="0079252D" w:rsidRPr="00532985" w:rsidRDefault="00392209" w:rsidP="00A129FD">
      <w:pPr>
        <w:jc w:val="both"/>
        <w:rPr>
          <w:rFonts w:ascii="Times New Roman" w:hAnsi="Times New Roman"/>
          <w:sz w:val="24"/>
          <w:szCs w:val="24"/>
          <w:lang w:val="mk-MK"/>
        </w:rPr>
      </w:pPr>
      <w:r w:rsidRPr="00532985">
        <w:rPr>
          <w:rFonts w:ascii="Times New Roman" w:hAnsi="Times New Roman"/>
          <w:sz w:val="24"/>
          <w:szCs w:val="24"/>
          <w:lang w:val="mk-MK"/>
        </w:rPr>
        <w:t>Надзорниот Одбор</w:t>
      </w:r>
      <w:r w:rsidR="0079252D" w:rsidRPr="00532985">
        <w:rPr>
          <w:rFonts w:ascii="Times New Roman" w:hAnsi="Times New Roman"/>
          <w:sz w:val="24"/>
          <w:szCs w:val="24"/>
          <w:lang w:val="ru-RU"/>
        </w:rPr>
        <w:t xml:space="preserve"> на </w:t>
      </w:r>
      <w:r w:rsidR="008C1E00" w:rsidRPr="00532985">
        <w:rPr>
          <w:rFonts w:ascii="Times New Roman" w:hAnsi="Times New Roman"/>
          <w:sz w:val="24"/>
          <w:szCs w:val="24"/>
          <w:lang w:val="ru-RU"/>
        </w:rPr>
        <w:t>Банката</w:t>
      </w:r>
      <w:r w:rsidR="0079252D" w:rsidRPr="00532985">
        <w:rPr>
          <w:rFonts w:ascii="Times New Roman" w:hAnsi="Times New Roman"/>
          <w:sz w:val="24"/>
          <w:szCs w:val="24"/>
          <w:lang w:val="ru-RU"/>
        </w:rPr>
        <w:t xml:space="preserve"> го сочинуваат </w:t>
      </w:r>
      <w:r w:rsidR="00CE2458" w:rsidRPr="00532985">
        <w:rPr>
          <w:rFonts w:ascii="Times New Roman" w:hAnsi="Times New Roman"/>
          <w:sz w:val="24"/>
          <w:szCs w:val="24"/>
          <w:lang w:val="mk-MK"/>
        </w:rPr>
        <w:t>6</w:t>
      </w:r>
      <w:r w:rsidR="00CE2458" w:rsidRPr="00532985">
        <w:rPr>
          <w:rFonts w:ascii="Times New Roman" w:hAnsi="Times New Roman"/>
          <w:sz w:val="24"/>
          <w:szCs w:val="24"/>
          <w:lang w:val="ru-RU"/>
        </w:rPr>
        <w:t xml:space="preserve"> </w:t>
      </w:r>
      <w:r w:rsidR="0079252D" w:rsidRPr="00532985">
        <w:rPr>
          <w:rFonts w:ascii="Times New Roman" w:hAnsi="Times New Roman"/>
          <w:sz w:val="24"/>
          <w:szCs w:val="24"/>
          <w:lang w:val="ru-RU"/>
        </w:rPr>
        <w:t>(</w:t>
      </w:r>
      <w:r w:rsidR="00CE2458" w:rsidRPr="00532985">
        <w:rPr>
          <w:rFonts w:ascii="Times New Roman" w:hAnsi="Times New Roman"/>
          <w:sz w:val="24"/>
          <w:szCs w:val="24"/>
          <w:lang w:val="mk-MK"/>
        </w:rPr>
        <w:t xml:space="preserve"> шест</w:t>
      </w:r>
      <w:r w:rsidR="0079252D" w:rsidRPr="00532985">
        <w:rPr>
          <w:rFonts w:ascii="Times New Roman" w:hAnsi="Times New Roman"/>
          <w:sz w:val="24"/>
          <w:szCs w:val="24"/>
          <w:lang w:val="ru-RU"/>
        </w:rPr>
        <w:t>) членови.</w:t>
      </w:r>
    </w:p>
    <w:p w14:paraId="77F3F0B6" w14:textId="77777777" w:rsidR="0079252D" w:rsidRDefault="0079252D" w:rsidP="00D03B1E">
      <w:pPr>
        <w:jc w:val="both"/>
        <w:rPr>
          <w:rFonts w:ascii="Times New Roman" w:hAnsi="Times New Roman"/>
          <w:sz w:val="24"/>
          <w:szCs w:val="24"/>
          <w:lang w:val="ru-RU"/>
        </w:rPr>
      </w:pPr>
      <w:r w:rsidRPr="00532985">
        <w:rPr>
          <w:rFonts w:ascii="Times New Roman" w:hAnsi="Times New Roman"/>
          <w:sz w:val="24"/>
          <w:szCs w:val="24"/>
          <w:lang w:val="ru-RU"/>
        </w:rPr>
        <w:t xml:space="preserve">Најмалку една четвртина од членовите на </w:t>
      </w:r>
      <w:r w:rsidR="00392209" w:rsidRPr="00532985">
        <w:rPr>
          <w:rFonts w:ascii="Times New Roman" w:hAnsi="Times New Roman"/>
          <w:sz w:val="24"/>
          <w:szCs w:val="24"/>
          <w:lang w:val="ru-RU"/>
        </w:rPr>
        <w:t>Надзорниот Одбор</w:t>
      </w:r>
      <w:r w:rsidRPr="00532985">
        <w:rPr>
          <w:rFonts w:ascii="Times New Roman" w:hAnsi="Times New Roman"/>
          <w:sz w:val="24"/>
          <w:szCs w:val="24"/>
          <w:lang w:val="ru-RU"/>
        </w:rPr>
        <w:t xml:space="preserve"> на </w:t>
      </w:r>
      <w:r w:rsidR="008C1E00" w:rsidRPr="00532985">
        <w:rPr>
          <w:rFonts w:ascii="Times New Roman" w:hAnsi="Times New Roman"/>
          <w:sz w:val="24"/>
          <w:szCs w:val="24"/>
          <w:lang w:val="ru-RU"/>
        </w:rPr>
        <w:t>Банка</w:t>
      </w:r>
      <w:r w:rsidRPr="00532985">
        <w:rPr>
          <w:rFonts w:ascii="Times New Roman" w:hAnsi="Times New Roman"/>
          <w:sz w:val="24"/>
          <w:szCs w:val="24"/>
          <w:lang w:val="ru-RU"/>
        </w:rPr>
        <w:t xml:space="preserve"> мора да бидат независни членови.</w:t>
      </w:r>
    </w:p>
    <w:p w14:paraId="646667DB" w14:textId="77777777" w:rsidR="0043616C" w:rsidRPr="000136EE" w:rsidRDefault="008D009B" w:rsidP="00D03B1E">
      <w:pPr>
        <w:jc w:val="both"/>
        <w:rPr>
          <w:rFonts w:ascii="Times New Roman" w:hAnsi="Times New Roman"/>
          <w:sz w:val="24"/>
          <w:szCs w:val="24"/>
          <w:lang w:val="ru-RU"/>
        </w:rPr>
      </w:pPr>
      <w:r w:rsidRPr="000136EE">
        <w:rPr>
          <w:rFonts w:ascii="Times New Roman" w:hAnsi="Times New Roman"/>
          <w:sz w:val="24"/>
          <w:szCs w:val="24"/>
          <w:lang w:val="ru-RU"/>
        </w:rPr>
        <w:t>Исто лице не може да биде независен член на Надзорниот одбор на банката подолго од три последователни мандата</w:t>
      </w:r>
      <w:r w:rsidR="00AE2D86" w:rsidRPr="000136EE">
        <w:rPr>
          <w:rFonts w:ascii="Times New Roman" w:hAnsi="Times New Roman"/>
          <w:sz w:val="24"/>
          <w:szCs w:val="24"/>
          <w:lang w:val="ru-RU"/>
        </w:rPr>
        <w:t>.</w:t>
      </w:r>
    </w:p>
    <w:p w14:paraId="47AB3292" w14:textId="77777777" w:rsidR="0079252D" w:rsidRDefault="0079252D" w:rsidP="0079252D">
      <w:pPr>
        <w:jc w:val="both"/>
        <w:rPr>
          <w:rFonts w:ascii="Times New Roman" w:hAnsi="Times New Roman"/>
          <w:sz w:val="24"/>
          <w:szCs w:val="24"/>
          <w:lang w:val="ru-RU"/>
        </w:rPr>
      </w:pPr>
      <w:r w:rsidRPr="000136EE">
        <w:rPr>
          <w:rFonts w:ascii="Times New Roman" w:hAnsi="Times New Roman"/>
          <w:sz w:val="24"/>
          <w:szCs w:val="24"/>
          <w:lang w:val="ru-RU"/>
        </w:rPr>
        <w:t xml:space="preserve">Членовите на </w:t>
      </w:r>
      <w:r w:rsidR="00392209" w:rsidRPr="000136EE">
        <w:rPr>
          <w:rFonts w:ascii="Times New Roman" w:hAnsi="Times New Roman"/>
          <w:sz w:val="24"/>
          <w:szCs w:val="24"/>
          <w:lang w:val="mk-MK"/>
        </w:rPr>
        <w:t>Надзорниот Одбор</w:t>
      </w:r>
      <w:r w:rsidRPr="000136EE">
        <w:rPr>
          <w:rFonts w:ascii="Times New Roman" w:hAnsi="Times New Roman"/>
          <w:sz w:val="24"/>
          <w:szCs w:val="24"/>
          <w:lang w:val="mk-MK"/>
        </w:rPr>
        <w:t xml:space="preserve"> </w:t>
      </w:r>
      <w:r w:rsidRPr="000136EE">
        <w:rPr>
          <w:rFonts w:ascii="Times New Roman" w:hAnsi="Times New Roman"/>
          <w:sz w:val="24"/>
          <w:szCs w:val="24"/>
          <w:lang w:val="ru-RU"/>
        </w:rPr>
        <w:t xml:space="preserve">од своите редови избираат претседател и заменик претседател на </w:t>
      </w:r>
      <w:r w:rsidR="00392209" w:rsidRPr="000136EE">
        <w:rPr>
          <w:rFonts w:ascii="Times New Roman" w:hAnsi="Times New Roman"/>
          <w:sz w:val="24"/>
          <w:szCs w:val="24"/>
          <w:lang w:val="mk-MK"/>
        </w:rPr>
        <w:t>Надзорниот Одбор</w:t>
      </w:r>
      <w:r w:rsidRPr="000136EE">
        <w:rPr>
          <w:rFonts w:ascii="Times New Roman" w:hAnsi="Times New Roman"/>
          <w:sz w:val="24"/>
          <w:szCs w:val="24"/>
          <w:lang w:val="mk-MK"/>
        </w:rPr>
        <w:t xml:space="preserve"> </w:t>
      </w:r>
      <w:r w:rsidRPr="000136EE">
        <w:rPr>
          <w:rFonts w:ascii="Times New Roman" w:hAnsi="Times New Roman"/>
          <w:sz w:val="24"/>
          <w:szCs w:val="24"/>
          <w:lang w:val="ru-RU"/>
        </w:rPr>
        <w:t xml:space="preserve">на </w:t>
      </w:r>
      <w:r w:rsidR="008C1E00" w:rsidRPr="000136EE">
        <w:rPr>
          <w:rFonts w:ascii="Times New Roman" w:hAnsi="Times New Roman"/>
          <w:sz w:val="24"/>
          <w:szCs w:val="24"/>
          <w:lang w:val="ru-RU"/>
        </w:rPr>
        <w:t>Банката</w:t>
      </w:r>
      <w:r w:rsidRPr="000136EE">
        <w:rPr>
          <w:rFonts w:ascii="Times New Roman" w:hAnsi="Times New Roman"/>
          <w:sz w:val="24"/>
          <w:szCs w:val="24"/>
          <w:lang w:val="ru-RU"/>
        </w:rPr>
        <w:t>.</w:t>
      </w:r>
    </w:p>
    <w:p w14:paraId="0DBFE81A" w14:textId="77777777" w:rsidR="00A02855" w:rsidRDefault="00A02855" w:rsidP="00CE5642">
      <w:pPr>
        <w:spacing w:after="0" w:line="240" w:lineRule="auto"/>
        <w:rPr>
          <w:rFonts w:ascii="Times New Roman" w:hAnsi="Times New Roman"/>
          <w:color w:val="000000"/>
          <w:sz w:val="24"/>
          <w:szCs w:val="24"/>
          <w:lang w:val="ru-RU"/>
        </w:rPr>
      </w:pPr>
      <w:r w:rsidRPr="00CE5642">
        <w:rPr>
          <w:rFonts w:ascii="Times New Roman" w:hAnsi="Times New Roman"/>
          <w:color w:val="000000"/>
          <w:sz w:val="24"/>
          <w:szCs w:val="24"/>
          <w:lang w:val="ru-RU"/>
        </w:rPr>
        <w:t>Доколку претседателот на надзорниот одбор не е независен</w:t>
      </w:r>
      <w:r w:rsidR="00943AE9">
        <w:rPr>
          <w:rFonts w:ascii="Times New Roman" w:hAnsi="Times New Roman"/>
          <w:color w:val="000000"/>
          <w:sz w:val="24"/>
          <w:szCs w:val="24"/>
          <w:lang w:val="en-US"/>
        </w:rPr>
        <w:t xml:space="preserve"> </w:t>
      </w:r>
      <w:r w:rsidRPr="00CE5642">
        <w:rPr>
          <w:rFonts w:ascii="Times New Roman" w:hAnsi="Times New Roman"/>
          <w:color w:val="000000"/>
          <w:sz w:val="24"/>
          <w:szCs w:val="24"/>
          <w:lang w:val="ru-RU"/>
        </w:rPr>
        <w:t>член, еден од независните членови на надзорниот одбор се именува за заменик претседател.</w:t>
      </w:r>
    </w:p>
    <w:p w14:paraId="1637F7DA" w14:textId="77777777" w:rsidR="00A02855" w:rsidRPr="00CE5642" w:rsidRDefault="00A02855" w:rsidP="00CE5642">
      <w:pPr>
        <w:spacing w:after="0" w:line="240" w:lineRule="auto"/>
        <w:rPr>
          <w:rFonts w:ascii="Times New Roman" w:hAnsi="Times New Roman"/>
          <w:color w:val="000000"/>
          <w:sz w:val="24"/>
          <w:szCs w:val="24"/>
          <w:lang w:val="ru-RU"/>
        </w:rPr>
      </w:pPr>
    </w:p>
    <w:p w14:paraId="7C2C27D4" w14:textId="77777777" w:rsidR="0006681F" w:rsidRPr="00CE5642" w:rsidRDefault="00A02855" w:rsidP="0006681F">
      <w:pPr>
        <w:spacing w:after="0" w:line="240" w:lineRule="auto"/>
        <w:rPr>
          <w:rFonts w:ascii="Times New Roman" w:hAnsi="Times New Roman"/>
          <w:sz w:val="24"/>
          <w:szCs w:val="24"/>
          <w:lang w:val="mk-MK"/>
        </w:rPr>
      </w:pPr>
      <w:r w:rsidRPr="00CE5642">
        <w:rPr>
          <w:rFonts w:ascii="Times New Roman" w:hAnsi="Times New Roman"/>
          <w:sz w:val="24"/>
          <w:szCs w:val="24"/>
          <w:lang w:val="mk-MK"/>
        </w:rPr>
        <w:t xml:space="preserve">Претседател на надзорниот одбор не може да биде лице кое било член на управниот одбор на </w:t>
      </w:r>
      <w:r w:rsidR="0006681F">
        <w:rPr>
          <w:rFonts w:ascii="Times New Roman" w:hAnsi="Times New Roman"/>
          <w:sz w:val="24"/>
          <w:szCs w:val="24"/>
          <w:lang w:val="mk-MK"/>
        </w:rPr>
        <w:t>Банката</w:t>
      </w:r>
      <w:r w:rsidRPr="00CE5642">
        <w:rPr>
          <w:rFonts w:ascii="Times New Roman" w:hAnsi="Times New Roman"/>
          <w:sz w:val="24"/>
          <w:szCs w:val="24"/>
          <w:lang w:val="mk-MK"/>
        </w:rPr>
        <w:t xml:space="preserve"> најмалку две години пред</w:t>
      </w:r>
      <w:r w:rsidR="0006681F">
        <w:rPr>
          <w:rFonts w:ascii="Times New Roman" w:hAnsi="Times New Roman"/>
          <w:sz w:val="24"/>
          <w:szCs w:val="24"/>
          <w:lang w:val="mk-MK"/>
        </w:rPr>
        <w:t xml:space="preserve"> </w:t>
      </w:r>
      <w:r w:rsidRPr="00CE5642">
        <w:rPr>
          <w:rFonts w:ascii="Times New Roman" w:hAnsi="Times New Roman"/>
          <w:sz w:val="24"/>
          <w:szCs w:val="24"/>
          <w:lang w:val="mk-MK"/>
        </w:rPr>
        <w:t xml:space="preserve">неговиот избор. </w:t>
      </w:r>
    </w:p>
    <w:p w14:paraId="4500F4B7" w14:textId="77777777" w:rsidR="0006681F" w:rsidRDefault="0006681F" w:rsidP="0079252D">
      <w:pPr>
        <w:jc w:val="both"/>
        <w:rPr>
          <w:rFonts w:ascii="Times New Roman" w:hAnsi="Times New Roman"/>
          <w:sz w:val="24"/>
          <w:szCs w:val="24"/>
          <w:lang w:val="ru-RU"/>
        </w:rPr>
      </w:pPr>
    </w:p>
    <w:p w14:paraId="50B8DE55" w14:textId="77777777" w:rsidR="0006681F" w:rsidRPr="00CE5642" w:rsidRDefault="00A02855" w:rsidP="0006681F">
      <w:pPr>
        <w:spacing w:after="0" w:line="240" w:lineRule="auto"/>
        <w:rPr>
          <w:rFonts w:ascii="Times New Roman" w:hAnsi="Times New Roman"/>
          <w:color w:val="000000"/>
          <w:sz w:val="24"/>
          <w:szCs w:val="24"/>
          <w:lang w:val="ru-RU"/>
        </w:rPr>
      </w:pPr>
      <w:r w:rsidRPr="00CE5642">
        <w:rPr>
          <w:rFonts w:ascii="Times New Roman" w:hAnsi="Times New Roman"/>
          <w:color w:val="000000"/>
          <w:sz w:val="24"/>
          <w:szCs w:val="24"/>
          <w:lang w:val="ru-RU"/>
        </w:rPr>
        <w:t>Должностите и одговорностите на претседателот на надзорниот одбор се утврдени во деловникот</w:t>
      </w:r>
      <w:r w:rsidR="0006681F">
        <w:rPr>
          <w:rFonts w:ascii="Times New Roman" w:hAnsi="Times New Roman"/>
          <w:color w:val="000000"/>
          <w:sz w:val="24"/>
          <w:szCs w:val="24"/>
          <w:lang w:val="ru-RU"/>
        </w:rPr>
        <w:t xml:space="preserve"> </w:t>
      </w:r>
      <w:r w:rsidRPr="00CE5642">
        <w:rPr>
          <w:rFonts w:ascii="Times New Roman" w:hAnsi="Times New Roman"/>
          <w:color w:val="000000"/>
          <w:sz w:val="24"/>
          <w:szCs w:val="24"/>
          <w:lang w:val="ru-RU"/>
        </w:rPr>
        <w:t>за работа</w:t>
      </w:r>
      <w:r w:rsidR="0006681F">
        <w:rPr>
          <w:rFonts w:ascii="Times New Roman" w:hAnsi="Times New Roman"/>
          <w:color w:val="000000"/>
          <w:sz w:val="24"/>
          <w:szCs w:val="24"/>
          <w:lang w:val="ru-RU"/>
        </w:rPr>
        <w:t xml:space="preserve"> </w:t>
      </w:r>
      <w:r w:rsidRPr="00CE5642">
        <w:rPr>
          <w:rFonts w:ascii="Times New Roman" w:hAnsi="Times New Roman"/>
          <w:color w:val="000000"/>
          <w:sz w:val="24"/>
          <w:szCs w:val="24"/>
          <w:lang w:val="ru-RU"/>
        </w:rPr>
        <w:t>на надзорниот одбор</w:t>
      </w:r>
    </w:p>
    <w:p w14:paraId="5F363227" w14:textId="77777777" w:rsidR="0006681F" w:rsidRPr="000136EE" w:rsidRDefault="0006681F" w:rsidP="0079252D">
      <w:pPr>
        <w:jc w:val="both"/>
        <w:rPr>
          <w:rFonts w:ascii="Times New Roman" w:hAnsi="Times New Roman"/>
          <w:sz w:val="24"/>
          <w:szCs w:val="24"/>
          <w:lang w:val="ru-RU"/>
        </w:rPr>
      </w:pPr>
    </w:p>
    <w:p w14:paraId="3D2EE2C0" w14:textId="77777777" w:rsidR="0079252D" w:rsidRDefault="00392209" w:rsidP="0079252D">
      <w:pPr>
        <w:jc w:val="both"/>
        <w:rPr>
          <w:rFonts w:ascii="Times New Roman" w:hAnsi="Times New Roman"/>
          <w:sz w:val="24"/>
          <w:szCs w:val="24"/>
          <w:lang w:val="ru-RU"/>
        </w:rPr>
      </w:pPr>
      <w:r w:rsidRPr="000136EE">
        <w:rPr>
          <w:rFonts w:ascii="Times New Roman" w:hAnsi="Times New Roman"/>
          <w:sz w:val="24"/>
          <w:szCs w:val="24"/>
          <w:lang w:val="mk-MK"/>
        </w:rPr>
        <w:t>Надзорниот Одбор</w:t>
      </w:r>
      <w:r w:rsidR="0079252D" w:rsidRPr="000136EE">
        <w:rPr>
          <w:rFonts w:ascii="Times New Roman" w:hAnsi="Times New Roman"/>
          <w:sz w:val="24"/>
          <w:szCs w:val="24"/>
          <w:lang w:val="mk-MK"/>
        </w:rPr>
        <w:t xml:space="preserve"> </w:t>
      </w:r>
      <w:r w:rsidR="0079252D" w:rsidRPr="000136EE">
        <w:rPr>
          <w:rFonts w:ascii="Times New Roman" w:hAnsi="Times New Roman"/>
          <w:sz w:val="24"/>
          <w:szCs w:val="24"/>
          <w:lang w:val="ru-RU"/>
        </w:rPr>
        <w:t>се состанува  еднаш</w:t>
      </w:r>
      <w:r w:rsidR="004A5B0D" w:rsidRPr="000136EE">
        <w:rPr>
          <w:rFonts w:ascii="Times New Roman" w:hAnsi="Times New Roman"/>
          <w:sz w:val="24"/>
          <w:szCs w:val="24"/>
          <w:lang w:val="ru-RU"/>
        </w:rPr>
        <w:t xml:space="preserve"> квартално</w:t>
      </w:r>
      <w:r w:rsidR="0079252D" w:rsidRPr="000136EE">
        <w:rPr>
          <w:rFonts w:ascii="Times New Roman" w:hAnsi="Times New Roman"/>
          <w:sz w:val="24"/>
          <w:szCs w:val="24"/>
          <w:lang w:val="ru-RU"/>
        </w:rPr>
        <w:t>, односно во согласност</w:t>
      </w:r>
      <w:r w:rsidR="0079252D" w:rsidRPr="00532985">
        <w:rPr>
          <w:rFonts w:ascii="Times New Roman" w:hAnsi="Times New Roman"/>
          <w:sz w:val="24"/>
          <w:szCs w:val="24"/>
          <w:lang w:val="ru-RU"/>
        </w:rPr>
        <w:t xml:space="preserve"> со законот.</w:t>
      </w:r>
    </w:p>
    <w:p w14:paraId="4ABDBEC2" w14:textId="77777777" w:rsidR="0006681F" w:rsidRPr="00885FA6" w:rsidRDefault="00943AE9" w:rsidP="0079252D">
      <w:pPr>
        <w:jc w:val="both"/>
        <w:rPr>
          <w:rFonts w:ascii="Times New Roman" w:hAnsi="Times New Roman"/>
          <w:sz w:val="24"/>
          <w:szCs w:val="24"/>
          <w:lang w:val="ru-RU"/>
        </w:rPr>
      </w:pPr>
      <w:r>
        <w:rPr>
          <w:rFonts w:ascii="Times New Roman" w:hAnsi="Times New Roman"/>
          <w:sz w:val="24"/>
          <w:szCs w:val="24"/>
          <w:lang w:val="ru-RU"/>
        </w:rPr>
        <w:t>Надзорниот одб</w:t>
      </w:r>
      <w:r>
        <w:rPr>
          <w:rFonts w:ascii="Times New Roman" w:hAnsi="Times New Roman"/>
          <w:sz w:val="24"/>
          <w:szCs w:val="24"/>
          <w:lang w:val="en-US"/>
        </w:rPr>
        <w:t>o</w:t>
      </w:r>
      <w:r w:rsidR="0006681F">
        <w:rPr>
          <w:rFonts w:ascii="Times New Roman" w:hAnsi="Times New Roman"/>
          <w:sz w:val="24"/>
          <w:szCs w:val="24"/>
          <w:lang w:val="ru-RU"/>
        </w:rPr>
        <w:t>р донесува деловник за работа со кој детално се уредува р</w:t>
      </w:r>
      <w:r w:rsidR="006308CF">
        <w:rPr>
          <w:rFonts w:ascii="Times New Roman" w:hAnsi="Times New Roman"/>
          <w:sz w:val="24"/>
          <w:szCs w:val="24"/>
          <w:lang w:val="ru-RU"/>
        </w:rPr>
        <w:t>а</w:t>
      </w:r>
      <w:r w:rsidR="00885FA6">
        <w:rPr>
          <w:rFonts w:ascii="Times New Roman" w:hAnsi="Times New Roman"/>
          <w:sz w:val="24"/>
          <w:szCs w:val="24"/>
          <w:lang w:val="ru-RU"/>
        </w:rPr>
        <w:t>ботењето на одборот.</w:t>
      </w:r>
    </w:p>
    <w:p w14:paraId="6C4BFE9A" w14:textId="77777777" w:rsidR="0079252D" w:rsidRPr="00532985" w:rsidRDefault="0079252D" w:rsidP="0079252D">
      <w:pPr>
        <w:pStyle w:val="BodyText"/>
        <w:ind w:left="0"/>
        <w:jc w:val="both"/>
        <w:rPr>
          <w:sz w:val="24"/>
          <w:szCs w:val="24"/>
          <w:lang w:val="ru-RU"/>
        </w:rPr>
      </w:pPr>
      <w:r w:rsidRPr="00532985">
        <w:rPr>
          <w:sz w:val="24"/>
          <w:szCs w:val="24"/>
          <w:lang w:val="mk-MK"/>
        </w:rPr>
        <w:tab/>
      </w:r>
      <w:r w:rsidR="00392209" w:rsidRPr="00532985">
        <w:rPr>
          <w:sz w:val="24"/>
          <w:szCs w:val="24"/>
          <w:lang w:val="mk-MK"/>
        </w:rPr>
        <w:t>Надзорниот Одбор</w:t>
      </w:r>
      <w:r w:rsidRPr="00532985">
        <w:rPr>
          <w:sz w:val="24"/>
          <w:szCs w:val="24"/>
          <w:lang w:val="ru-RU"/>
        </w:rPr>
        <w:t xml:space="preserve"> ги врши следните работи:</w:t>
      </w:r>
    </w:p>
    <w:p w14:paraId="3A7349E4" w14:textId="77777777" w:rsidR="00D1597B" w:rsidRPr="00716333" w:rsidRDefault="008D009B" w:rsidP="00290A8A">
      <w:pPr>
        <w:numPr>
          <w:ilvl w:val="0"/>
          <w:numId w:val="7"/>
        </w:numPr>
        <w:spacing w:after="0" w:line="240" w:lineRule="auto"/>
        <w:jc w:val="both"/>
        <w:rPr>
          <w:rFonts w:ascii="Times New Roman" w:eastAsia="Times New Roman" w:hAnsi="Times New Roman"/>
          <w:sz w:val="24"/>
          <w:szCs w:val="24"/>
          <w:lang w:val="mk-MK"/>
        </w:rPr>
      </w:pPr>
      <w:r w:rsidRPr="008D009B">
        <w:rPr>
          <w:rFonts w:ascii="Times New Roman" w:eastAsia="Times New Roman" w:hAnsi="Times New Roman"/>
          <w:sz w:val="24"/>
          <w:szCs w:val="24"/>
          <w:lang w:val="mk-MK"/>
        </w:rPr>
        <w:t>ја усвојува деловната политика и развојниот план на банката;</w:t>
      </w:r>
    </w:p>
    <w:p w14:paraId="73E671B0" w14:textId="77777777" w:rsidR="00D1597B" w:rsidRPr="00716333" w:rsidRDefault="008D009B" w:rsidP="00290A8A">
      <w:pPr>
        <w:numPr>
          <w:ilvl w:val="0"/>
          <w:numId w:val="7"/>
        </w:numPr>
        <w:spacing w:after="0" w:line="240" w:lineRule="auto"/>
        <w:jc w:val="both"/>
        <w:rPr>
          <w:rFonts w:ascii="Times New Roman" w:eastAsia="Times New Roman" w:hAnsi="Times New Roman"/>
          <w:sz w:val="24"/>
          <w:szCs w:val="24"/>
          <w:lang w:val="mk-MK"/>
        </w:rPr>
      </w:pPr>
      <w:r w:rsidRPr="008D009B">
        <w:rPr>
          <w:rFonts w:ascii="Times New Roman" w:eastAsia="Times New Roman" w:hAnsi="Times New Roman"/>
          <w:sz w:val="24"/>
          <w:szCs w:val="24"/>
          <w:lang w:val="mk-MK"/>
        </w:rPr>
        <w:t>именува и разрешува членови на управниот одбор на банката;</w:t>
      </w:r>
    </w:p>
    <w:p w14:paraId="6AA4602D" w14:textId="77777777" w:rsidR="00D1597B" w:rsidRPr="00716333" w:rsidRDefault="008D009B" w:rsidP="00290A8A">
      <w:pPr>
        <w:numPr>
          <w:ilvl w:val="0"/>
          <w:numId w:val="7"/>
        </w:numPr>
        <w:spacing w:after="0" w:line="240" w:lineRule="auto"/>
        <w:jc w:val="both"/>
        <w:rPr>
          <w:rFonts w:ascii="Times New Roman" w:eastAsia="Times New Roman" w:hAnsi="Times New Roman"/>
          <w:sz w:val="24"/>
          <w:szCs w:val="24"/>
          <w:lang w:val="mk-MK"/>
        </w:rPr>
      </w:pPr>
      <w:r w:rsidRPr="008D009B">
        <w:rPr>
          <w:rFonts w:ascii="Times New Roman" w:eastAsia="Times New Roman" w:hAnsi="Times New Roman"/>
          <w:sz w:val="24"/>
          <w:szCs w:val="24"/>
          <w:lang w:val="mk-MK"/>
        </w:rPr>
        <w:t>именува и разрешува членови на одборот за управување со ризици;</w:t>
      </w:r>
    </w:p>
    <w:p w14:paraId="3F0A8646" w14:textId="77777777" w:rsidR="00D1597B" w:rsidRPr="00716333" w:rsidRDefault="008D009B" w:rsidP="00290A8A">
      <w:pPr>
        <w:numPr>
          <w:ilvl w:val="0"/>
          <w:numId w:val="7"/>
        </w:numPr>
        <w:spacing w:after="0" w:line="240" w:lineRule="auto"/>
        <w:jc w:val="both"/>
        <w:rPr>
          <w:rFonts w:ascii="Times New Roman" w:eastAsia="Times New Roman" w:hAnsi="Times New Roman"/>
          <w:sz w:val="24"/>
          <w:szCs w:val="24"/>
          <w:lang w:val="mk-MK"/>
        </w:rPr>
      </w:pPr>
      <w:r w:rsidRPr="008D009B">
        <w:rPr>
          <w:rFonts w:ascii="Times New Roman" w:eastAsia="Times New Roman" w:hAnsi="Times New Roman"/>
          <w:sz w:val="24"/>
          <w:szCs w:val="24"/>
          <w:lang w:val="mk-MK"/>
        </w:rPr>
        <w:t>именува и разрешува членови на одборот за ревизија на банката;</w:t>
      </w:r>
    </w:p>
    <w:p w14:paraId="11CE02CD" w14:textId="77777777" w:rsidR="00D1597B" w:rsidRPr="00716333" w:rsidRDefault="008D009B" w:rsidP="00290A8A">
      <w:pPr>
        <w:numPr>
          <w:ilvl w:val="0"/>
          <w:numId w:val="7"/>
        </w:numPr>
        <w:spacing w:after="0" w:line="240" w:lineRule="auto"/>
        <w:jc w:val="both"/>
        <w:rPr>
          <w:rFonts w:ascii="Times New Roman" w:eastAsia="Times New Roman" w:hAnsi="Times New Roman"/>
          <w:sz w:val="24"/>
          <w:szCs w:val="24"/>
          <w:lang w:val="mk-MK"/>
        </w:rPr>
      </w:pPr>
      <w:r w:rsidRPr="008D009B">
        <w:rPr>
          <w:rFonts w:ascii="Times New Roman" w:eastAsia="Times New Roman" w:hAnsi="Times New Roman"/>
          <w:sz w:val="24"/>
          <w:szCs w:val="24"/>
          <w:lang w:val="mk-MK"/>
        </w:rPr>
        <w:t>го усвојува финансискиот план на банката;</w:t>
      </w:r>
    </w:p>
    <w:p w14:paraId="274E1E02" w14:textId="77777777" w:rsidR="00D1597B" w:rsidRPr="00716333" w:rsidRDefault="008D009B" w:rsidP="00290A8A">
      <w:pPr>
        <w:numPr>
          <w:ilvl w:val="0"/>
          <w:numId w:val="7"/>
        </w:numPr>
        <w:spacing w:after="0" w:line="240" w:lineRule="auto"/>
        <w:jc w:val="both"/>
        <w:rPr>
          <w:rFonts w:ascii="Times New Roman" w:eastAsia="Times New Roman" w:hAnsi="Times New Roman"/>
          <w:sz w:val="24"/>
          <w:szCs w:val="24"/>
          <w:lang w:val="mk-MK"/>
        </w:rPr>
      </w:pPr>
      <w:r w:rsidRPr="008D009B">
        <w:rPr>
          <w:rFonts w:ascii="Times New Roman" w:eastAsia="Times New Roman" w:hAnsi="Times New Roman"/>
          <w:sz w:val="24"/>
          <w:szCs w:val="24"/>
          <w:lang w:val="mk-MK"/>
        </w:rPr>
        <w:t>организира служба за внатрешна ревизија;</w:t>
      </w:r>
    </w:p>
    <w:p w14:paraId="7AE1FAA8" w14:textId="77777777" w:rsidR="00D1597B" w:rsidRPr="00716333" w:rsidRDefault="008D009B" w:rsidP="00290A8A">
      <w:pPr>
        <w:numPr>
          <w:ilvl w:val="0"/>
          <w:numId w:val="7"/>
        </w:numPr>
        <w:spacing w:after="0" w:line="240" w:lineRule="auto"/>
        <w:jc w:val="both"/>
        <w:rPr>
          <w:rFonts w:ascii="Times New Roman" w:eastAsia="Times New Roman" w:hAnsi="Times New Roman"/>
          <w:sz w:val="24"/>
          <w:szCs w:val="24"/>
          <w:lang w:val="mk-MK"/>
        </w:rPr>
      </w:pPr>
      <w:r w:rsidRPr="008D009B">
        <w:rPr>
          <w:rFonts w:ascii="Times New Roman" w:eastAsia="Times New Roman" w:hAnsi="Times New Roman"/>
          <w:sz w:val="24"/>
          <w:szCs w:val="24"/>
          <w:lang w:val="mk-MK"/>
        </w:rPr>
        <w:t>го одобрува годишниот план на службата за внатрешна ревизија;</w:t>
      </w:r>
    </w:p>
    <w:p w14:paraId="4A59E742" w14:textId="77777777" w:rsidR="00D1597B" w:rsidRPr="00716333" w:rsidRDefault="008D009B" w:rsidP="00290A8A">
      <w:pPr>
        <w:numPr>
          <w:ilvl w:val="0"/>
          <w:numId w:val="7"/>
        </w:numPr>
        <w:spacing w:after="0" w:line="240" w:lineRule="auto"/>
        <w:jc w:val="both"/>
        <w:rPr>
          <w:rFonts w:ascii="Times New Roman" w:eastAsia="Times New Roman" w:hAnsi="Times New Roman"/>
          <w:sz w:val="24"/>
          <w:szCs w:val="24"/>
          <w:lang w:val="mk-MK"/>
        </w:rPr>
      </w:pPr>
      <w:r w:rsidRPr="008D009B">
        <w:rPr>
          <w:rFonts w:ascii="Times New Roman" w:eastAsia="Times New Roman" w:hAnsi="Times New Roman"/>
          <w:sz w:val="24"/>
          <w:szCs w:val="24"/>
          <w:lang w:val="mk-MK"/>
        </w:rPr>
        <w:t>ја усвојува политиката за сигурност на информативниот систем;</w:t>
      </w:r>
    </w:p>
    <w:p w14:paraId="76099BED" w14:textId="77777777" w:rsidR="00D1597B" w:rsidRPr="00716333" w:rsidRDefault="008D009B" w:rsidP="00290A8A">
      <w:pPr>
        <w:numPr>
          <w:ilvl w:val="0"/>
          <w:numId w:val="7"/>
        </w:numPr>
        <w:spacing w:after="0" w:line="240" w:lineRule="auto"/>
        <w:jc w:val="both"/>
        <w:rPr>
          <w:rFonts w:ascii="Times New Roman" w:eastAsia="Times New Roman" w:hAnsi="Times New Roman"/>
          <w:sz w:val="24"/>
          <w:szCs w:val="24"/>
          <w:lang w:val="mk-MK"/>
        </w:rPr>
      </w:pPr>
      <w:r w:rsidRPr="008D009B">
        <w:rPr>
          <w:rFonts w:ascii="Times New Roman" w:eastAsia="Times New Roman" w:hAnsi="Times New Roman"/>
          <w:sz w:val="24"/>
          <w:szCs w:val="24"/>
          <w:lang w:val="mk-MK"/>
        </w:rPr>
        <w:t>ги усвојува политиките за управување со ризици на банката;</w:t>
      </w:r>
    </w:p>
    <w:p w14:paraId="69AFC1D7" w14:textId="77777777" w:rsidR="00D1597B" w:rsidRPr="00716333" w:rsidRDefault="008D009B" w:rsidP="00290A8A">
      <w:pPr>
        <w:numPr>
          <w:ilvl w:val="0"/>
          <w:numId w:val="7"/>
        </w:numPr>
        <w:spacing w:after="0" w:line="240" w:lineRule="auto"/>
        <w:jc w:val="both"/>
        <w:rPr>
          <w:rFonts w:ascii="Times New Roman" w:eastAsia="Times New Roman" w:hAnsi="Times New Roman"/>
          <w:sz w:val="24"/>
          <w:szCs w:val="24"/>
          <w:lang w:val="mk-MK"/>
        </w:rPr>
      </w:pPr>
      <w:r w:rsidRPr="008D009B">
        <w:rPr>
          <w:rFonts w:ascii="Times New Roman" w:eastAsia="Times New Roman" w:hAnsi="Times New Roman"/>
          <w:sz w:val="24"/>
          <w:szCs w:val="24"/>
          <w:lang w:val="mk-MK"/>
        </w:rPr>
        <w:t>Усвојува политика за избегнување судир на интересите со која се идентификуваат можните судири на интереси и мерките и активностите за нивно спречување;</w:t>
      </w:r>
    </w:p>
    <w:p w14:paraId="16AC40EE" w14:textId="77777777" w:rsidR="00D1597B" w:rsidRPr="00716333" w:rsidRDefault="008D009B" w:rsidP="00290A8A">
      <w:pPr>
        <w:numPr>
          <w:ilvl w:val="0"/>
          <w:numId w:val="7"/>
        </w:numPr>
        <w:spacing w:after="0" w:line="240" w:lineRule="auto"/>
        <w:jc w:val="both"/>
        <w:rPr>
          <w:rFonts w:ascii="Times New Roman" w:eastAsia="Times New Roman" w:hAnsi="Times New Roman"/>
          <w:sz w:val="24"/>
          <w:szCs w:val="24"/>
          <w:lang w:val="mk-MK"/>
        </w:rPr>
      </w:pPr>
      <w:r w:rsidRPr="008D009B">
        <w:rPr>
          <w:rFonts w:ascii="Times New Roman" w:eastAsia="Times New Roman" w:hAnsi="Times New Roman"/>
          <w:sz w:val="24"/>
          <w:szCs w:val="24"/>
          <w:lang w:val="mk-MK"/>
        </w:rPr>
        <w:t>Усвојува политика за наградување, во согласност со деловната политика, развојниот план, финансискиот план и политиката за избегнување судир на интересите на банката;</w:t>
      </w:r>
    </w:p>
    <w:p w14:paraId="6943AC8C" w14:textId="77777777" w:rsidR="00D1597B" w:rsidRPr="00716333" w:rsidRDefault="00141091" w:rsidP="00290A8A">
      <w:pPr>
        <w:numPr>
          <w:ilvl w:val="0"/>
          <w:numId w:val="7"/>
        </w:numPr>
        <w:spacing w:after="0" w:line="240" w:lineRule="auto"/>
        <w:jc w:val="both"/>
        <w:rPr>
          <w:rFonts w:ascii="Times New Roman" w:eastAsia="Times New Roman" w:hAnsi="Times New Roman"/>
          <w:sz w:val="24"/>
          <w:szCs w:val="24"/>
          <w:lang w:val="mk-MK"/>
        </w:rPr>
      </w:pPr>
      <w:r>
        <w:rPr>
          <w:rFonts w:ascii="Times New Roman" w:eastAsia="Times New Roman" w:hAnsi="Times New Roman"/>
          <w:sz w:val="24"/>
          <w:szCs w:val="24"/>
          <w:lang w:val="mk-MK"/>
        </w:rPr>
        <w:t>д</w:t>
      </w:r>
      <w:r w:rsidR="008D009B" w:rsidRPr="008D009B">
        <w:rPr>
          <w:rFonts w:ascii="Times New Roman" w:eastAsia="Times New Roman" w:hAnsi="Times New Roman"/>
          <w:sz w:val="24"/>
          <w:szCs w:val="24"/>
          <w:lang w:val="mk-MK"/>
        </w:rPr>
        <w:t>онесува и спроведува политика за начинот на избор, следење на работењето и на разрешувањето на членовите на надзорниот одбор, одборот за управување со ризици, одборот за ревизија и управниот одбор;</w:t>
      </w:r>
    </w:p>
    <w:p w14:paraId="643F58A4" w14:textId="77777777" w:rsidR="00D1597B" w:rsidRPr="00716333" w:rsidRDefault="008D009B" w:rsidP="00290A8A">
      <w:pPr>
        <w:numPr>
          <w:ilvl w:val="0"/>
          <w:numId w:val="7"/>
        </w:numPr>
        <w:spacing w:after="0" w:line="240" w:lineRule="auto"/>
        <w:jc w:val="both"/>
        <w:rPr>
          <w:rFonts w:ascii="Times New Roman" w:eastAsia="Times New Roman" w:hAnsi="Times New Roman"/>
          <w:sz w:val="24"/>
          <w:szCs w:val="24"/>
          <w:lang w:val="mk-MK"/>
        </w:rPr>
      </w:pPr>
      <w:r w:rsidRPr="008D009B">
        <w:rPr>
          <w:rFonts w:ascii="Times New Roman" w:eastAsia="Times New Roman" w:hAnsi="Times New Roman"/>
          <w:sz w:val="24"/>
          <w:szCs w:val="24"/>
          <w:lang w:val="mk-MK"/>
        </w:rPr>
        <w:t>ги разгледува извештаите за работењето на управниот одбор на банката;</w:t>
      </w:r>
    </w:p>
    <w:p w14:paraId="6D3866FD" w14:textId="77777777" w:rsidR="00D1597B" w:rsidRPr="00716333" w:rsidRDefault="008D009B" w:rsidP="00290A8A">
      <w:pPr>
        <w:numPr>
          <w:ilvl w:val="0"/>
          <w:numId w:val="7"/>
        </w:numPr>
        <w:spacing w:after="0" w:line="240" w:lineRule="auto"/>
        <w:jc w:val="both"/>
        <w:rPr>
          <w:rFonts w:ascii="Times New Roman" w:eastAsia="Times New Roman" w:hAnsi="Times New Roman"/>
          <w:sz w:val="24"/>
          <w:szCs w:val="24"/>
          <w:lang w:val="mk-MK"/>
        </w:rPr>
      </w:pPr>
      <w:r w:rsidRPr="008D009B">
        <w:rPr>
          <w:rFonts w:ascii="Times New Roman" w:eastAsia="Times New Roman" w:hAnsi="Times New Roman"/>
          <w:sz w:val="24"/>
          <w:szCs w:val="24"/>
          <w:lang w:val="mk-MK"/>
        </w:rPr>
        <w:t>ги разгледува извештаите на одборот за управување со ризици;</w:t>
      </w:r>
    </w:p>
    <w:p w14:paraId="27D3E8D4" w14:textId="77777777" w:rsidR="00D1597B" w:rsidRPr="00716333" w:rsidRDefault="008D009B" w:rsidP="00290A8A">
      <w:pPr>
        <w:numPr>
          <w:ilvl w:val="0"/>
          <w:numId w:val="7"/>
        </w:numPr>
        <w:spacing w:after="0" w:line="240" w:lineRule="auto"/>
        <w:jc w:val="both"/>
        <w:rPr>
          <w:rFonts w:ascii="Times New Roman" w:eastAsia="Times New Roman" w:hAnsi="Times New Roman"/>
          <w:sz w:val="24"/>
          <w:szCs w:val="24"/>
          <w:lang w:val="mk-MK"/>
        </w:rPr>
      </w:pPr>
      <w:r w:rsidRPr="008D009B">
        <w:rPr>
          <w:rFonts w:ascii="Times New Roman" w:eastAsia="Times New Roman" w:hAnsi="Times New Roman"/>
          <w:sz w:val="24"/>
          <w:szCs w:val="24"/>
          <w:lang w:val="mk-MK"/>
        </w:rPr>
        <w:t>ги разгледува извештаите на одборот за ревизија;</w:t>
      </w:r>
    </w:p>
    <w:p w14:paraId="0797DCAB" w14:textId="77777777" w:rsidR="00D1597B" w:rsidRPr="00716333" w:rsidRDefault="008D009B" w:rsidP="00290A8A">
      <w:pPr>
        <w:numPr>
          <w:ilvl w:val="0"/>
          <w:numId w:val="7"/>
        </w:numPr>
        <w:spacing w:after="0" w:line="240" w:lineRule="auto"/>
        <w:jc w:val="both"/>
        <w:rPr>
          <w:rFonts w:ascii="Times New Roman" w:eastAsia="Times New Roman" w:hAnsi="Times New Roman"/>
          <w:sz w:val="24"/>
          <w:szCs w:val="24"/>
          <w:lang w:val="mk-MK"/>
        </w:rPr>
      </w:pPr>
      <w:r w:rsidRPr="008D009B">
        <w:rPr>
          <w:rFonts w:ascii="Times New Roman" w:eastAsia="Times New Roman" w:hAnsi="Times New Roman"/>
          <w:sz w:val="24"/>
          <w:szCs w:val="24"/>
          <w:lang w:val="mk-MK"/>
        </w:rPr>
        <w:t>ги разгледува извештаите на службата за внатрешна ревизија;</w:t>
      </w:r>
    </w:p>
    <w:p w14:paraId="67F942D1" w14:textId="77777777" w:rsidR="00D1597B" w:rsidRPr="00716333" w:rsidRDefault="008D009B" w:rsidP="00290A8A">
      <w:pPr>
        <w:numPr>
          <w:ilvl w:val="0"/>
          <w:numId w:val="7"/>
        </w:numPr>
        <w:spacing w:after="0" w:line="240" w:lineRule="auto"/>
        <w:jc w:val="both"/>
        <w:rPr>
          <w:rFonts w:ascii="Times New Roman" w:eastAsia="Times New Roman" w:hAnsi="Times New Roman"/>
          <w:sz w:val="24"/>
          <w:szCs w:val="24"/>
          <w:lang w:val="mk-MK"/>
        </w:rPr>
      </w:pPr>
      <w:r w:rsidRPr="008D009B">
        <w:rPr>
          <w:rFonts w:ascii="Times New Roman" w:eastAsia="Times New Roman" w:hAnsi="Times New Roman"/>
          <w:sz w:val="24"/>
          <w:szCs w:val="24"/>
          <w:lang w:val="mk-MK"/>
        </w:rPr>
        <w:t xml:space="preserve">ги разгледува извешатите на лицето/службата за контрола на усогласеноста на работењето на банката со прописите; </w:t>
      </w:r>
    </w:p>
    <w:p w14:paraId="60853CB1" w14:textId="77777777" w:rsidR="00D1597B" w:rsidRPr="00716333" w:rsidRDefault="008D009B" w:rsidP="00290A8A">
      <w:pPr>
        <w:numPr>
          <w:ilvl w:val="0"/>
          <w:numId w:val="7"/>
        </w:numPr>
        <w:spacing w:after="0" w:line="240" w:lineRule="auto"/>
        <w:jc w:val="both"/>
        <w:rPr>
          <w:rFonts w:ascii="Times New Roman" w:eastAsia="Times New Roman" w:hAnsi="Times New Roman"/>
          <w:sz w:val="24"/>
          <w:szCs w:val="24"/>
          <w:lang w:val="mk-MK"/>
        </w:rPr>
      </w:pPr>
      <w:r w:rsidRPr="008D009B">
        <w:rPr>
          <w:rFonts w:ascii="Times New Roman" w:eastAsia="Times New Roman" w:hAnsi="Times New Roman"/>
          <w:sz w:val="24"/>
          <w:szCs w:val="24"/>
          <w:lang w:val="mk-MK"/>
        </w:rPr>
        <w:t>ја одобрува годишната сметка и финансиските извештаи на банката;</w:t>
      </w:r>
    </w:p>
    <w:p w14:paraId="72763A4C" w14:textId="77777777" w:rsidR="00D1597B" w:rsidRPr="00716333" w:rsidRDefault="008D009B" w:rsidP="00290A8A">
      <w:pPr>
        <w:numPr>
          <w:ilvl w:val="0"/>
          <w:numId w:val="7"/>
        </w:numPr>
        <w:spacing w:after="0" w:line="240" w:lineRule="auto"/>
        <w:jc w:val="both"/>
        <w:rPr>
          <w:rFonts w:ascii="Times New Roman" w:eastAsia="Times New Roman" w:hAnsi="Times New Roman"/>
          <w:sz w:val="24"/>
          <w:szCs w:val="24"/>
          <w:lang w:val="mk-MK"/>
        </w:rPr>
      </w:pPr>
      <w:r w:rsidRPr="008D009B">
        <w:rPr>
          <w:rFonts w:ascii="Times New Roman" w:eastAsia="Times New Roman" w:hAnsi="Times New Roman"/>
          <w:sz w:val="24"/>
          <w:szCs w:val="24"/>
          <w:lang w:val="mk-MK"/>
        </w:rPr>
        <w:t xml:space="preserve">одобрува изложеност спрема лице од над 20% од сопствените средства на банката, со исклучок на изложеност врз основа на купување на хартии од вредност издадени од </w:t>
      </w:r>
      <w:r w:rsidR="002E13AC">
        <w:rPr>
          <w:rFonts w:ascii="Times New Roman" w:eastAsia="Times New Roman" w:hAnsi="Times New Roman"/>
          <w:sz w:val="24"/>
          <w:szCs w:val="24"/>
          <w:lang w:val="mk-MK"/>
        </w:rPr>
        <w:t>НБРСМ</w:t>
      </w:r>
      <w:r w:rsidRPr="008D009B">
        <w:rPr>
          <w:rFonts w:ascii="Times New Roman" w:eastAsia="Times New Roman" w:hAnsi="Times New Roman"/>
          <w:sz w:val="24"/>
          <w:szCs w:val="24"/>
          <w:lang w:val="mk-MK"/>
        </w:rPr>
        <w:t>;</w:t>
      </w:r>
    </w:p>
    <w:p w14:paraId="3CA77A4F" w14:textId="77777777" w:rsidR="00D1597B" w:rsidRPr="00716333" w:rsidRDefault="008D009B" w:rsidP="00290A8A">
      <w:pPr>
        <w:numPr>
          <w:ilvl w:val="0"/>
          <w:numId w:val="7"/>
        </w:numPr>
        <w:spacing w:after="0" w:line="240" w:lineRule="auto"/>
        <w:jc w:val="both"/>
        <w:rPr>
          <w:rFonts w:ascii="Times New Roman" w:eastAsia="Times New Roman" w:hAnsi="Times New Roman"/>
          <w:sz w:val="24"/>
          <w:szCs w:val="24"/>
          <w:lang w:val="mk-MK"/>
        </w:rPr>
      </w:pPr>
      <w:r w:rsidRPr="008D009B">
        <w:rPr>
          <w:rFonts w:ascii="Times New Roman" w:eastAsia="Times New Roman" w:hAnsi="Times New Roman"/>
          <w:sz w:val="24"/>
          <w:szCs w:val="24"/>
          <w:lang w:val="mk-MK"/>
        </w:rPr>
        <w:t>одобрува трансакции со поврзани лица со банката во износ од над 6.000.000,00 денари;</w:t>
      </w:r>
    </w:p>
    <w:p w14:paraId="000BF68E" w14:textId="77777777" w:rsidR="00D1597B" w:rsidRPr="00716333" w:rsidRDefault="008D009B" w:rsidP="00290A8A">
      <w:pPr>
        <w:numPr>
          <w:ilvl w:val="0"/>
          <w:numId w:val="7"/>
        </w:numPr>
        <w:spacing w:after="0" w:line="240" w:lineRule="auto"/>
        <w:jc w:val="both"/>
        <w:rPr>
          <w:rFonts w:ascii="Times New Roman" w:eastAsia="Times New Roman" w:hAnsi="Times New Roman"/>
          <w:sz w:val="24"/>
          <w:szCs w:val="24"/>
          <w:lang w:val="mk-MK"/>
        </w:rPr>
      </w:pPr>
      <w:r w:rsidRPr="008D009B">
        <w:rPr>
          <w:rFonts w:ascii="Times New Roman" w:eastAsia="Times New Roman" w:hAnsi="Times New Roman"/>
          <w:sz w:val="24"/>
          <w:szCs w:val="24"/>
          <w:lang w:val="mk-MK"/>
        </w:rPr>
        <w:t xml:space="preserve">го одобрува стекнувањето на капиталните делови и купувањето на хартии од вредност, поголеми од 5% од сопствените средства на банката, освен купување на хартии од вредност издадени од Народна банка и Република </w:t>
      </w:r>
      <w:r w:rsidR="002316A4">
        <w:rPr>
          <w:rFonts w:ascii="Times New Roman" w:eastAsia="Times New Roman" w:hAnsi="Times New Roman"/>
          <w:sz w:val="24"/>
          <w:szCs w:val="24"/>
          <w:lang w:val="mk-MK"/>
        </w:rPr>
        <w:t xml:space="preserve">Северна </w:t>
      </w:r>
      <w:r w:rsidRPr="008D009B">
        <w:rPr>
          <w:rFonts w:ascii="Times New Roman" w:eastAsia="Times New Roman" w:hAnsi="Times New Roman"/>
          <w:sz w:val="24"/>
          <w:szCs w:val="24"/>
          <w:lang w:val="mk-MK"/>
        </w:rPr>
        <w:t>Македонија;</w:t>
      </w:r>
    </w:p>
    <w:p w14:paraId="65FE4E7F" w14:textId="77777777" w:rsidR="00D1597B" w:rsidRPr="00716333" w:rsidRDefault="008D009B" w:rsidP="00290A8A">
      <w:pPr>
        <w:numPr>
          <w:ilvl w:val="0"/>
          <w:numId w:val="7"/>
        </w:numPr>
        <w:spacing w:after="0" w:line="240" w:lineRule="auto"/>
        <w:jc w:val="both"/>
        <w:rPr>
          <w:rFonts w:ascii="Times New Roman" w:eastAsia="Times New Roman" w:hAnsi="Times New Roman"/>
          <w:sz w:val="24"/>
          <w:szCs w:val="24"/>
          <w:lang w:val="mk-MK"/>
        </w:rPr>
      </w:pPr>
      <w:r w:rsidRPr="008D009B">
        <w:rPr>
          <w:rFonts w:ascii="Times New Roman" w:eastAsia="Times New Roman" w:hAnsi="Times New Roman"/>
          <w:sz w:val="24"/>
          <w:szCs w:val="24"/>
          <w:lang w:val="mk-MK"/>
        </w:rPr>
        <w:lastRenderedPageBreak/>
        <w:t>го одобрува предлогот на одборот за ревизија за назначување на друштво за ревизија, или предлогот за раскинување на договорот со друштвото за ревизија и е одговорен за обезбедување на соодветна ревизија;</w:t>
      </w:r>
    </w:p>
    <w:p w14:paraId="68163EB8" w14:textId="77777777" w:rsidR="00D1597B" w:rsidRPr="00716333" w:rsidRDefault="008D009B" w:rsidP="00290A8A">
      <w:pPr>
        <w:numPr>
          <w:ilvl w:val="0"/>
          <w:numId w:val="7"/>
        </w:numPr>
        <w:spacing w:after="0" w:line="240" w:lineRule="auto"/>
        <w:jc w:val="both"/>
        <w:rPr>
          <w:rFonts w:ascii="Times New Roman" w:eastAsia="Times New Roman" w:hAnsi="Times New Roman"/>
          <w:sz w:val="24"/>
          <w:szCs w:val="24"/>
          <w:lang w:val="mk-MK"/>
        </w:rPr>
      </w:pPr>
      <w:r w:rsidRPr="008D009B">
        <w:rPr>
          <w:rFonts w:ascii="Times New Roman" w:eastAsia="Times New Roman" w:hAnsi="Times New Roman"/>
          <w:sz w:val="24"/>
          <w:szCs w:val="24"/>
          <w:lang w:val="mk-MK"/>
        </w:rPr>
        <w:t>ја усвојува политиката за вршење на внатрешна ревизија;</w:t>
      </w:r>
    </w:p>
    <w:p w14:paraId="3871057E" w14:textId="77777777" w:rsidR="00D1597B" w:rsidRPr="00716333" w:rsidRDefault="008D009B" w:rsidP="00290A8A">
      <w:pPr>
        <w:numPr>
          <w:ilvl w:val="0"/>
          <w:numId w:val="7"/>
        </w:numPr>
        <w:spacing w:after="0" w:line="240" w:lineRule="auto"/>
        <w:jc w:val="both"/>
        <w:rPr>
          <w:rFonts w:ascii="Times New Roman" w:eastAsia="Times New Roman" w:hAnsi="Times New Roman"/>
          <w:sz w:val="24"/>
          <w:szCs w:val="24"/>
          <w:lang w:val="mk-MK"/>
        </w:rPr>
      </w:pPr>
      <w:r w:rsidRPr="008D009B">
        <w:rPr>
          <w:rFonts w:ascii="Times New Roman" w:eastAsia="Times New Roman" w:hAnsi="Times New Roman"/>
          <w:sz w:val="24"/>
          <w:szCs w:val="24"/>
          <w:lang w:val="mk-MK"/>
        </w:rPr>
        <w:t>ги разгледува извештаите на супервизијата, други извештаи доставени од Народна банка, Управата за јавни приходи и други надлежни институции и предлага односно превзема мерки и активности за надминување на утврдените неусогласености и слабости во работењето на банката;</w:t>
      </w:r>
    </w:p>
    <w:p w14:paraId="62EC74C9" w14:textId="77777777" w:rsidR="00D1597B" w:rsidRPr="00716333" w:rsidRDefault="008D009B" w:rsidP="00290A8A">
      <w:pPr>
        <w:numPr>
          <w:ilvl w:val="0"/>
          <w:numId w:val="7"/>
        </w:numPr>
        <w:spacing w:after="0" w:line="240" w:lineRule="auto"/>
        <w:jc w:val="both"/>
        <w:rPr>
          <w:rFonts w:ascii="Times New Roman" w:eastAsia="Times New Roman" w:hAnsi="Times New Roman"/>
          <w:sz w:val="24"/>
          <w:szCs w:val="24"/>
          <w:lang w:val="mk-MK"/>
        </w:rPr>
      </w:pPr>
      <w:r w:rsidRPr="008D009B">
        <w:rPr>
          <w:rFonts w:ascii="Times New Roman" w:eastAsia="Times New Roman" w:hAnsi="Times New Roman"/>
          <w:sz w:val="24"/>
          <w:szCs w:val="24"/>
          <w:lang w:val="mk-MK"/>
        </w:rPr>
        <w:t>го одобрува годишниот извештај за работењето на банката и доставува писмено мислење по истиот до собранието на банк</w:t>
      </w:r>
      <w:r w:rsidR="002E427B">
        <w:rPr>
          <w:rFonts w:ascii="Times New Roman" w:eastAsia="Times New Roman" w:hAnsi="Times New Roman"/>
          <w:sz w:val="24"/>
          <w:szCs w:val="24"/>
          <w:lang w:val="mk-MK"/>
        </w:rPr>
        <w:t>а</w:t>
      </w:r>
      <w:r w:rsidRPr="008D009B">
        <w:rPr>
          <w:rFonts w:ascii="Times New Roman" w:eastAsia="Times New Roman" w:hAnsi="Times New Roman"/>
          <w:sz w:val="24"/>
          <w:szCs w:val="24"/>
          <w:lang w:val="mk-MK"/>
        </w:rPr>
        <w:t>та;</w:t>
      </w:r>
    </w:p>
    <w:p w14:paraId="24491DD6" w14:textId="77777777" w:rsidR="00D1597B" w:rsidRPr="00716333" w:rsidRDefault="008D009B" w:rsidP="00290A8A">
      <w:pPr>
        <w:numPr>
          <w:ilvl w:val="0"/>
          <w:numId w:val="7"/>
        </w:numPr>
        <w:spacing w:after="0" w:line="240" w:lineRule="auto"/>
        <w:jc w:val="both"/>
        <w:rPr>
          <w:rFonts w:ascii="Times New Roman" w:eastAsia="Times New Roman" w:hAnsi="Times New Roman"/>
          <w:sz w:val="24"/>
          <w:szCs w:val="24"/>
          <w:lang w:val="mk-MK"/>
        </w:rPr>
      </w:pPr>
      <w:r w:rsidRPr="008D009B">
        <w:rPr>
          <w:rFonts w:ascii="Times New Roman" w:eastAsia="Times New Roman" w:hAnsi="Times New Roman"/>
          <w:sz w:val="24"/>
          <w:szCs w:val="24"/>
          <w:lang w:val="mk-MK"/>
        </w:rPr>
        <w:t>го разгледува извештајот на друштвото за ревизија и доставува писмено мислење по истиот до собранието на акционери;</w:t>
      </w:r>
    </w:p>
    <w:p w14:paraId="240A53EA" w14:textId="77777777" w:rsidR="00291CA3" w:rsidRPr="00716333" w:rsidRDefault="008D009B" w:rsidP="00290A8A">
      <w:pPr>
        <w:numPr>
          <w:ilvl w:val="0"/>
          <w:numId w:val="7"/>
        </w:numPr>
        <w:spacing w:after="0" w:line="240" w:lineRule="auto"/>
        <w:jc w:val="both"/>
        <w:rPr>
          <w:rFonts w:ascii="Times New Roman" w:eastAsia="Times New Roman" w:hAnsi="Times New Roman"/>
          <w:sz w:val="24"/>
          <w:szCs w:val="24"/>
          <w:lang w:val="mk-MK"/>
        </w:rPr>
      </w:pPr>
      <w:r w:rsidRPr="008D009B">
        <w:rPr>
          <w:rFonts w:ascii="Times New Roman" w:eastAsia="Times New Roman" w:hAnsi="Times New Roman"/>
          <w:sz w:val="24"/>
          <w:szCs w:val="24"/>
          <w:lang w:val="mk-MK"/>
        </w:rPr>
        <w:t>го усвојува кодексот за корпоративното управување со кој се уредуваат правилата за управување и за надзор на банката;</w:t>
      </w:r>
    </w:p>
    <w:p w14:paraId="3B420230" w14:textId="77777777" w:rsidR="00291CA3" w:rsidRPr="00291CA3" w:rsidRDefault="008D009B" w:rsidP="00291CA3">
      <w:pPr>
        <w:numPr>
          <w:ilvl w:val="0"/>
          <w:numId w:val="7"/>
        </w:numPr>
        <w:spacing w:after="0" w:line="240" w:lineRule="auto"/>
        <w:jc w:val="both"/>
        <w:rPr>
          <w:rFonts w:ascii="Times New Roman" w:eastAsia="Times New Roman" w:hAnsi="Times New Roman"/>
          <w:sz w:val="24"/>
          <w:szCs w:val="24"/>
          <w:lang w:val="mk-MK"/>
        </w:rPr>
      </w:pPr>
      <w:r w:rsidRPr="008D009B">
        <w:rPr>
          <w:rFonts w:ascii="Times New Roman" w:eastAsia="Times New Roman" w:hAnsi="Times New Roman"/>
          <w:sz w:val="24"/>
          <w:szCs w:val="24"/>
          <w:lang w:val="mk-MK"/>
        </w:rPr>
        <w:t>го усвојува етичкиот кодекс на банката</w:t>
      </w:r>
      <w:r w:rsidR="00716333">
        <w:rPr>
          <w:rFonts w:ascii="Times New Roman" w:eastAsia="Times New Roman" w:hAnsi="Times New Roman"/>
          <w:sz w:val="24"/>
          <w:szCs w:val="24"/>
          <w:lang w:val="en-US"/>
        </w:rPr>
        <w:t>.</w:t>
      </w:r>
    </w:p>
    <w:p w14:paraId="6E5ABE88" w14:textId="77777777" w:rsidR="0006681F" w:rsidRPr="00885FA6" w:rsidRDefault="001F2E66" w:rsidP="001F2E66">
      <w:pPr>
        <w:pStyle w:val="BodyText"/>
        <w:spacing w:after="0" w:line="240" w:lineRule="auto"/>
        <w:ind w:left="0"/>
        <w:jc w:val="both"/>
        <w:rPr>
          <w:sz w:val="24"/>
          <w:szCs w:val="24"/>
          <w:lang w:val="mk-MK"/>
        </w:rPr>
      </w:pPr>
      <w:r w:rsidRPr="00532985">
        <w:rPr>
          <w:sz w:val="24"/>
          <w:szCs w:val="24"/>
          <w:lang w:val="mk-MK"/>
        </w:rPr>
        <w:tab/>
      </w:r>
    </w:p>
    <w:p w14:paraId="2A4C521B" w14:textId="77777777" w:rsidR="00A02855" w:rsidRPr="00CE5642" w:rsidRDefault="00A02855" w:rsidP="00CE5642">
      <w:pPr>
        <w:spacing w:after="0" w:line="240" w:lineRule="auto"/>
        <w:jc w:val="both"/>
        <w:rPr>
          <w:rFonts w:ascii="Times New Roman" w:eastAsia="Times New Roman" w:hAnsi="Times New Roman"/>
          <w:sz w:val="24"/>
          <w:szCs w:val="24"/>
          <w:lang w:val="ru-RU"/>
        </w:rPr>
      </w:pPr>
      <w:r w:rsidRPr="00CE5642">
        <w:rPr>
          <w:rFonts w:ascii="Times New Roman" w:eastAsia="Times New Roman" w:hAnsi="Times New Roman"/>
          <w:sz w:val="24"/>
          <w:szCs w:val="24"/>
          <w:lang w:val="ru-RU"/>
        </w:rPr>
        <w:t>Надзорниот одбор ги поканува</w:t>
      </w:r>
      <w:r w:rsidR="0006681F">
        <w:rPr>
          <w:rFonts w:ascii="Times New Roman" w:eastAsia="Times New Roman" w:hAnsi="Times New Roman"/>
          <w:sz w:val="24"/>
          <w:szCs w:val="24"/>
          <w:lang w:val="ru-RU"/>
        </w:rPr>
        <w:t xml:space="preserve"> </w:t>
      </w:r>
      <w:r w:rsidRPr="00CE5642">
        <w:rPr>
          <w:rFonts w:ascii="Times New Roman" w:eastAsia="Times New Roman" w:hAnsi="Times New Roman"/>
          <w:sz w:val="24"/>
          <w:szCs w:val="24"/>
          <w:lang w:val="ru-RU"/>
        </w:rPr>
        <w:t xml:space="preserve">членовите на </w:t>
      </w:r>
      <w:r w:rsidR="0006681F">
        <w:rPr>
          <w:rFonts w:ascii="Times New Roman" w:eastAsia="Times New Roman" w:hAnsi="Times New Roman"/>
          <w:sz w:val="24"/>
          <w:szCs w:val="24"/>
          <w:lang w:val="ru-RU"/>
        </w:rPr>
        <w:t>У</w:t>
      </w:r>
      <w:r w:rsidRPr="00CE5642">
        <w:rPr>
          <w:rFonts w:ascii="Times New Roman" w:eastAsia="Times New Roman" w:hAnsi="Times New Roman"/>
          <w:sz w:val="24"/>
          <w:szCs w:val="24"/>
          <w:lang w:val="ru-RU"/>
        </w:rPr>
        <w:t>правниот одбор да присуствуваат на состаноците на надзорниот одбор, освен ако нивното присуство може да влијае на</w:t>
      </w:r>
      <w:r w:rsidR="005104B5">
        <w:rPr>
          <w:rFonts w:ascii="Times New Roman" w:eastAsia="Times New Roman" w:hAnsi="Times New Roman"/>
          <w:sz w:val="24"/>
          <w:szCs w:val="24"/>
          <w:lang w:val="ru-RU"/>
        </w:rPr>
        <w:t xml:space="preserve"> </w:t>
      </w:r>
      <w:r w:rsidRPr="00CE5642">
        <w:rPr>
          <w:rFonts w:ascii="Times New Roman" w:eastAsia="Times New Roman" w:hAnsi="Times New Roman"/>
          <w:sz w:val="24"/>
          <w:szCs w:val="24"/>
          <w:lang w:val="ru-RU"/>
        </w:rPr>
        <w:t>способноста на надзорниот одбор независно да донесува одлуки. Членовите на управниот одбор нема да бидат присутни кога надзорниот одбор расправа за нивното работење и награда</w:t>
      </w:r>
      <w:r w:rsidR="0006681F" w:rsidRPr="0006681F">
        <w:rPr>
          <w:rFonts w:ascii="Arial" w:eastAsia="Times New Roman" w:hAnsi="Arial" w:cs="Arial"/>
          <w:sz w:val="28"/>
          <w:szCs w:val="28"/>
          <w:lang w:val="en-US"/>
        </w:rPr>
        <w:t>.</w:t>
      </w:r>
    </w:p>
    <w:p w14:paraId="4CF6A276" w14:textId="77777777" w:rsidR="00943AE9" w:rsidRDefault="00943AE9">
      <w:pPr>
        <w:pStyle w:val="BodyText"/>
        <w:spacing w:after="0" w:line="240" w:lineRule="auto"/>
        <w:ind w:left="0"/>
        <w:jc w:val="both"/>
        <w:rPr>
          <w:sz w:val="24"/>
          <w:szCs w:val="24"/>
          <w:lang w:val="ru-RU"/>
        </w:rPr>
      </w:pPr>
    </w:p>
    <w:p w14:paraId="2CC35BBD" w14:textId="77777777" w:rsidR="009379DF" w:rsidRDefault="00392209" w:rsidP="001F2E66">
      <w:pPr>
        <w:pStyle w:val="BodyText"/>
        <w:spacing w:after="0" w:line="240" w:lineRule="auto"/>
        <w:ind w:left="0"/>
        <w:jc w:val="both"/>
        <w:rPr>
          <w:sz w:val="24"/>
          <w:szCs w:val="24"/>
          <w:lang w:val="mk-MK"/>
        </w:rPr>
      </w:pPr>
      <w:r w:rsidRPr="00532985">
        <w:rPr>
          <w:sz w:val="24"/>
          <w:szCs w:val="24"/>
          <w:lang w:val="ru-RU"/>
        </w:rPr>
        <w:t>Надзорниот Одбор</w:t>
      </w:r>
      <w:r w:rsidR="0079252D" w:rsidRPr="00532985">
        <w:rPr>
          <w:sz w:val="24"/>
          <w:szCs w:val="24"/>
          <w:lang w:val="ru-RU"/>
        </w:rPr>
        <w:t xml:space="preserve"> најмалку еднаш годишно врши оценка на сопствената работа од аспект на поединечните членови и колективно и за тоа го известува </w:t>
      </w:r>
      <w:r w:rsidR="00E66559">
        <w:rPr>
          <w:sz w:val="24"/>
          <w:szCs w:val="24"/>
          <w:lang w:val="ru-RU"/>
        </w:rPr>
        <w:t>С</w:t>
      </w:r>
      <w:r w:rsidR="0079252D" w:rsidRPr="00532985">
        <w:rPr>
          <w:sz w:val="24"/>
          <w:szCs w:val="24"/>
          <w:lang w:val="ru-RU"/>
        </w:rPr>
        <w:t xml:space="preserve">обранието на </w:t>
      </w:r>
      <w:r w:rsidR="008C1E00" w:rsidRPr="00532985">
        <w:rPr>
          <w:sz w:val="24"/>
          <w:szCs w:val="24"/>
          <w:lang w:val="ru-RU"/>
        </w:rPr>
        <w:t>Банката</w:t>
      </w:r>
      <w:r w:rsidR="0079252D" w:rsidRPr="00532985">
        <w:rPr>
          <w:sz w:val="24"/>
          <w:szCs w:val="24"/>
          <w:lang w:val="ru-RU"/>
        </w:rPr>
        <w:t>.</w:t>
      </w:r>
    </w:p>
    <w:p w14:paraId="5DA33774" w14:textId="77777777" w:rsidR="009379DF" w:rsidRDefault="009379DF" w:rsidP="009379DF">
      <w:pPr>
        <w:pStyle w:val="BodyText"/>
        <w:spacing w:after="0" w:line="240" w:lineRule="auto"/>
        <w:ind w:left="0"/>
        <w:jc w:val="both"/>
        <w:rPr>
          <w:sz w:val="24"/>
          <w:szCs w:val="24"/>
          <w:lang w:val="mk-MK"/>
        </w:rPr>
      </w:pPr>
    </w:p>
    <w:p w14:paraId="59933627" w14:textId="77777777" w:rsidR="009379DF" w:rsidRPr="009379DF" w:rsidRDefault="009379DF" w:rsidP="009379DF">
      <w:pPr>
        <w:pStyle w:val="BodyText"/>
        <w:spacing w:after="0" w:line="240" w:lineRule="auto"/>
        <w:ind w:left="0"/>
        <w:jc w:val="both"/>
        <w:rPr>
          <w:sz w:val="24"/>
          <w:szCs w:val="24"/>
          <w:lang w:val="ru-RU"/>
        </w:rPr>
      </w:pPr>
      <w:r w:rsidRPr="009379DF">
        <w:rPr>
          <w:sz w:val="24"/>
          <w:szCs w:val="24"/>
          <w:lang w:val="ru-RU"/>
        </w:rPr>
        <w:t>Најмалку еднаш годишно, Одборот за наградување</w:t>
      </w:r>
      <w:r w:rsidR="002D2E37">
        <w:rPr>
          <w:sz w:val="24"/>
          <w:szCs w:val="24"/>
          <w:lang w:val="ru-RU"/>
        </w:rPr>
        <w:t xml:space="preserve">, </w:t>
      </w:r>
      <w:r w:rsidRPr="009379DF">
        <w:rPr>
          <w:sz w:val="24"/>
          <w:szCs w:val="24"/>
          <w:lang w:val="ru-RU"/>
        </w:rPr>
        <w:t>избор и именување, прави</w:t>
      </w:r>
      <w:r w:rsidRPr="009379DF">
        <w:rPr>
          <w:sz w:val="24"/>
          <w:szCs w:val="24"/>
          <w:lang w:val="ru-RU"/>
        </w:rPr>
        <w:br/>
        <w:t>ревизија и соодветно го советува Надзорниот одбор во однос на структурата и членството во одборите, земајќи ги во предвид резултатите од само-оценувањето спроведено од страна на релевантниот одбор.</w:t>
      </w:r>
    </w:p>
    <w:p w14:paraId="7F916E46" w14:textId="77777777" w:rsidR="002D2E37" w:rsidRDefault="002D2E37" w:rsidP="002D2E37">
      <w:pPr>
        <w:tabs>
          <w:tab w:val="left" w:pos="0"/>
        </w:tabs>
        <w:spacing w:after="0" w:line="240" w:lineRule="auto"/>
        <w:jc w:val="both"/>
        <w:rPr>
          <w:rFonts w:ascii="Times New Roman" w:hAnsi="Times New Roman"/>
          <w:sz w:val="24"/>
          <w:szCs w:val="24"/>
          <w:lang w:val="ru-RU"/>
        </w:rPr>
      </w:pPr>
    </w:p>
    <w:p w14:paraId="09407A28" w14:textId="77777777" w:rsidR="002D2E37" w:rsidRPr="002D2E37" w:rsidRDefault="002D2E37" w:rsidP="002D2E37">
      <w:pPr>
        <w:tabs>
          <w:tab w:val="left" w:pos="0"/>
        </w:tabs>
        <w:spacing w:after="0" w:line="240" w:lineRule="auto"/>
        <w:jc w:val="both"/>
        <w:rPr>
          <w:rFonts w:ascii="Times New Roman" w:hAnsi="Times New Roman"/>
          <w:sz w:val="24"/>
          <w:szCs w:val="24"/>
          <w:lang w:val="ru-RU"/>
        </w:rPr>
      </w:pPr>
      <w:r w:rsidRPr="002D2E37">
        <w:rPr>
          <w:rFonts w:ascii="Times New Roman" w:eastAsia="Times New Roman" w:hAnsi="Times New Roman"/>
          <w:sz w:val="24"/>
          <w:szCs w:val="24"/>
          <w:lang w:val="ru-RU"/>
        </w:rPr>
        <w:t>Одборот за наградување, избор и именување ја оценува структурата, обемот,</w:t>
      </w:r>
      <w:r w:rsidRPr="002D2E37">
        <w:rPr>
          <w:rFonts w:ascii="Times New Roman" w:eastAsia="Times New Roman" w:hAnsi="Times New Roman"/>
          <w:sz w:val="24"/>
          <w:szCs w:val="24"/>
          <w:lang w:val="ru-RU"/>
        </w:rPr>
        <w:br/>
        <w:t>составот и перформансите на Надзорниот одбор, знаењето, вештините,</w:t>
      </w:r>
      <w:r w:rsidRPr="002D2E37">
        <w:rPr>
          <w:rFonts w:ascii="Times New Roman" w:eastAsia="Times New Roman" w:hAnsi="Times New Roman"/>
          <w:sz w:val="24"/>
          <w:szCs w:val="24"/>
          <w:lang w:val="ru-RU"/>
        </w:rPr>
        <w:br/>
        <w:t>искуството и добрата репутација</w:t>
      </w:r>
      <w:r w:rsidRPr="002D2E37">
        <w:rPr>
          <w:rFonts w:ascii="Times New Roman" w:hAnsi="Times New Roman"/>
          <w:sz w:val="24"/>
          <w:szCs w:val="24"/>
          <w:lang w:val="ru-RU"/>
        </w:rPr>
        <w:t xml:space="preserve"> на поединечните членови на Одборот, како</w:t>
      </w:r>
      <w:r w:rsidRPr="002D2E37">
        <w:rPr>
          <w:rFonts w:ascii="Times New Roman" w:hAnsi="Times New Roman"/>
          <w:sz w:val="24"/>
          <w:szCs w:val="24"/>
          <w:lang w:val="ru-RU"/>
        </w:rPr>
        <w:br/>
        <w:t>и колективната ефикасност на Одборот, со цел да обезбеди самостојност при</w:t>
      </w:r>
      <w:r w:rsidRPr="002D2E37">
        <w:rPr>
          <w:rFonts w:ascii="Times New Roman" w:hAnsi="Times New Roman"/>
          <w:sz w:val="24"/>
          <w:szCs w:val="24"/>
          <w:lang w:val="ru-RU"/>
        </w:rPr>
        <w:br/>
        <w:t>постапките на одлучување и при ефективното разгледување и следење на</w:t>
      </w:r>
      <w:r w:rsidRPr="002D2E37">
        <w:rPr>
          <w:rFonts w:ascii="Times New Roman" w:hAnsi="Times New Roman"/>
          <w:sz w:val="24"/>
          <w:szCs w:val="24"/>
          <w:lang w:val="ru-RU"/>
        </w:rPr>
        <w:br/>
        <w:t>одлуките на Раководството.</w:t>
      </w:r>
    </w:p>
    <w:p w14:paraId="099AF46D" w14:textId="77777777" w:rsidR="00DC6656" w:rsidRDefault="00DC6656" w:rsidP="00DC6656">
      <w:pPr>
        <w:spacing w:after="0" w:line="240" w:lineRule="auto"/>
        <w:jc w:val="both"/>
        <w:rPr>
          <w:rFonts w:eastAsia="Times New Roman"/>
          <w:color w:val="000000"/>
          <w:lang w:val="mk-MK"/>
        </w:rPr>
      </w:pPr>
    </w:p>
    <w:p w14:paraId="189FAD4D" w14:textId="77777777" w:rsidR="00DC6656" w:rsidRPr="00DC6656" w:rsidRDefault="00DC6656" w:rsidP="00DC6656">
      <w:pPr>
        <w:tabs>
          <w:tab w:val="left" w:pos="0"/>
        </w:tabs>
        <w:spacing w:after="0" w:line="240" w:lineRule="auto"/>
        <w:jc w:val="both"/>
        <w:rPr>
          <w:rFonts w:ascii="Times New Roman" w:eastAsia="Times New Roman" w:hAnsi="Times New Roman"/>
          <w:sz w:val="24"/>
          <w:szCs w:val="24"/>
          <w:lang w:val="ru-RU"/>
        </w:rPr>
      </w:pPr>
      <w:r w:rsidRPr="002D2E37">
        <w:rPr>
          <w:rFonts w:ascii="Times New Roman" w:eastAsia="Times New Roman" w:hAnsi="Times New Roman"/>
          <w:sz w:val="24"/>
          <w:szCs w:val="24"/>
          <w:lang w:val="ru-RU"/>
        </w:rPr>
        <w:t>Одборот за наградување, избор и именување</w:t>
      </w:r>
      <w:r w:rsidRPr="00DC6656">
        <w:rPr>
          <w:rFonts w:ascii="Times New Roman" w:eastAsia="Times New Roman" w:hAnsi="Times New Roman"/>
          <w:sz w:val="24"/>
          <w:szCs w:val="24"/>
          <w:lang w:val="ru-RU"/>
        </w:rPr>
        <w:t xml:space="preserve"> ги преиспитува големината, составот и функционирањето на </w:t>
      </w:r>
      <w:r w:rsidR="00E66559">
        <w:rPr>
          <w:rFonts w:ascii="Times New Roman" w:eastAsia="Times New Roman" w:hAnsi="Times New Roman"/>
          <w:sz w:val="24"/>
          <w:szCs w:val="24"/>
          <w:lang w:val="ru-RU"/>
        </w:rPr>
        <w:t>надзорниот</w:t>
      </w:r>
      <w:r w:rsidRPr="00DC6656">
        <w:rPr>
          <w:rFonts w:ascii="Times New Roman" w:eastAsia="Times New Roman" w:hAnsi="Times New Roman"/>
          <w:sz w:val="24"/>
          <w:szCs w:val="24"/>
          <w:lang w:val="ru-RU"/>
        </w:rPr>
        <w:t xml:space="preserve">одбор најмалку еднаш годишно заради оцена дали управниот одбор е се уште ефективен и потребата од предлагање на соодветни измени. </w:t>
      </w:r>
    </w:p>
    <w:p w14:paraId="40C82330" w14:textId="77777777" w:rsidR="009379DF" w:rsidRPr="00DC6656" w:rsidRDefault="009379DF" w:rsidP="00DC6656">
      <w:pPr>
        <w:tabs>
          <w:tab w:val="left" w:pos="0"/>
        </w:tabs>
        <w:spacing w:after="0" w:line="240" w:lineRule="auto"/>
        <w:jc w:val="both"/>
        <w:rPr>
          <w:rFonts w:ascii="Times New Roman" w:eastAsia="Times New Roman" w:hAnsi="Times New Roman"/>
          <w:sz w:val="24"/>
          <w:szCs w:val="24"/>
          <w:lang w:val="ru-RU"/>
        </w:rPr>
      </w:pPr>
    </w:p>
    <w:p w14:paraId="58FAB576" w14:textId="77777777" w:rsidR="002D2E37" w:rsidRDefault="0079252D" w:rsidP="004151FA">
      <w:pPr>
        <w:tabs>
          <w:tab w:val="left" w:pos="0"/>
        </w:tabs>
        <w:spacing w:after="0" w:line="240" w:lineRule="auto"/>
        <w:jc w:val="both"/>
        <w:rPr>
          <w:rFonts w:ascii="Times New Roman" w:hAnsi="Times New Roman"/>
          <w:sz w:val="24"/>
          <w:szCs w:val="24"/>
          <w:lang w:val="ru-RU"/>
        </w:rPr>
      </w:pPr>
      <w:r w:rsidRPr="00532985">
        <w:rPr>
          <w:rFonts w:ascii="Times New Roman" w:hAnsi="Times New Roman"/>
          <w:sz w:val="24"/>
          <w:szCs w:val="24"/>
          <w:lang w:val="ru-RU"/>
        </w:rPr>
        <w:t xml:space="preserve">На членовите на </w:t>
      </w:r>
      <w:r w:rsidR="00392209" w:rsidRPr="00532985">
        <w:rPr>
          <w:rFonts w:ascii="Times New Roman" w:hAnsi="Times New Roman"/>
          <w:sz w:val="24"/>
          <w:szCs w:val="24"/>
          <w:lang w:val="mk-MK"/>
        </w:rPr>
        <w:t>Надзорниот Одбор</w:t>
      </w:r>
      <w:r w:rsidRPr="00532985">
        <w:rPr>
          <w:rFonts w:ascii="Times New Roman" w:hAnsi="Times New Roman"/>
          <w:sz w:val="24"/>
          <w:szCs w:val="24"/>
          <w:lang w:val="ru-RU"/>
        </w:rPr>
        <w:t xml:space="preserve"> може предвремено да им престане мандатот со разрешување од должноста поради работење кое е спротивно со законот, Статутот и добрите деловни обичаи или врз основа на лично писмено барање. </w:t>
      </w:r>
    </w:p>
    <w:p w14:paraId="25106595" w14:textId="77777777" w:rsidR="004151FA" w:rsidRPr="00532985" w:rsidRDefault="004151FA" w:rsidP="004151FA">
      <w:pPr>
        <w:tabs>
          <w:tab w:val="left" w:pos="0"/>
        </w:tabs>
        <w:spacing w:after="0" w:line="240" w:lineRule="auto"/>
        <w:jc w:val="both"/>
        <w:rPr>
          <w:rFonts w:ascii="Times New Roman" w:hAnsi="Times New Roman"/>
          <w:sz w:val="24"/>
          <w:szCs w:val="24"/>
          <w:lang w:val="mk-MK"/>
        </w:rPr>
      </w:pPr>
    </w:p>
    <w:p w14:paraId="0115C652" w14:textId="77777777" w:rsidR="0079252D" w:rsidRPr="00532985" w:rsidRDefault="0079252D" w:rsidP="004151FA">
      <w:pPr>
        <w:spacing w:after="0" w:line="240" w:lineRule="auto"/>
        <w:jc w:val="both"/>
        <w:rPr>
          <w:rFonts w:ascii="Times New Roman" w:hAnsi="Times New Roman"/>
          <w:sz w:val="24"/>
          <w:szCs w:val="24"/>
          <w:lang w:val="mk-MK"/>
        </w:rPr>
      </w:pPr>
      <w:r w:rsidRPr="00532985">
        <w:rPr>
          <w:rFonts w:ascii="Times New Roman" w:hAnsi="Times New Roman"/>
          <w:sz w:val="24"/>
          <w:szCs w:val="24"/>
          <w:lang w:val="ru-RU"/>
        </w:rPr>
        <w:lastRenderedPageBreak/>
        <w:t xml:space="preserve">Отказниот рок при лично барање за престанок на мандатот на член на </w:t>
      </w:r>
      <w:r w:rsidR="00392209" w:rsidRPr="00532985">
        <w:rPr>
          <w:rFonts w:ascii="Times New Roman" w:hAnsi="Times New Roman"/>
          <w:sz w:val="24"/>
          <w:szCs w:val="24"/>
          <w:lang w:val="mk-MK"/>
        </w:rPr>
        <w:t>Надзорниот Одбор</w:t>
      </w:r>
      <w:r w:rsidRPr="00532985">
        <w:rPr>
          <w:rFonts w:ascii="Times New Roman" w:hAnsi="Times New Roman"/>
          <w:sz w:val="24"/>
          <w:szCs w:val="24"/>
          <w:lang w:val="ru-RU"/>
        </w:rPr>
        <w:t xml:space="preserve"> изнесува 90 дена.</w:t>
      </w:r>
    </w:p>
    <w:p w14:paraId="3B65EC50" w14:textId="77777777" w:rsidR="004151FA" w:rsidRPr="00532985" w:rsidRDefault="004151FA" w:rsidP="004151FA">
      <w:pPr>
        <w:spacing w:after="0" w:line="240" w:lineRule="auto"/>
        <w:jc w:val="both"/>
        <w:rPr>
          <w:rFonts w:ascii="Times New Roman" w:hAnsi="Times New Roman"/>
          <w:sz w:val="24"/>
          <w:szCs w:val="24"/>
          <w:lang w:val="mk-MK"/>
        </w:rPr>
      </w:pPr>
    </w:p>
    <w:p w14:paraId="50279F91" w14:textId="77777777" w:rsidR="0079252D" w:rsidRPr="00532985" w:rsidRDefault="0079252D" w:rsidP="004151FA">
      <w:pPr>
        <w:spacing w:after="0" w:line="240" w:lineRule="auto"/>
        <w:jc w:val="both"/>
        <w:rPr>
          <w:rFonts w:ascii="Times New Roman" w:hAnsi="Times New Roman"/>
          <w:sz w:val="24"/>
          <w:szCs w:val="24"/>
          <w:lang w:val="ru-RU"/>
        </w:rPr>
      </w:pPr>
      <w:r w:rsidRPr="00532985">
        <w:rPr>
          <w:rFonts w:ascii="Times New Roman" w:hAnsi="Times New Roman"/>
          <w:sz w:val="24"/>
          <w:szCs w:val="24"/>
          <w:lang w:val="ru-RU"/>
        </w:rPr>
        <w:t xml:space="preserve">Во случај на предвремено престанување на функцијата на членовите на </w:t>
      </w:r>
      <w:r w:rsidR="00392209" w:rsidRPr="00532985">
        <w:rPr>
          <w:rFonts w:ascii="Times New Roman" w:hAnsi="Times New Roman"/>
          <w:sz w:val="24"/>
          <w:szCs w:val="24"/>
          <w:lang w:val="mk-MK"/>
        </w:rPr>
        <w:t>Надзорниот Одбор</w:t>
      </w:r>
      <w:r w:rsidRPr="00532985">
        <w:rPr>
          <w:rFonts w:ascii="Times New Roman" w:hAnsi="Times New Roman"/>
          <w:sz w:val="24"/>
          <w:szCs w:val="24"/>
          <w:lang w:val="ru-RU"/>
        </w:rPr>
        <w:t xml:space="preserve">, на првата наредна седница на Собранието на </w:t>
      </w:r>
      <w:r w:rsidR="008C1E00" w:rsidRPr="00532985">
        <w:rPr>
          <w:rFonts w:ascii="Times New Roman" w:hAnsi="Times New Roman"/>
          <w:sz w:val="24"/>
          <w:szCs w:val="24"/>
          <w:lang w:val="ru-RU"/>
        </w:rPr>
        <w:t>Банката</w:t>
      </w:r>
      <w:r w:rsidRPr="00532985">
        <w:rPr>
          <w:rFonts w:ascii="Times New Roman" w:hAnsi="Times New Roman"/>
          <w:sz w:val="24"/>
          <w:szCs w:val="24"/>
          <w:lang w:val="ru-RU"/>
        </w:rPr>
        <w:t xml:space="preserve"> се вршат избори на испразнетите места за остатокот на мандатот</w:t>
      </w:r>
      <w:r w:rsidRPr="00532985">
        <w:rPr>
          <w:rFonts w:ascii="Times New Roman" w:hAnsi="Times New Roman"/>
          <w:sz w:val="24"/>
          <w:szCs w:val="24"/>
          <w:lang w:val="mk-MK"/>
        </w:rPr>
        <w:t>, по пре</w:t>
      </w:r>
      <w:r w:rsidR="00024B11" w:rsidRPr="00532985">
        <w:rPr>
          <w:rFonts w:ascii="Times New Roman" w:hAnsi="Times New Roman"/>
          <w:sz w:val="24"/>
          <w:szCs w:val="24"/>
          <w:lang w:val="mk-MK"/>
        </w:rPr>
        <w:t>т</w:t>
      </w:r>
      <w:r w:rsidRPr="00532985">
        <w:rPr>
          <w:rFonts w:ascii="Times New Roman" w:hAnsi="Times New Roman"/>
          <w:sz w:val="24"/>
          <w:szCs w:val="24"/>
          <w:lang w:val="mk-MK"/>
        </w:rPr>
        <w:t xml:space="preserve">ходна согласност од Народна </w:t>
      </w:r>
      <w:r w:rsidR="008C1E00" w:rsidRPr="00532985">
        <w:rPr>
          <w:rFonts w:ascii="Times New Roman" w:hAnsi="Times New Roman"/>
          <w:sz w:val="24"/>
          <w:szCs w:val="24"/>
          <w:lang w:val="mk-MK"/>
        </w:rPr>
        <w:t>Банка</w:t>
      </w:r>
      <w:r w:rsidRPr="00532985">
        <w:rPr>
          <w:rFonts w:ascii="Times New Roman" w:hAnsi="Times New Roman"/>
          <w:sz w:val="24"/>
          <w:szCs w:val="24"/>
          <w:lang w:val="mk-MK"/>
        </w:rPr>
        <w:t xml:space="preserve"> на Р</w:t>
      </w:r>
      <w:r w:rsidR="002316A4">
        <w:rPr>
          <w:rFonts w:ascii="Times New Roman" w:hAnsi="Times New Roman"/>
          <w:sz w:val="24"/>
          <w:szCs w:val="24"/>
          <w:lang w:val="mk-MK"/>
        </w:rPr>
        <w:t>С</w:t>
      </w:r>
      <w:r w:rsidRPr="00532985">
        <w:rPr>
          <w:rFonts w:ascii="Times New Roman" w:hAnsi="Times New Roman"/>
          <w:sz w:val="24"/>
          <w:szCs w:val="24"/>
          <w:lang w:val="mk-MK"/>
        </w:rPr>
        <w:t>М</w:t>
      </w:r>
      <w:r w:rsidRPr="00532985">
        <w:rPr>
          <w:rFonts w:ascii="Times New Roman" w:hAnsi="Times New Roman"/>
          <w:sz w:val="24"/>
          <w:szCs w:val="24"/>
          <w:lang w:val="ru-RU"/>
        </w:rPr>
        <w:t>.</w:t>
      </w:r>
    </w:p>
    <w:p w14:paraId="1B214F33" w14:textId="77777777" w:rsidR="001F2E66" w:rsidRPr="00532985" w:rsidRDefault="001F2E66" w:rsidP="001F2E66">
      <w:pPr>
        <w:spacing w:after="0" w:line="240" w:lineRule="auto"/>
        <w:jc w:val="both"/>
        <w:rPr>
          <w:rFonts w:ascii="Times New Roman" w:hAnsi="Times New Roman"/>
          <w:sz w:val="24"/>
          <w:szCs w:val="24"/>
          <w:lang w:val="mk-MK"/>
        </w:rPr>
      </w:pPr>
    </w:p>
    <w:p w14:paraId="67E822FA" w14:textId="77777777" w:rsidR="005104B5" w:rsidRDefault="009247B8" w:rsidP="00BD545C">
      <w:pPr>
        <w:jc w:val="both"/>
        <w:rPr>
          <w:rFonts w:ascii="Times New Roman" w:hAnsi="Times New Roman"/>
          <w:sz w:val="24"/>
          <w:szCs w:val="24"/>
          <w:lang w:val="ru-RU"/>
        </w:rPr>
      </w:pPr>
      <w:r w:rsidRPr="009247B8">
        <w:rPr>
          <w:rFonts w:ascii="Times New Roman" w:hAnsi="Times New Roman"/>
          <w:sz w:val="24"/>
          <w:szCs w:val="24"/>
          <w:lang w:val="ru-RU"/>
        </w:rPr>
        <w:t xml:space="preserve">Надзорниот одбор ги воспоставува следните </w:t>
      </w:r>
      <w:r w:rsidR="00BD545C">
        <w:rPr>
          <w:rFonts w:ascii="Times New Roman" w:hAnsi="Times New Roman"/>
          <w:sz w:val="24"/>
          <w:szCs w:val="24"/>
          <w:lang w:val="ru-RU"/>
        </w:rPr>
        <w:t>О</w:t>
      </w:r>
      <w:r w:rsidRPr="009247B8">
        <w:rPr>
          <w:rFonts w:ascii="Times New Roman" w:hAnsi="Times New Roman"/>
          <w:sz w:val="24"/>
          <w:szCs w:val="24"/>
          <w:lang w:val="ru-RU"/>
        </w:rPr>
        <w:t>дбори, кои ја потпомагаат неговата работа:</w:t>
      </w:r>
      <w:r w:rsidR="006308CF">
        <w:rPr>
          <w:rFonts w:ascii="Times New Roman" w:hAnsi="Times New Roman"/>
          <w:sz w:val="24"/>
          <w:szCs w:val="24"/>
          <w:lang w:val="ru-RU"/>
        </w:rPr>
        <w:t xml:space="preserve"> </w:t>
      </w:r>
      <w:r w:rsidRPr="009247B8">
        <w:rPr>
          <w:rFonts w:ascii="Times New Roman" w:hAnsi="Times New Roman"/>
          <w:sz w:val="24"/>
          <w:szCs w:val="24"/>
          <w:lang w:val="ru-RU"/>
        </w:rPr>
        <w:t>Одборот за ревизија,</w:t>
      </w:r>
      <w:r w:rsidR="006357A0">
        <w:rPr>
          <w:rFonts w:ascii="Times New Roman" w:hAnsi="Times New Roman"/>
          <w:sz w:val="24"/>
          <w:szCs w:val="24"/>
          <w:lang w:val="ru-RU"/>
        </w:rPr>
        <w:t xml:space="preserve"> </w:t>
      </w:r>
      <w:r w:rsidRPr="009247B8">
        <w:rPr>
          <w:rFonts w:ascii="Times New Roman" w:hAnsi="Times New Roman"/>
          <w:sz w:val="24"/>
          <w:szCs w:val="24"/>
          <w:lang w:val="ru-RU"/>
        </w:rPr>
        <w:t>Одборот за наградување</w:t>
      </w:r>
      <w:r w:rsidR="006357A0">
        <w:rPr>
          <w:rFonts w:ascii="Times New Roman" w:hAnsi="Times New Roman"/>
          <w:sz w:val="24"/>
          <w:szCs w:val="24"/>
          <w:lang w:val="ru-RU"/>
        </w:rPr>
        <w:t xml:space="preserve">, </w:t>
      </w:r>
      <w:r w:rsidRPr="009247B8">
        <w:rPr>
          <w:rFonts w:ascii="Times New Roman" w:hAnsi="Times New Roman"/>
          <w:sz w:val="24"/>
          <w:szCs w:val="24"/>
          <w:lang w:val="ru-RU"/>
        </w:rPr>
        <w:t>избор и именување</w:t>
      </w:r>
      <w:r w:rsidR="006357A0">
        <w:rPr>
          <w:rFonts w:ascii="Times New Roman" w:hAnsi="Times New Roman"/>
          <w:sz w:val="24"/>
          <w:szCs w:val="24"/>
          <w:lang w:val="ru-RU"/>
        </w:rPr>
        <w:t xml:space="preserve"> </w:t>
      </w:r>
      <w:r w:rsidRPr="009247B8">
        <w:rPr>
          <w:rFonts w:ascii="Times New Roman" w:hAnsi="Times New Roman"/>
          <w:sz w:val="24"/>
          <w:szCs w:val="24"/>
          <w:lang w:val="ru-RU"/>
        </w:rPr>
        <w:t>и Одборот за управување со ризиците</w:t>
      </w:r>
      <w:r w:rsidR="006357A0">
        <w:rPr>
          <w:rFonts w:ascii="Times New Roman" w:hAnsi="Times New Roman"/>
          <w:sz w:val="24"/>
          <w:szCs w:val="24"/>
          <w:lang w:val="ru-RU"/>
        </w:rPr>
        <w:t>.</w:t>
      </w:r>
      <w:r w:rsidR="00943AE9" w:rsidRPr="006308CF">
        <w:rPr>
          <w:rFonts w:ascii="Times New Roman" w:hAnsi="Times New Roman"/>
          <w:sz w:val="24"/>
          <w:szCs w:val="24"/>
          <w:lang w:val="ru-RU"/>
        </w:rPr>
        <w:t xml:space="preserve"> </w:t>
      </w:r>
      <w:r w:rsidRPr="009247B8">
        <w:rPr>
          <w:rFonts w:ascii="Times New Roman" w:hAnsi="Times New Roman"/>
          <w:sz w:val="24"/>
          <w:szCs w:val="24"/>
          <w:lang w:val="ru-RU"/>
        </w:rPr>
        <w:t xml:space="preserve">Надзорниот одбор донесува правила </w:t>
      </w:r>
      <w:r>
        <w:rPr>
          <w:rFonts w:ascii="Times New Roman" w:hAnsi="Times New Roman"/>
          <w:sz w:val="24"/>
          <w:szCs w:val="24"/>
          <w:lang w:val="ru-RU"/>
        </w:rPr>
        <w:t>за работа за се</w:t>
      </w:r>
      <w:r w:rsidR="00943AE9" w:rsidRPr="006308CF">
        <w:rPr>
          <w:rFonts w:ascii="Times New Roman" w:hAnsi="Times New Roman"/>
          <w:sz w:val="24"/>
          <w:szCs w:val="24"/>
          <w:lang w:val="ru-RU"/>
        </w:rPr>
        <w:t>кој од овие одбори.</w:t>
      </w:r>
    </w:p>
    <w:p w14:paraId="4F92CDA6" w14:textId="77777777" w:rsidR="00A02855" w:rsidRDefault="00301DB9" w:rsidP="00CE5642">
      <w:pPr>
        <w:spacing w:line="240" w:lineRule="auto"/>
        <w:jc w:val="both"/>
        <w:rPr>
          <w:rFonts w:ascii="Times New Roman" w:hAnsi="Times New Roman"/>
          <w:sz w:val="24"/>
          <w:szCs w:val="24"/>
          <w:lang w:val="ru-RU"/>
        </w:rPr>
      </w:pPr>
      <w:r w:rsidRPr="006308CF">
        <w:rPr>
          <w:rFonts w:ascii="Times New Roman" w:hAnsi="Times New Roman"/>
          <w:sz w:val="24"/>
          <w:szCs w:val="24"/>
          <w:lang w:val="ru-RU"/>
        </w:rPr>
        <w:t>Корпоративен с</w:t>
      </w:r>
      <w:r w:rsidR="005104B5" w:rsidRPr="006308CF">
        <w:rPr>
          <w:rFonts w:ascii="Times New Roman" w:hAnsi="Times New Roman"/>
          <w:sz w:val="24"/>
          <w:szCs w:val="24"/>
          <w:lang w:val="ru-RU"/>
        </w:rPr>
        <w:t xml:space="preserve">екретар: Надзорниот одбор определува корпоративен секретар, кој  му помага на Надзорниот одбор да обезбеди негово ефективно работење и истиот е одговорен за спроведување и подобрување на практиките на корпоративно управување на Банката. Улогата на </w:t>
      </w:r>
      <w:r w:rsidRPr="006308CF">
        <w:rPr>
          <w:rFonts w:ascii="Times New Roman" w:hAnsi="Times New Roman"/>
          <w:sz w:val="24"/>
          <w:szCs w:val="24"/>
          <w:lang w:val="ru-RU"/>
        </w:rPr>
        <w:t>корпора</w:t>
      </w:r>
      <w:r w:rsidR="006308CF">
        <w:rPr>
          <w:rFonts w:ascii="Times New Roman" w:hAnsi="Times New Roman"/>
          <w:sz w:val="24"/>
          <w:szCs w:val="24"/>
          <w:lang w:val="ru-RU"/>
        </w:rPr>
        <w:t>т</w:t>
      </w:r>
      <w:r w:rsidRPr="006308CF">
        <w:rPr>
          <w:rFonts w:ascii="Times New Roman" w:hAnsi="Times New Roman"/>
          <w:sz w:val="24"/>
          <w:szCs w:val="24"/>
          <w:lang w:val="ru-RU"/>
        </w:rPr>
        <w:t xml:space="preserve">ивниот секретар </w:t>
      </w:r>
      <w:r w:rsidR="005104B5" w:rsidRPr="006308CF">
        <w:rPr>
          <w:rFonts w:ascii="Times New Roman" w:hAnsi="Times New Roman"/>
          <w:sz w:val="24"/>
          <w:szCs w:val="24"/>
          <w:lang w:val="ru-RU"/>
        </w:rPr>
        <w:t xml:space="preserve">е: </w:t>
      </w:r>
    </w:p>
    <w:p w14:paraId="4DE84AAC" w14:textId="77777777" w:rsidR="006308CF" w:rsidRDefault="006308CF" w:rsidP="00885FA6">
      <w:pPr>
        <w:spacing w:line="240" w:lineRule="auto"/>
        <w:jc w:val="both"/>
        <w:rPr>
          <w:rFonts w:ascii="Times New Roman" w:hAnsi="Times New Roman"/>
          <w:sz w:val="24"/>
          <w:szCs w:val="24"/>
          <w:lang w:val="ru-RU"/>
        </w:rPr>
      </w:pPr>
      <w:r>
        <w:rPr>
          <w:rFonts w:ascii="Times New Roman" w:hAnsi="Times New Roman"/>
          <w:sz w:val="24"/>
          <w:szCs w:val="24"/>
          <w:lang w:val="ru-RU"/>
        </w:rPr>
        <w:t xml:space="preserve">-  </w:t>
      </w:r>
      <w:r w:rsidR="00301DB9" w:rsidRPr="006308CF">
        <w:rPr>
          <w:rFonts w:ascii="Times New Roman" w:hAnsi="Times New Roman"/>
          <w:sz w:val="24"/>
          <w:szCs w:val="24"/>
          <w:lang w:val="ru-RU"/>
        </w:rPr>
        <w:t xml:space="preserve">да обезбеди организациска и професионална поддршка на претседателот,надзорниот одбор, и на </w:t>
      </w:r>
      <w:r w:rsidR="00BD545C" w:rsidRPr="00885FA6">
        <w:rPr>
          <w:rFonts w:ascii="Times New Roman" w:hAnsi="Times New Roman"/>
          <w:sz w:val="24"/>
          <w:szCs w:val="24"/>
          <w:lang w:val="ru-RU"/>
        </w:rPr>
        <w:t>останатите одбори</w:t>
      </w:r>
      <w:r w:rsidR="00301DB9" w:rsidRPr="006308CF">
        <w:rPr>
          <w:rFonts w:ascii="Times New Roman" w:hAnsi="Times New Roman"/>
          <w:sz w:val="24"/>
          <w:szCs w:val="24"/>
          <w:lang w:val="ru-RU"/>
        </w:rPr>
        <w:t>;</w:t>
      </w:r>
    </w:p>
    <w:p w14:paraId="63857B81" w14:textId="77777777" w:rsidR="00301DB9" w:rsidRPr="006308CF" w:rsidRDefault="006308CF" w:rsidP="00885FA6">
      <w:pPr>
        <w:spacing w:line="240" w:lineRule="auto"/>
        <w:jc w:val="both"/>
        <w:rPr>
          <w:rFonts w:ascii="Times New Roman" w:hAnsi="Times New Roman"/>
          <w:sz w:val="24"/>
          <w:szCs w:val="24"/>
          <w:lang w:val="ru-RU"/>
        </w:rPr>
      </w:pPr>
      <w:r w:rsidRPr="00885FA6">
        <w:rPr>
          <w:sz w:val="24"/>
          <w:szCs w:val="24"/>
          <w:lang w:val="ru-RU"/>
        </w:rPr>
        <w:t xml:space="preserve">-  </w:t>
      </w:r>
      <w:r w:rsidR="00301DB9" w:rsidRPr="00885FA6">
        <w:rPr>
          <w:rFonts w:ascii="Times New Roman" w:hAnsi="Times New Roman"/>
          <w:sz w:val="24"/>
          <w:szCs w:val="24"/>
          <w:lang w:val="ru-RU"/>
        </w:rPr>
        <w:t xml:space="preserve">да </w:t>
      </w:r>
      <w:r w:rsidR="00062C2B" w:rsidRPr="00885FA6">
        <w:rPr>
          <w:rFonts w:ascii="Times New Roman" w:hAnsi="Times New Roman"/>
          <w:sz w:val="24"/>
          <w:szCs w:val="24"/>
          <w:lang w:val="ru-RU"/>
        </w:rPr>
        <w:t xml:space="preserve">го советува надзорниот одбор и </w:t>
      </w:r>
      <w:r w:rsidR="00BD545C" w:rsidRPr="00885FA6">
        <w:rPr>
          <w:rFonts w:ascii="Times New Roman" w:hAnsi="Times New Roman"/>
          <w:sz w:val="24"/>
          <w:szCs w:val="24"/>
          <w:lang w:val="ru-RU"/>
        </w:rPr>
        <w:t xml:space="preserve">останатите </w:t>
      </w:r>
      <w:r w:rsidR="00062C2B" w:rsidRPr="00885FA6">
        <w:rPr>
          <w:rFonts w:ascii="Times New Roman" w:hAnsi="Times New Roman"/>
          <w:sz w:val="24"/>
          <w:szCs w:val="24"/>
          <w:lang w:val="ru-RU"/>
        </w:rPr>
        <w:t>одбори</w:t>
      </w:r>
      <w:r w:rsidR="00301DB9" w:rsidRPr="00885FA6">
        <w:rPr>
          <w:rFonts w:ascii="Times New Roman" w:hAnsi="Times New Roman"/>
          <w:sz w:val="24"/>
          <w:szCs w:val="24"/>
          <w:lang w:val="ru-RU"/>
        </w:rPr>
        <w:t xml:space="preserve"> за нивните одговорности и законските обврски; </w:t>
      </w:r>
    </w:p>
    <w:p w14:paraId="12DFE799" w14:textId="77777777" w:rsidR="00301DB9" w:rsidRPr="00885FA6" w:rsidRDefault="006308CF" w:rsidP="00885FA6">
      <w:pPr>
        <w:spacing w:line="240" w:lineRule="auto"/>
        <w:jc w:val="both"/>
        <w:rPr>
          <w:rFonts w:ascii="Times New Roman" w:hAnsi="Times New Roman"/>
          <w:sz w:val="24"/>
          <w:szCs w:val="24"/>
          <w:lang w:val="ru-RU"/>
        </w:rPr>
      </w:pPr>
      <w:r w:rsidRPr="00885FA6">
        <w:rPr>
          <w:rFonts w:ascii="Times New Roman" w:hAnsi="Times New Roman"/>
          <w:sz w:val="24"/>
          <w:szCs w:val="24"/>
          <w:lang w:val="ru-RU"/>
        </w:rPr>
        <w:t xml:space="preserve">-    </w:t>
      </w:r>
      <w:r w:rsidR="00301DB9" w:rsidRPr="00885FA6">
        <w:rPr>
          <w:rFonts w:ascii="Times New Roman" w:hAnsi="Times New Roman"/>
          <w:sz w:val="24"/>
          <w:szCs w:val="24"/>
          <w:lang w:val="ru-RU"/>
        </w:rPr>
        <w:t xml:space="preserve">да присуствува и да води записник на состаноците на надзорниот одбор и на </w:t>
      </w:r>
      <w:r w:rsidR="00BD545C" w:rsidRPr="00885FA6">
        <w:rPr>
          <w:rFonts w:ascii="Times New Roman" w:hAnsi="Times New Roman"/>
          <w:sz w:val="24"/>
          <w:szCs w:val="24"/>
          <w:lang w:val="ru-RU"/>
        </w:rPr>
        <w:t>останатите о</w:t>
      </w:r>
      <w:r w:rsidR="00062C2B" w:rsidRPr="00885FA6">
        <w:rPr>
          <w:rFonts w:ascii="Times New Roman" w:hAnsi="Times New Roman"/>
          <w:sz w:val="24"/>
          <w:szCs w:val="24"/>
          <w:lang w:val="ru-RU"/>
        </w:rPr>
        <w:t>дбори</w:t>
      </w:r>
      <w:r w:rsidR="00301DB9" w:rsidRPr="00885FA6">
        <w:rPr>
          <w:rFonts w:ascii="Times New Roman" w:hAnsi="Times New Roman"/>
          <w:sz w:val="24"/>
          <w:szCs w:val="24"/>
          <w:lang w:val="ru-RU"/>
        </w:rPr>
        <w:t>;</w:t>
      </w:r>
    </w:p>
    <w:p w14:paraId="32C482FE" w14:textId="77777777" w:rsidR="00301DB9" w:rsidRPr="00885FA6" w:rsidRDefault="006308CF" w:rsidP="00885FA6">
      <w:pPr>
        <w:spacing w:line="240" w:lineRule="auto"/>
        <w:jc w:val="both"/>
        <w:rPr>
          <w:rFonts w:ascii="Times New Roman" w:hAnsi="Times New Roman"/>
          <w:sz w:val="24"/>
          <w:szCs w:val="24"/>
          <w:lang w:val="ru-RU"/>
        </w:rPr>
      </w:pPr>
      <w:r w:rsidRPr="00885FA6">
        <w:rPr>
          <w:rFonts w:ascii="Times New Roman" w:hAnsi="Times New Roman"/>
          <w:sz w:val="24"/>
          <w:szCs w:val="24"/>
          <w:lang w:val="ru-RU"/>
        </w:rPr>
        <w:t xml:space="preserve">- </w:t>
      </w:r>
      <w:r w:rsidR="00301DB9" w:rsidRPr="00885FA6">
        <w:rPr>
          <w:rFonts w:ascii="Times New Roman" w:hAnsi="Times New Roman"/>
          <w:sz w:val="24"/>
          <w:szCs w:val="24"/>
          <w:lang w:val="ru-RU"/>
        </w:rPr>
        <w:t xml:space="preserve"> </w:t>
      </w:r>
      <w:r w:rsidRPr="00885FA6">
        <w:rPr>
          <w:rFonts w:ascii="Times New Roman" w:hAnsi="Times New Roman"/>
          <w:sz w:val="24"/>
          <w:szCs w:val="24"/>
          <w:lang w:val="ru-RU"/>
        </w:rPr>
        <w:t xml:space="preserve">  </w:t>
      </w:r>
      <w:r w:rsidR="00301DB9" w:rsidRPr="00885FA6">
        <w:rPr>
          <w:rFonts w:ascii="Times New Roman" w:hAnsi="Times New Roman"/>
          <w:sz w:val="24"/>
          <w:szCs w:val="24"/>
          <w:lang w:val="ru-RU"/>
        </w:rPr>
        <w:t xml:space="preserve">да обезбеди правилно спроведување на постапките утврдени во деловникот за работа; </w:t>
      </w:r>
    </w:p>
    <w:p w14:paraId="37E21CC5" w14:textId="77777777" w:rsidR="00301DB9" w:rsidRPr="00885FA6" w:rsidRDefault="006308CF" w:rsidP="00885FA6">
      <w:pPr>
        <w:spacing w:line="240" w:lineRule="auto"/>
        <w:jc w:val="both"/>
        <w:rPr>
          <w:rFonts w:ascii="Times New Roman" w:hAnsi="Times New Roman"/>
          <w:sz w:val="24"/>
          <w:szCs w:val="24"/>
          <w:lang w:val="ru-RU"/>
        </w:rPr>
      </w:pPr>
      <w:r w:rsidRPr="00885FA6">
        <w:rPr>
          <w:rFonts w:ascii="Times New Roman" w:hAnsi="Times New Roman"/>
          <w:sz w:val="24"/>
          <w:szCs w:val="24"/>
          <w:lang w:val="ru-RU"/>
        </w:rPr>
        <w:t xml:space="preserve">- </w:t>
      </w:r>
      <w:r w:rsidR="00301DB9" w:rsidRPr="00885FA6">
        <w:rPr>
          <w:rFonts w:ascii="Times New Roman" w:hAnsi="Times New Roman"/>
          <w:sz w:val="24"/>
          <w:szCs w:val="24"/>
          <w:lang w:val="ru-RU"/>
        </w:rPr>
        <w:t xml:space="preserve"> </w:t>
      </w:r>
      <w:r w:rsidRPr="00885FA6">
        <w:rPr>
          <w:rFonts w:ascii="Times New Roman" w:hAnsi="Times New Roman"/>
          <w:sz w:val="24"/>
          <w:szCs w:val="24"/>
          <w:lang w:val="ru-RU"/>
        </w:rPr>
        <w:t xml:space="preserve">  </w:t>
      </w:r>
      <w:r w:rsidR="00301DB9" w:rsidRPr="00885FA6">
        <w:rPr>
          <w:rFonts w:ascii="Times New Roman" w:hAnsi="Times New Roman"/>
          <w:sz w:val="24"/>
          <w:szCs w:val="24"/>
          <w:lang w:val="ru-RU"/>
        </w:rPr>
        <w:t xml:space="preserve">да му помага на надзорниот одбор и, доколку тоа од него се побара, на управниот одбор, со цел да се подобри ефикасноста и квалитетот на нивната работа, меѓу другото, и преку организирање обука за членовите; </w:t>
      </w:r>
    </w:p>
    <w:p w14:paraId="78768AE1" w14:textId="77777777" w:rsidR="00301DB9" w:rsidRPr="00885FA6" w:rsidRDefault="006308CF" w:rsidP="00885FA6">
      <w:pPr>
        <w:spacing w:line="240" w:lineRule="auto"/>
        <w:jc w:val="both"/>
        <w:rPr>
          <w:rFonts w:ascii="Times New Roman" w:hAnsi="Times New Roman"/>
          <w:sz w:val="24"/>
          <w:szCs w:val="24"/>
          <w:lang w:val="ru-RU"/>
        </w:rPr>
      </w:pPr>
      <w:r w:rsidRPr="00885FA6">
        <w:rPr>
          <w:rFonts w:ascii="Times New Roman" w:hAnsi="Times New Roman"/>
          <w:sz w:val="24"/>
          <w:szCs w:val="24"/>
          <w:lang w:val="ru-RU"/>
        </w:rPr>
        <w:t xml:space="preserve">- </w:t>
      </w:r>
      <w:r w:rsidR="00301DB9" w:rsidRPr="00885FA6">
        <w:rPr>
          <w:rFonts w:ascii="Times New Roman" w:hAnsi="Times New Roman"/>
          <w:sz w:val="24"/>
          <w:szCs w:val="24"/>
          <w:lang w:val="ru-RU"/>
        </w:rPr>
        <w:t xml:space="preserve"> </w:t>
      </w:r>
      <w:r w:rsidRPr="00885FA6">
        <w:rPr>
          <w:rFonts w:ascii="Times New Roman" w:hAnsi="Times New Roman"/>
          <w:sz w:val="24"/>
          <w:szCs w:val="24"/>
          <w:lang w:val="ru-RU"/>
        </w:rPr>
        <w:t xml:space="preserve"> </w:t>
      </w:r>
      <w:r w:rsidR="00301DB9" w:rsidRPr="00885FA6">
        <w:rPr>
          <w:rFonts w:ascii="Times New Roman" w:hAnsi="Times New Roman"/>
          <w:sz w:val="24"/>
          <w:szCs w:val="24"/>
          <w:lang w:val="ru-RU"/>
        </w:rPr>
        <w:t xml:space="preserve">да организира собрание на акционери и да обезбеди постоење на јаснакомуникација со акционерите за тоа како тие можат да ги остварат своите права; и  </w:t>
      </w:r>
    </w:p>
    <w:p w14:paraId="76BAC75B" w14:textId="77777777" w:rsidR="00301DB9" w:rsidRPr="00885FA6" w:rsidRDefault="006308CF" w:rsidP="00885FA6">
      <w:pPr>
        <w:spacing w:line="240" w:lineRule="auto"/>
        <w:jc w:val="both"/>
        <w:rPr>
          <w:rFonts w:ascii="Times New Roman" w:hAnsi="Times New Roman"/>
          <w:sz w:val="24"/>
          <w:szCs w:val="24"/>
          <w:lang w:val="ru-RU"/>
        </w:rPr>
      </w:pPr>
      <w:r w:rsidRPr="00885FA6">
        <w:rPr>
          <w:rFonts w:ascii="Times New Roman" w:hAnsi="Times New Roman"/>
          <w:sz w:val="24"/>
          <w:szCs w:val="24"/>
          <w:lang w:val="ru-RU"/>
        </w:rPr>
        <w:t xml:space="preserve">- </w:t>
      </w:r>
      <w:r w:rsidR="00301DB9" w:rsidRPr="00885FA6">
        <w:rPr>
          <w:rFonts w:ascii="Times New Roman" w:hAnsi="Times New Roman"/>
          <w:sz w:val="24"/>
          <w:szCs w:val="24"/>
          <w:lang w:val="ru-RU"/>
        </w:rPr>
        <w:t xml:space="preserve"> </w:t>
      </w:r>
      <w:r w:rsidRPr="00885FA6">
        <w:rPr>
          <w:rFonts w:ascii="Times New Roman" w:hAnsi="Times New Roman"/>
          <w:sz w:val="24"/>
          <w:szCs w:val="24"/>
          <w:lang w:val="ru-RU"/>
        </w:rPr>
        <w:t xml:space="preserve">  </w:t>
      </w:r>
      <w:r w:rsidR="00301DB9" w:rsidRPr="00885FA6">
        <w:rPr>
          <w:rFonts w:ascii="Times New Roman" w:hAnsi="Times New Roman"/>
          <w:sz w:val="24"/>
          <w:szCs w:val="24"/>
          <w:lang w:val="ru-RU"/>
        </w:rPr>
        <w:t xml:space="preserve">да извршува други административни задачи поврзани со корпоративното управување на </w:t>
      </w:r>
      <w:r w:rsidR="00DC6DC6" w:rsidRPr="00885FA6">
        <w:rPr>
          <w:rFonts w:ascii="Times New Roman" w:hAnsi="Times New Roman"/>
          <w:sz w:val="24"/>
          <w:szCs w:val="24"/>
          <w:lang w:val="ru-RU"/>
        </w:rPr>
        <w:t>Банката</w:t>
      </w:r>
      <w:r w:rsidR="00301DB9" w:rsidRPr="00885FA6">
        <w:rPr>
          <w:rFonts w:ascii="Times New Roman" w:hAnsi="Times New Roman"/>
          <w:sz w:val="24"/>
          <w:szCs w:val="24"/>
          <w:lang w:val="ru-RU"/>
        </w:rPr>
        <w:t>.</w:t>
      </w:r>
    </w:p>
    <w:p w14:paraId="767EE45E" w14:textId="77777777" w:rsidR="004412FD" w:rsidRPr="00532985" w:rsidRDefault="004412FD" w:rsidP="001F2E66">
      <w:pPr>
        <w:spacing w:after="0" w:line="240" w:lineRule="auto"/>
        <w:jc w:val="both"/>
        <w:rPr>
          <w:rFonts w:ascii="Times New Roman" w:hAnsi="Times New Roman"/>
          <w:sz w:val="24"/>
          <w:szCs w:val="24"/>
          <w:lang w:val="mk-MK"/>
        </w:rPr>
      </w:pPr>
    </w:p>
    <w:p w14:paraId="7D0BE327" w14:textId="77777777" w:rsidR="0079252D" w:rsidRPr="00532985" w:rsidRDefault="001F2E66" w:rsidP="001F2E66">
      <w:pPr>
        <w:spacing w:after="0" w:line="240" w:lineRule="auto"/>
        <w:jc w:val="both"/>
        <w:rPr>
          <w:rFonts w:ascii="Times New Roman" w:hAnsi="Times New Roman"/>
          <w:sz w:val="24"/>
          <w:szCs w:val="24"/>
          <w:lang w:val="mk-MK"/>
        </w:rPr>
      </w:pPr>
      <w:r w:rsidRPr="00532985">
        <w:rPr>
          <w:rFonts w:ascii="Times New Roman" w:hAnsi="Times New Roman"/>
          <w:b/>
          <w:sz w:val="24"/>
          <w:szCs w:val="24"/>
          <w:lang w:val="mk-MK"/>
        </w:rPr>
        <w:tab/>
      </w:r>
      <w:r w:rsidR="0079252D" w:rsidRPr="00532985">
        <w:rPr>
          <w:rFonts w:ascii="Times New Roman" w:hAnsi="Times New Roman"/>
          <w:b/>
          <w:sz w:val="24"/>
          <w:szCs w:val="24"/>
          <w:lang w:val="ru-RU"/>
        </w:rPr>
        <w:t xml:space="preserve">ОДБОР  ЗА </w:t>
      </w:r>
      <w:r w:rsidR="0079252D" w:rsidRPr="00532985">
        <w:rPr>
          <w:rFonts w:ascii="Times New Roman" w:hAnsi="Times New Roman"/>
          <w:b/>
          <w:sz w:val="24"/>
          <w:szCs w:val="24"/>
          <w:lang w:val="mk-MK"/>
        </w:rPr>
        <w:t xml:space="preserve"> УПРАВУВАЊЕ СО РИЗИЦИ</w:t>
      </w:r>
      <w:r w:rsidR="0079252D" w:rsidRPr="00532985">
        <w:rPr>
          <w:rFonts w:ascii="Times New Roman" w:hAnsi="Times New Roman"/>
          <w:sz w:val="24"/>
          <w:szCs w:val="24"/>
          <w:lang w:val="ru-RU"/>
        </w:rPr>
        <w:t xml:space="preserve"> </w:t>
      </w:r>
    </w:p>
    <w:p w14:paraId="4C165CDB" w14:textId="77777777" w:rsidR="001F2E66" w:rsidRPr="007D4D46" w:rsidRDefault="001F2E66" w:rsidP="001F2E66">
      <w:pPr>
        <w:spacing w:after="0" w:line="240" w:lineRule="auto"/>
        <w:jc w:val="both"/>
        <w:rPr>
          <w:rFonts w:ascii="Times New Roman" w:hAnsi="Times New Roman"/>
          <w:sz w:val="24"/>
          <w:szCs w:val="24"/>
          <w:lang w:val="ru-RU"/>
        </w:rPr>
      </w:pPr>
    </w:p>
    <w:p w14:paraId="10F529FC" w14:textId="07E9DF56" w:rsidR="00964E00" w:rsidRPr="00080E1E" w:rsidRDefault="0079252D" w:rsidP="00E54942">
      <w:pPr>
        <w:spacing w:line="240" w:lineRule="auto"/>
        <w:jc w:val="both"/>
        <w:rPr>
          <w:rFonts w:ascii="Times New Roman" w:hAnsi="Times New Roman"/>
          <w:sz w:val="24"/>
          <w:szCs w:val="24"/>
          <w:lang w:val="ru-RU"/>
        </w:rPr>
      </w:pPr>
      <w:r w:rsidRPr="007D4D46">
        <w:rPr>
          <w:rFonts w:ascii="Times New Roman" w:hAnsi="Times New Roman"/>
          <w:sz w:val="24"/>
          <w:szCs w:val="24"/>
          <w:lang w:val="ru-RU"/>
        </w:rPr>
        <w:t xml:space="preserve">Одборот за управување со ризици се состои од </w:t>
      </w:r>
      <w:r w:rsidR="00D309F7">
        <w:rPr>
          <w:rFonts w:ascii="Times New Roman" w:hAnsi="Times New Roman"/>
          <w:sz w:val="24"/>
          <w:szCs w:val="24"/>
          <w:lang w:val="mk-MK"/>
        </w:rPr>
        <w:t>6</w:t>
      </w:r>
      <w:r w:rsidR="00467D35" w:rsidRPr="007D4D46">
        <w:rPr>
          <w:rFonts w:ascii="Times New Roman" w:hAnsi="Times New Roman"/>
          <w:sz w:val="24"/>
          <w:szCs w:val="24"/>
          <w:lang w:val="ru-RU"/>
        </w:rPr>
        <w:t xml:space="preserve"> (</w:t>
      </w:r>
      <w:r w:rsidR="00D309F7">
        <w:rPr>
          <w:rFonts w:ascii="Times New Roman" w:hAnsi="Times New Roman"/>
          <w:sz w:val="24"/>
          <w:szCs w:val="24"/>
          <w:lang w:val="mk-MK"/>
        </w:rPr>
        <w:t>шест</w:t>
      </w:r>
      <w:r w:rsidR="00467D35" w:rsidRPr="007D4D46">
        <w:rPr>
          <w:rFonts w:ascii="Times New Roman" w:hAnsi="Times New Roman"/>
          <w:sz w:val="24"/>
          <w:szCs w:val="24"/>
          <w:lang w:val="ru-RU"/>
        </w:rPr>
        <w:t>)</w:t>
      </w:r>
      <w:r w:rsidRPr="007D4D46">
        <w:rPr>
          <w:rFonts w:ascii="Times New Roman" w:hAnsi="Times New Roman"/>
          <w:sz w:val="24"/>
          <w:szCs w:val="24"/>
          <w:lang w:val="ru-RU"/>
        </w:rPr>
        <w:t xml:space="preserve"> члена</w:t>
      </w:r>
      <w:r w:rsidR="00467D35" w:rsidRPr="007D4D46">
        <w:rPr>
          <w:rFonts w:ascii="Times New Roman" w:hAnsi="Times New Roman"/>
          <w:sz w:val="24"/>
          <w:szCs w:val="24"/>
          <w:lang w:val="ru-RU"/>
        </w:rPr>
        <w:t xml:space="preserve">, </w:t>
      </w:r>
      <w:r w:rsidR="00E077F4" w:rsidRPr="000136EE">
        <w:rPr>
          <w:rFonts w:ascii="Times New Roman" w:hAnsi="Times New Roman"/>
          <w:sz w:val="24"/>
          <w:szCs w:val="24"/>
          <w:lang w:val="ru-RU"/>
        </w:rPr>
        <w:t>од кои 2 (два) члена се бираат од членовите на Управниот Одбо</w:t>
      </w:r>
      <w:r w:rsidR="00B4674D">
        <w:rPr>
          <w:rFonts w:ascii="Times New Roman" w:hAnsi="Times New Roman"/>
          <w:sz w:val="24"/>
          <w:szCs w:val="24"/>
          <w:lang w:val="ru-RU"/>
        </w:rPr>
        <w:t xml:space="preserve">р, </w:t>
      </w:r>
      <w:r w:rsidR="00AE6B80">
        <w:rPr>
          <w:rFonts w:ascii="Times New Roman" w:hAnsi="Times New Roman"/>
          <w:sz w:val="24"/>
          <w:szCs w:val="24"/>
          <w:lang w:val="ru-RU"/>
        </w:rPr>
        <w:t xml:space="preserve">3 </w:t>
      </w:r>
      <w:r w:rsidR="00E54942">
        <w:rPr>
          <w:rFonts w:ascii="Times New Roman" w:hAnsi="Times New Roman"/>
          <w:sz w:val="24"/>
          <w:szCs w:val="24"/>
          <w:lang w:val="ru-RU"/>
        </w:rPr>
        <w:t>(</w:t>
      </w:r>
      <w:r w:rsidR="00AE6B80">
        <w:rPr>
          <w:rFonts w:ascii="Times New Roman" w:hAnsi="Times New Roman"/>
          <w:sz w:val="24"/>
          <w:szCs w:val="24"/>
          <w:lang w:val="ru-RU"/>
        </w:rPr>
        <w:t>три</w:t>
      </w:r>
      <w:r w:rsidR="00E54942">
        <w:rPr>
          <w:rFonts w:ascii="Times New Roman" w:hAnsi="Times New Roman"/>
          <w:sz w:val="24"/>
          <w:szCs w:val="24"/>
          <w:lang w:val="ru-RU"/>
        </w:rPr>
        <w:t>) член</w:t>
      </w:r>
      <w:r w:rsidR="00362BEF">
        <w:rPr>
          <w:rFonts w:ascii="Times New Roman" w:hAnsi="Times New Roman"/>
          <w:sz w:val="24"/>
          <w:szCs w:val="24"/>
          <w:lang w:val="ru-RU"/>
        </w:rPr>
        <w:t>а</w:t>
      </w:r>
      <w:r w:rsidR="00E54942">
        <w:rPr>
          <w:rFonts w:ascii="Times New Roman" w:hAnsi="Times New Roman"/>
          <w:sz w:val="24"/>
          <w:szCs w:val="24"/>
          <w:lang w:val="ru-RU"/>
        </w:rPr>
        <w:t xml:space="preserve"> на Одборот </w:t>
      </w:r>
      <w:r w:rsidR="00040BF2">
        <w:rPr>
          <w:rFonts w:ascii="Times New Roman" w:hAnsi="Times New Roman"/>
          <w:sz w:val="24"/>
          <w:szCs w:val="24"/>
          <w:lang w:val="ru-RU"/>
        </w:rPr>
        <w:t>с</w:t>
      </w:r>
      <w:r w:rsidR="00E54942">
        <w:rPr>
          <w:rFonts w:ascii="Times New Roman" w:hAnsi="Times New Roman"/>
          <w:sz w:val="24"/>
          <w:szCs w:val="24"/>
          <w:lang w:val="ru-RU"/>
        </w:rPr>
        <w:t xml:space="preserve">е </w:t>
      </w:r>
      <w:r w:rsidR="00AE6B80">
        <w:rPr>
          <w:rFonts w:ascii="Times New Roman" w:hAnsi="Times New Roman"/>
          <w:sz w:val="24"/>
          <w:szCs w:val="24"/>
          <w:lang w:val="ru-RU"/>
        </w:rPr>
        <w:t>Одговорен</w:t>
      </w:r>
      <w:r w:rsidR="00AE6B80" w:rsidRPr="000136EE">
        <w:rPr>
          <w:rFonts w:ascii="Times New Roman" w:hAnsi="Times New Roman"/>
          <w:sz w:val="24"/>
          <w:szCs w:val="24"/>
          <w:lang w:val="ru-RU"/>
        </w:rPr>
        <w:t xml:space="preserve"> </w:t>
      </w:r>
      <w:r w:rsidR="00964E00">
        <w:rPr>
          <w:rFonts w:ascii="Times New Roman" w:hAnsi="Times New Roman"/>
          <w:sz w:val="24"/>
          <w:szCs w:val="24"/>
          <w:lang w:val="ru-RU"/>
        </w:rPr>
        <w:t>Д</w:t>
      </w:r>
      <w:r w:rsidR="00E077F4" w:rsidRPr="000136EE">
        <w:rPr>
          <w:rFonts w:ascii="Times New Roman" w:hAnsi="Times New Roman"/>
          <w:sz w:val="24"/>
          <w:szCs w:val="24"/>
          <w:lang w:val="ru-RU"/>
        </w:rPr>
        <w:t>иректор</w:t>
      </w:r>
      <w:r w:rsidR="008D009B" w:rsidRPr="000136EE">
        <w:rPr>
          <w:rFonts w:ascii="Times New Roman" w:hAnsi="Times New Roman"/>
          <w:sz w:val="24"/>
          <w:szCs w:val="24"/>
          <w:lang w:val="ru-RU"/>
        </w:rPr>
        <w:t xml:space="preserve"> за ризици</w:t>
      </w:r>
      <w:r w:rsidR="00AE6B80">
        <w:rPr>
          <w:rFonts w:ascii="Times New Roman" w:hAnsi="Times New Roman"/>
          <w:sz w:val="24"/>
          <w:szCs w:val="24"/>
          <w:lang w:val="ru-RU"/>
        </w:rPr>
        <w:t>,</w:t>
      </w:r>
      <w:r w:rsidR="00D309F7">
        <w:rPr>
          <w:rFonts w:ascii="Times New Roman" w:hAnsi="Times New Roman"/>
          <w:sz w:val="24"/>
          <w:szCs w:val="24"/>
          <w:lang w:val="ru-RU"/>
        </w:rPr>
        <w:t xml:space="preserve"> </w:t>
      </w:r>
      <w:r w:rsidR="00AE6B80">
        <w:rPr>
          <w:rFonts w:ascii="Times New Roman" w:hAnsi="Times New Roman"/>
          <w:sz w:val="24"/>
          <w:szCs w:val="24"/>
          <w:lang w:val="ru-RU"/>
        </w:rPr>
        <w:t xml:space="preserve">Одговорен </w:t>
      </w:r>
      <w:r w:rsidR="00D309F7">
        <w:rPr>
          <w:rFonts w:ascii="Times New Roman" w:hAnsi="Times New Roman"/>
          <w:sz w:val="24"/>
          <w:szCs w:val="24"/>
          <w:lang w:val="ru-RU"/>
        </w:rPr>
        <w:t>Директор н</w:t>
      </w:r>
      <w:r w:rsidR="00174919">
        <w:rPr>
          <w:rFonts w:ascii="Times New Roman" w:hAnsi="Times New Roman"/>
          <w:sz w:val="24"/>
          <w:szCs w:val="24"/>
          <w:lang w:val="ru-RU"/>
        </w:rPr>
        <w:t xml:space="preserve">а контрола </w:t>
      </w:r>
      <w:r w:rsidR="00040BF2">
        <w:rPr>
          <w:rFonts w:ascii="Times New Roman" w:hAnsi="Times New Roman"/>
          <w:sz w:val="24"/>
          <w:szCs w:val="24"/>
          <w:lang w:val="mk-MK"/>
        </w:rPr>
        <w:t>на</w:t>
      </w:r>
      <w:r w:rsidR="00D309F7">
        <w:rPr>
          <w:rFonts w:ascii="Times New Roman" w:hAnsi="Times New Roman"/>
          <w:sz w:val="24"/>
          <w:szCs w:val="24"/>
          <w:lang w:val="ru-RU"/>
        </w:rPr>
        <w:t xml:space="preserve"> усогласеност </w:t>
      </w:r>
      <w:r w:rsidR="004A0355">
        <w:rPr>
          <w:rFonts w:ascii="Times New Roman" w:hAnsi="Times New Roman"/>
          <w:sz w:val="24"/>
          <w:szCs w:val="24"/>
          <w:lang w:val="ru-RU"/>
        </w:rPr>
        <w:t>со</w:t>
      </w:r>
      <w:r w:rsidR="00D309F7">
        <w:rPr>
          <w:rFonts w:ascii="Times New Roman" w:hAnsi="Times New Roman"/>
          <w:sz w:val="24"/>
          <w:szCs w:val="24"/>
          <w:lang w:val="ru-RU"/>
        </w:rPr>
        <w:t xml:space="preserve"> прописи</w:t>
      </w:r>
      <w:r w:rsidR="00AE6B80">
        <w:rPr>
          <w:rFonts w:ascii="Times New Roman" w:hAnsi="Times New Roman"/>
          <w:sz w:val="24"/>
          <w:szCs w:val="24"/>
          <w:lang w:val="ru-RU"/>
        </w:rPr>
        <w:t xml:space="preserve"> и </w:t>
      </w:r>
      <w:r w:rsidR="00AE6B80">
        <w:t>Одговорен Директор за бизнис развој</w:t>
      </w:r>
      <w:r w:rsidR="00AE6B80">
        <w:rPr>
          <w:rFonts w:ascii="Times New Roman" w:hAnsi="Times New Roman"/>
          <w:sz w:val="24"/>
          <w:szCs w:val="24"/>
          <w:lang w:val="ru-RU"/>
        </w:rPr>
        <w:t xml:space="preserve"> и </w:t>
      </w:r>
      <w:r w:rsidR="00964E00">
        <w:rPr>
          <w:rFonts w:ascii="Times New Roman" w:hAnsi="Times New Roman"/>
          <w:sz w:val="24"/>
          <w:szCs w:val="24"/>
          <w:lang w:val="ru-RU"/>
        </w:rPr>
        <w:t>1 (еден) член на Одб</w:t>
      </w:r>
      <w:r w:rsidR="00196BA9">
        <w:rPr>
          <w:rFonts w:ascii="Times New Roman" w:hAnsi="Times New Roman"/>
          <w:sz w:val="24"/>
          <w:szCs w:val="24"/>
          <w:lang w:val="ru-RU"/>
        </w:rPr>
        <w:t xml:space="preserve">орот е Директорот на Дирекција </w:t>
      </w:r>
      <w:r w:rsidR="00196BA9">
        <w:rPr>
          <w:rFonts w:ascii="Times New Roman" w:hAnsi="Times New Roman"/>
          <w:sz w:val="24"/>
          <w:szCs w:val="24"/>
          <w:lang w:val="en-US"/>
        </w:rPr>
        <w:t>T</w:t>
      </w:r>
      <w:r w:rsidR="00964E00">
        <w:rPr>
          <w:rFonts w:ascii="Times New Roman" w:hAnsi="Times New Roman"/>
          <w:sz w:val="24"/>
          <w:szCs w:val="24"/>
          <w:lang w:val="ru-RU"/>
        </w:rPr>
        <w:t>режри.</w:t>
      </w:r>
      <w:r w:rsidR="00080E1E" w:rsidRPr="00080E1E">
        <w:rPr>
          <w:color w:val="000000"/>
          <w:lang w:val="mk-MK"/>
        </w:rPr>
        <w:t xml:space="preserve"> </w:t>
      </w:r>
      <w:r w:rsidR="00843CE6" w:rsidRPr="00843CE6">
        <w:rPr>
          <w:rFonts w:ascii="Times New Roman" w:hAnsi="Times New Roman"/>
          <w:color w:val="000000"/>
          <w:lang w:val="mk-MK"/>
        </w:rPr>
        <w:t>Надзорниот одбор на Банката ги именува и разрешува членовите на Одборот за управување со ризици</w:t>
      </w:r>
      <w:r w:rsidR="00080E1E">
        <w:rPr>
          <w:rFonts w:ascii="Times New Roman" w:hAnsi="Times New Roman"/>
          <w:color w:val="000000"/>
          <w:lang w:val="mk-MK"/>
        </w:rPr>
        <w:t>.</w:t>
      </w:r>
    </w:p>
    <w:p w14:paraId="285855A8" w14:textId="77777777" w:rsidR="0079252D" w:rsidRPr="00D03B1E" w:rsidRDefault="0079252D" w:rsidP="00D03B1E">
      <w:pPr>
        <w:jc w:val="both"/>
        <w:rPr>
          <w:rFonts w:ascii="Times New Roman" w:hAnsi="Times New Roman"/>
          <w:sz w:val="24"/>
          <w:szCs w:val="24"/>
          <w:lang w:val="ru-RU"/>
        </w:rPr>
      </w:pPr>
      <w:r w:rsidRPr="00D03B1E">
        <w:rPr>
          <w:rFonts w:ascii="Times New Roman" w:hAnsi="Times New Roman"/>
          <w:sz w:val="24"/>
          <w:szCs w:val="24"/>
          <w:lang w:val="ru-RU"/>
        </w:rPr>
        <w:lastRenderedPageBreak/>
        <w:t>Одборот за управување со ризици се состанува најмалку еднаш неделно.</w:t>
      </w:r>
    </w:p>
    <w:p w14:paraId="5FDACED8" w14:textId="77777777" w:rsidR="0079252D" w:rsidRPr="000136EE" w:rsidRDefault="0079252D" w:rsidP="001F2E66">
      <w:pPr>
        <w:spacing w:after="0" w:line="240" w:lineRule="auto"/>
        <w:jc w:val="both"/>
        <w:rPr>
          <w:rFonts w:ascii="Times New Roman" w:hAnsi="Times New Roman"/>
          <w:sz w:val="24"/>
          <w:szCs w:val="24"/>
          <w:lang w:val="en-US"/>
        </w:rPr>
      </w:pPr>
      <w:r w:rsidRPr="00532985">
        <w:rPr>
          <w:rFonts w:ascii="Times New Roman" w:hAnsi="Times New Roman"/>
          <w:sz w:val="24"/>
          <w:szCs w:val="24"/>
          <w:lang w:val="ru-RU"/>
        </w:rPr>
        <w:t xml:space="preserve">Одборот за </w:t>
      </w:r>
      <w:r w:rsidRPr="00532985">
        <w:rPr>
          <w:rFonts w:ascii="Times New Roman" w:hAnsi="Times New Roman"/>
          <w:sz w:val="24"/>
          <w:szCs w:val="24"/>
          <w:lang w:val="mk-MK"/>
        </w:rPr>
        <w:t>управување со ризици</w:t>
      </w:r>
      <w:r w:rsidRPr="00532985">
        <w:rPr>
          <w:rFonts w:ascii="Times New Roman" w:hAnsi="Times New Roman"/>
          <w:sz w:val="24"/>
          <w:szCs w:val="24"/>
          <w:lang w:val="ru-RU"/>
        </w:rPr>
        <w:t xml:space="preserve"> донесува одлуки со мнозинство од членовите на одборот и за својата работа </w:t>
      </w:r>
      <w:r w:rsidR="00E077F4" w:rsidRPr="000136EE">
        <w:rPr>
          <w:rFonts w:ascii="Times New Roman" w:hAnsi="Times New Roman"/>
          <w:sz w:val="24"/>
          <w:szCs w:val="24"/>
          <w:lang w:val="ru-RU"/>
        </w:rPr>
        <w:t xml:space="preserve">квартално </w:t>
      </w:r>
      <w:r w:rsidRPr="000136EE">
        <w:rPr>
          <w:rFonts w:ascii="Times New Roman" w:hAnsi="Times New Roman"/>
          <w:sz w:val="24"/>
          <w:szCs w:val="24"/>
          <w:lang w:val="ru-RU"/>
        </w:rPr>
        <w:t xml:space="preserve">доставува извештаи до </w:t>
      </w:r>
      <w:r w:rsidR="00392209" w:rsidRPr="000136EE">
        <w:rPr>
          <w:rFonts w:ascii="Times New Roman" w:hAnsi="Times New Roman"/>
          <w:sz w:val="24"/>
          <w:szCs w:val="24"/>
          <w:lang w:val="mk-MK"/>
        </w:rPr>
        <w:t>Надзорниот Одбор</w:t>
      </w:r>
      <w:r w:rsidRPr="000136EE">
        <w:rPr>
          <w:rFonts w:ascii="Times New Roman" w:hAnsi="Times New Roman"/>
          <w:sz w:val="24"/>
          <w:szCs w:val="24"/>
          <w:lang w:val="ru-RU"/>
        </w:rPr>
        <w:t xml:space="preserve"> на </w:t>
      </w:r>
      <w:r w:rsidR="008C1E00" w:rsidRPr="000136EE">
        <w:rPr>
          <w:rFonts w:ascii="Times New Roman" w:hAnsi="Times New Roman"/>
          <w:sz w:val="24"/>
          <w:szCs w:val="24"/>
          <w:lang w:val="ru-RU"/>
        </w:rPr>
        <w:t>Банката</w:t>
      </w:r>
      <w:r w:rsidR="00C0625F" w:rsidRPr="000136EE">
        <w:rPr>
          <w:rFonts w:ascii="Times New Roman" w:hAnsi="Times New Roman"/>
          <w:sz w:val="24"/>
          <w:szCs w:val="24"/>
          <w:lang w:val="en-US"/>
        </w:rPr>
        <w:t>.</w:t>
      </w:r>
    </w:p>
    <w:p w14:paraId="683E12E0" w14:textId="77777777" w:rsidR="007D4D46" w:rsidRPr="000136EE" w:rsidRDefault="007D4D46" w:rsidP="001F2E66">
      <w:pPr>
        <w:pStyle w:val="BodyText"/>
        <w:spacing w:after="0" w:line="240" w:lineRule="auto"/>
        <w:ind w:left="0" w:firstLine="720"/>
        <w:jc w:val="both"/>
        <w:rPr>
          <w:rFonts w:eastAsia="Calibri"/>
          <w:sz w:val="24"/>
          <w:szCs w:val="24"/>
          <w:lang w:val="en-US"/>
        </w:rPr>
      </w:pPr>
    </w:p>
    <w:p w14:paraId="3067167C" w14:textId="77777777" w:rsidR="001F2E66" w:rsidRPr="000136EE" w:rsidRDefault="00467D35" w:rsidP="00D03B1E">
      <w:pPr>
        <w:pStyle w:val="BodyText"/>
        <w:spacing w:after="0" w:line="240" w:lineRule="auto"/>
        <w:ind w:left="0"/>
        <w:jc w:val="both"/>
        <w:rPr>
          <w:rFonts w:eastAsia="Calibri"/>
          <w:sz w:val="24"/>
          <w:szCs w:val="24"/>
          <w:lang w:val="ru-RU"/>
        </w:rPr>
      </w:pPr>
      <w:r w:rsidRPr="000136EE">
        <w:rPr>
          <w:rFonts w:eastAsia="Calibri"/>
          <w:sz w:val="24"/>
          <w:szCs w:val="24"/>
          <w:lang w:val="ru-RU"/>
        </w:rPr>
        <w:t>Членовите на Одборот за управување со ризици покрај условите кои треба да ги исполнуваат лицата со посебни права и одговорности регулирани со Статутот на банк</w:t>
      </w:r>
      <w:r w:rsidR="00A77298" w:rsidRPr="000136EE">
        <w:rPr>
          <w:rFonts w:eastAsia="Calibri"/>
          <w:sz w:val="24"/>
          <w:szCs w:val="24"/>
          <w:lang w:val="en-US"/>
        </w:rPr>
        <w:t>a</w:t>
      </w:r>
      <w:r w:rsidRPr="000136EE">
        <w:rPr>
          <w:rFonts w:eastAsia="Calibri"/>
          <w:sz w:val="24"/>
          <w:szCs w:val="24"/>
          <w:lang w:val="ru-RU"/>
        </w:rPr>
        <w:t>та, задолжително треба да имаат искуство во областа на финансиите или банкарството од најмалку 3 години</w:t>
      </w:r>
      <w:r w:rsidR="00E077F4" w:rsidRPr="000136EE">
        <w:rPr>
          <w:rFonts w:eastAsia="Calibri"/>
          <w:sz w:val="24"/>
          <w:szCs w:val="24"/>
          <w:lang w:val="ru-RU"/>
        </w:rPr>
        <w:t>,</w:t>
      </w:r>
      <w:r w:rsidR="00E077F4" w:rsidRPr="000136EE">
        <w:t xml:space="preserve"> </w:t>
      </w:r>
      <w:r w:rsidR="008D009B" w:rsidRPr="000136EE">
        <w:rPr>
          <w:rFonts w:eastAsia="Calibri"/>
          <w:sz w:val="24"/>
          <w:szCs w:val="24"/>
          <w:lang w:val="ru-RU"/>
        </w:rPr>
        <w:t>да имаат познавање за работењето на банката, нејзините производи и услуги и да имаат познавање за ризиците на кои е изложена банката</w:t>
      </w:r>
      <w:r w:rsidR="00E077F4" w:rsidRPr="000136EE">
        <w:rPr>
          <w:rFonts w:eastAsia="Calibri"/>
          <w:sz w:val="24"/>
          <w:szCs w:val="24"/>
          <w:lang w:val="ru-RU"/>
        </w:rPr>
        <w:t>.</w:t>
      </w:r>
    </w:p>
    <w:p w14:paraId="7DD6573A" w14:textId="77777777" w:rsidR="0079252D" w:rsidRPr="00532985" w:rsidRDefault="0079252D" w:rsidP="001F2E66">
      <w:pPr>
        <w:pStyle w:val="BodyText"/>
        <w:spacing w:after="0" w:line="240" w:lineRule="auto"/>
        <w:ind w:left="0" w:firstLine="720"/>
        <w:jc w:val="both"/>
        <w:rPr>
          <w:sz w:val="24"/>
          <w:szCs w:val="24"/>
          <w:lang w:val="ru-RU"/>
        </w:rPr>
      </w:pPr>
      <w:r w:rsidRPr="000136EE">
        <w:rPr>
          <w:sz w:val="24"/>
          <w:szCs w:val="24"/>
          <w:lang w:val="ru-RU"/>
        </w:rPr>
        <w:t>Мандатот на членовите на Одбор за управување со ризици трае 4 години.</w:t>
      </w:r>
    </w:p>
    <w:p w14:paraId="22DD5784" w14:textId="77777777" w:rsidR="0079252D" w:rsidRPr="00532985" w:rsidRDefault="0079252D" w:rsidP="001F2E66">
      <w:pPr>
        <w:pStyle w:val="BodyText"/>
        <w:spacing w:after="0" w:line="240" w:lineRule="auto"/>
        <w:jc w:val="both"/>
        <w:rPr>
          <w:sz w:val="24"/>
          <w:szCs w:val="24"/>
          <w:lang w:val="ru-RU"/>
        </w:rPr>
      </w:pPr>
    </w:p>
    <w:p w14:paraId="207317C8" w14:textId="77777777" w:rsidR="0079252D" w:rsidRPr="00532985" w:rsidRDefault="0079252D" w:rsidP="001F2E66">
      <w:pPr>
        <w:pStyle w:val="BodyText"/>
        <w:spacing w:after="0" w:line="240" w:lineRule="auto"/>
        <w:ind w:left="0" w:firstLine="720"/>
        <w:jc w:val="both"/>
        <w:rPr>
          <w:sz w:val="24"/>
          <w:szCs w:val="24"/>
          <w:lang w:val="mk-MK"/>
        </w:rPr>
      </w:pPr>
      <w:r w:rsidRPr="00532985">
        <w:rPr>
          <w:sz w:val="24"/>
          <w:szCs w:val="24"/>
          <w:lang w:val="ru-RU"/>
        </w:rPr>
        <w:t>Одборот за управување со ризици ги врши следните работи:</w:t>
      </w:r>
    </w:p>
    <w:p w14:paraId="7A64094D" w14:textId="77777777" w:rsidR="001F2E66" w:rsidRPr="00532985" w:rsidRDefault="001F2E66" w:rsidP="001F2E66">
      <w:pPr>
        <w:pStyle w:val="BodyText"/>
        <w:spacing w:after="0" w:line="240" w:lineRule="auto"/>
        <w:ind w:left="0" w:firstLine="720"/>
        <w:jc w:val="both"/>
        <w:rPr>
          <w:sz w:val="24"/>
          <w:szCs w:val="24"/>
          <w:lang w:val="mk-MK"/>
        </w:rPr>
      </w:pPr>
    </w:p>
    <w:p w14:paraId="6AC5D145" w14:textId="77777777" w:rsidR="0079252D" w:rsidRPr="00532985" w:rsidRDefault="0079252D" w:rsidP="00290A8A">
      <w:pPr>
        <w:pStyle w:val="BodyText"/>
        <w:numPr>
          <w:ilvl w:val="0"/>
          <w:numId w:val="8"/>
        </w:numPr>
        <w:spacing w:after="0" w:line="240" w:lineRule="auto"/>
        <w:jc w:val="both"/>
        <w:rPr>
          <w:sz w:val="24"/>
          <w:szCs w:val="24"/>
          <w:lang w:val="ru-RU"/>
        </w:rPr>
      </w:pPr>
      <w:r w:rsidRPr="00532985">
        <w:rPr>
          <w:sz w:val="24"/>
          <w:szCs w:val="24"/>
          <w:lang w:val="ru-RU"/>
        </w:rPr>
        <w:t xml:space="preserve">перманентно ги следи и оценува степенот на ризичност на </w:t>
      </w:r>
      <w:r w:rsidR="008C1E00" w:rsidRPr="00532985">
        <w:rPr>
          <w:sz w:val="24"/>
          <w:szCs w:val="24"/>
          <w:lang w:val="ru-RU"/>
        </w:rPr>
        <w:t>Банката</w:t>
      </w:r>
      <w:r w:rsidRPr="00532985">
        <w:rPr>
          <w:sz w:val="24"/>
          <w:szCs w:val="24"/>
          <w:lang w:val="ru-RU"/>
        </w:rPr>
        <w:t xml:space="preserve"> и го утврдува прифатливото ниво на изложеност на ризици со цел минимизирање на загубите од изложеност на </w:t>
      </w:r>
      <w:r w:rsidR="008C1E00" w:rsidRPr="00532985">
        <w:rPr>
          <w:sz w:val="24"/>
          <w:szCs w:val="24"/>
          <w:lang w:val="ru-RU"/>
        </w:rPr>
        <w:t>Банката</w:t>
      </w:r>
      <w:r w:rsidRPr="00532985">
        <w:rPr>
          <w:sz w:val="24"/>
          <w:szCs w:val="24"/>
          <w:lang w:val="ru-RU"/>
        </w:rPr>
        <w:t xml:space="preserve"> на ризик;</w:t>
      </w:r>
    </w:p>
    <w:p w14:paraId="41FA3F79" w14:textId="77777777" w:rsidR="0079252D" w:rsidRPr="00532985" w:rsidRDefault="0079252D" w:rsidP="00290A8A">
      <w:pPr>
        <w:pStyle w:val="BodyText"/>
        <w:numPr>
          <w:ilvl w:val="0"/>
          <w:numId w:val="8"/>
        </w:numPr>
        <w:spacing w:after="0" w:line="240" w:lineRule="auto"/>
        <w:jc w:val="both"/>
        <w:rPr>
          <w:sz w:val="24"/>
          <w:szCs w:val="24"/>
          <w:lang w:val="ru-RU"/>
        </w:rPr>
      </w:pPr>
      <w:r w:rsidRPr="00532985">
        <w:rPr>
          <w:sz w:val="24"/>
          <w:szCs w:val="24"/>
          <w:lang w:val="ru-RU"/>
        </w:rPr>
        <w:t>воспоставува политики за управување со ризици и ја следи нивната примена;</w:t>
      </w:r>
    </w:p>
    <w:p w14:paraId="3861E517" w14:textId="77777777" w:rsidR="0079252D" w:rsidRPr="00532985" w:rsidRDefault="0079252D" w:rsidP="00290A8A">
      <w:pPr>
        <w:pStyle w:val="BodyText"/>
        <w:numPr>
          <w:ilvl w:val="0"/>
          <w:numId w:val="8"/>
        </w:numPr>
        <w:spacing w:after="0" w:line="240" w:lineRule="auto"/>
        <w:jc w:val="both"/>
        <w:rPr>
          <w:sz w:val="24"/>
          <w:szCs w:val="24"/>
          <w:lang w:val="ru-RU"/>
        </w:rPr>
      </w:pPr>
      <w:r w:rsidRPr="00532985">
        <w:rPr>
          <w:sz w:val="24"/>
          <w:szCs w:val="24"/>
          <w:lang w:val="ru-RU"/>
        </w:rPr>
        <w:t xml:space="preserve">ги следи прописите на Народна </w:t>
      </w:r>
      <w:r w:rsidR="008C1E00" w:rsidRPr="00532985">
        <w:rPr>
          <w:sz w:val="24"/>
          <w:szCs w:val="24"/>
          <w:lang w:val="ru-RU"/>
        </w:rPr>
        <w:t>Банка</w:t>
      </w:r>
      <w:r w:rsidRPr="00532985">
        <w:rPr>
          <w:sz w:val="24"/>
          <w:szCs w:val="24"/>
          <w:lang w:val="ru-RU"/>
        </w:rPr>
        <w:t xml:space="preserve"> кои се однесуваат на управување со ризици и усогласеноста на </w:t>
      </w:r>
      <w:r w:rsidR="008C1E00" w:rsidRPr="00532985">
        <w:rPr>
          <w:sz w:val="24"/>
          <w:szCs w:val="24"/>
          <w:lang w:val="ru-RU"/>
        </w:rPr>
        <w:t>Банката</w:t>
      </w:r>
      <w:r w:rsidRPr="00532985">
        <w:rPr>
          <w:sz w:val="24"/>
          <w:szCs w:val="24"/>
          <w:lang w:val="ru-RU"/>
        </w:rPr>
        <w:t xml:space="preserve"> со овие прописи;</w:t>
      </w:r>
    </w:p>
    <w:p w14:paraId="1E9E7EEC" w14:textId="77777777" w:rsidR="0079252D" w:rsidRPr="00532985" w:rsidRDefault="0079252D" w:rsidP="00290A8A">
      <w:pPr>
        <w:pStyle w:val="BodyText"/>
        <w:numPr>
          <w:ilvl w:val="0"/>
          <w:numId w:val="8"/>
        </w:numPr>
        <w:spacing w:after="0" w:line="240" w:lineRule="auto"/>
        <w:jc w:val="both"/>
        <w:rPr>
          <w:sz w:val="24"/>
          <w:szCs w:val="24"/>
          <w:lang w:val="ru-RU"/>
        </w:rPr>
      </w:pPr>
      <w:r w:rsidRPr="00532985">
        <w:rPr>
          <w:sz w:val="24"/>
          <w:szCs w:val="24"/>
          <w:lang w:val="ru-RU"/>
        </w:rPr>
        <w:t xml:space="preserve">врши оцена на системите на управување со ризиците во </w:t>
      </w:r>
      <w:r w:rsidR="008C1E00" w:rsidRPr="00532985">
        <w:rPr>
          <w:sz w:val="24"/>
          <w:szCs w:val="24"/>
          <w:lang w:val="ru-RU"/>
        </w:rPr>
        <w:t>Банката</w:t>
      </w:r>
      <w:r w:rsidRPr="00532985">
        <w:rPr>
          <w:sz w:val="24"/>
          <w:szCs w:val="24"/>
          <w:lang w:val="ru-RU"/>
        </w:rPr>
        <w:t>;</w:t>
      </w:r>
    </w:p>
    <w:p w14:paraId="4177D5DD" w14:textId="77777777" w:rsidR="0079252D" w:rsidRPr="00532985" w:rsidRDefault="0079252D" w:rsidP="00290A8A">
      <w:pPr>
        <w:pStyle w:val="BodyText"/>
        <w:numPr>
          <w:ilvl w:val="0"/>
          <w:numId w:val="8"/>
        </w:numPr>
        <w:spacing w:after="0" w:line="240" w:lineRule="auto"/>
        <w:jc w:val="both"/>
        <w:rPr>
          <w:sz w:val="24"/>
          <w:szCs w:val="24"/>
          <w:lang w:val="ru-RU"/>
        </w:rPr>
      </w:pPr>
      <w:r w:rsidRPr="00532985">
        <w:rPr>
          <w:sz w:val="24"/>
          <w:szCs w:val="24"/>
          <w:lang w:val="ru-RU"/>
        </w:rPr>
        <w:t xml:space="preserve">утврдува краткорочни и долгорочни стратегии за управување со одделните видови ризици на кои е изложена </w:t>
      </w:r>
      <w:r w:rsidR="008C1E00" w:rsidRPr="00532985">
        <w:rPr>
          <w:sz w:val="24"/>
          <w:szCs w:val="24"/>
          <w:lang w:val="ru-RU"/>
        </w:rPr>
        <w:t>Банката</w:t>
      </w:r>
      <w:r w:rsidRPr="00532985">
        <w:rPr>
          <w:sz w:val="24"/>
          <w:szCs w:val="24"/>
          <w:lang w:val="ru-RU"/>
        </w:rPr>
        <w:t>;</w:t>
      </w:r>
    </w:p>
    <w:p w14:paraId="2D54469E" w14:textId="77777777" w:rsidR="0079252D" w:rsidRPr="00532985" w:rsidRDefault="0079252D" w:rsidP="00290A8A">
      <w:pPr>
        <w:pStyle w:val="BodyText"/>
        <w:numPr>
          <w:ilvl w:val="0"/>
          <w:numId w:val="8"/>
        </w:numPr>
        <w:spacing w:after="0" w:line="240" w:lineRule="auto"/>
        <w:jc w:val="both"/>
        <w:rPr>
          <w:sz w:val="24"/>
          <w:szCs w:val="24"/>
          <w:lang w:val="ru-RU"/>
        </w:rPr>
      </w:pPr>
      <w:r w:rsidRPr="00532985">
        <w:rPr>
          <w:sz w:val="24"/>
          <w:szCs w:val="24"/>
          <w:lang w:val="ru-RU"/>
        </w:rPr>
        <w:t xml:space="preserve">ги анализира извештаите за изложеноста на </w:t>
      </w:r>
      <w:r w:rsidR="008C1E00" w:rsidRPr="00532985">
        <w:rPr>
          <w:sz w:val="24"/>
          <w:szCs w:val="24"/>
          <w:lang w:val="ru-RU"/>
        </w:rPr>
        <w:t>Банката</w:t>
      </w:r>
      <w:r w:rsidRPr="00532985">
        <w:rPr>
          <w:sz w:val="24"/>
          <w:szCs w:val="24"/>
          <w:lang w:val="ru-RU"/>
        </w:rPr>
        <w:t xml:space="preserve"> на ризик изработени од службите во </w:t>
      </w:r>
      <w:r w:rsidR="008C1E00" w:rsidRPr="00532985">
        <w:rPr>
          <w:sz w:val="24"/>
          <w:szCs w:val="24"/>
          <w:lang w:val="ru-RU"/>
        </w:rPr>
        <w:t>Банката</w:t>
      </w:r>
      <w:r w:rsidRPr="00532985">
        <w:rPr>
          <w:sz w:val="24"/>
          <w:szCs w:val="24"/>
          <w:lang w:val="ru-RU"/>
        </w:rPr>
        <w:t xml:space="preserve"> кои вршат оцена на ризиците и предлага стратегии, мерки и инструменти за заштита од ризици;</w:t>
      </w:r>
    </w:p>
    <w:p w14:paraId="1525F23E" w14:textId="77777777" w:rsidR="0079252D" w:rsidRPr="00532985" w:rsidRDefault="0079252D" w:rsidP="00290A8A">
      <w:pPr>
        <w:pStyle w:val="BodyText"/>
        <w:numPr>
          <w:ilvl w:val="0"/>
          <w:numId w:val="8"/>
        </w:numPr>
        <w:spacing w:after="0" w:line="240" w:lineRule="auto"/>
        <w:jc w:val="both"/>
        <w:rPr>
          <w:sz w:val="24"/>
          <w:szCs w:val="24"/>
          <w:lang w:val="ru-RU"/>
        </w:rPr>
      </w:pPr>
      <w:r w:rsidRPr="00532985">
        <w:rPr>
          <w:sz w:val="24"/>
          <w:szCs w:val="24"/>
          <w:lang w:val="ru-RU"/>
        </w:rPr>
        <w:t>ја следи ефикасноста на функционирањето на системите на внатрешна контр</w:t>
      </w:r>
      <w:r w:rsidR="00716333">
        <w:rPr>
          <w:sz w:val="24"/>
          <w:szCs w:val="24"/>
          <w:lang w:val="en-US"/>
        </w:rPr>
        <w:t>o</w:t>
      </w:r>
      <w:r w:rsidRPr="00532985">
        <w:rPr>
          <w:sz w:val="24"/>
          <w:szCs w:val="24"/>
          <w:lang w:val="ru-RU"/>
        </w:rPr>
        <w:t>ла во управувањето со ризици;</w:t>
      </w:r>
    </w:p>
    <w:p w14:paraId="6BCAFC01" w14:textId="77777777" w:rsidR="0079252D" w:rsidRDefault="0079252D" w:rsidP="00290A8A">
      <w:pPr>
        <w:pStyle w:val="BodyText"/>
        <w:numPr>
          <w:ilvl w:val="0"/>
          <w:numId w:val="8"/>
        </w:numPr>
        <w:spacing w:after="0" w:line="240" w:lineRule="auto"/>
        <w:jc w:val="both"/>
        <w:rPr>
          <w:sz w:val="24"/>
          <w:szCs w:val="24"/>
          <w:lang w:val="ru-RU"/>
        </w:rPr>
      </w:pPr>
      <w:r w:rsidRPr="00532985">
        <w:rPr>
          <w:sz w:val="24"/>
          <w:szCs w:val="24"/>
          <w:lang w:val="ru-RU"/>
        </w:rPr>
        <w:t xml:space="preserve">ги анализира ефектите од управувањето со ризици врз перформансите на </w:t>
      </w:r>
      <w:r w:rsidR="008C1E00" w:rsidRPr="00532985">
        <w:rPr>
          <w:sz w:val="24"/>
          <w:szCs w:val="24"/>
          <w:lang w:val="ru-RU"/>
        </w:rPr>
        <w:t>Банката</w:t>
      </w:r>
      <w:r w:rsidRPr="00532985">
        <w:rPr>
          <w:sz w:val="24"/>
          <w:szCs w:val="24"/>
          <w:lang w:val="ru-RU"/>
        </w:rPr>
        <w:t>;</w:t>
      </w:r>
    </w:p>
    <w:p w14:paraId="65329724" w14:textId="77777777" w:rsidR="008D009B" w:rsidRPr="007C1481" w:rsidRDefault="00E077F4" w:rsidP="00290A8A">
      <w:pPr>
        <w:pStyle w:val="BodyText"/>
        <w:numPr>
          <w:ilvl w:val="0"/>
          <w:numId w:val="8"/>
        </w:numPr>
        <w:overflowPunct/>
        <w:autoSpaceDE/>
        <w:autoSpaceDN/>
        <w:adjustRightInd/>
        <w:spacing w:after="0" w:line="240" w:lineRule="auto"/>
        <w:jc w:val="both"/>
        <w:textAlignment w:val="auto"/>
        <w:rPr>
          <w:sz w:val="24"/>
          <w:szCs w:val="24"/>
          <w:lang w:val="ru-RU"/>
        </w:rPr>
      </w:pPr>
      <w:r w:rsidRPr="007C1481">
        <w:rPr>
          <w:sz w:val="24"/>
          <w:szCs w:val="24"/>
          <w:lang w:val="ru-RU"/>
        </w:rPr>
        <w:t>оценка на усогласеноста на цените на производите и услугите што ги нуди банката со нивото на преземен ризик, во согласност со деловната политика и развојниот план на банката;</w:t>
      </w:r>
    </w:p>
    <w:p w14:paraId="60DD25C1" w14:textId="77777777" w:rsidR="0079252D" w:rsidRPr="00532985" w:rsidRDefault="0079252D" w:rsidP="00290A8A">
      <w:pPr>
        <w:pStyle w:val="BodyText"/>
        <w:numPr>
          <w:ilvl w:val="0"/>
          <w:numId w:val="8"/>
        </w:numPr>
        <w:spacing w:after="0" w:line="240" w:lineRule="auto"/>
        <w:jc w:val="both"/>
        <w:rPr>
          <w:sz w:val="24"/>
          <w:szCs w:val="24"/>
          <w:lang w:val="ru-RU"/>
        </w:rPr>
      </w:pPr>
      <w:r w:rsidRPr="00532985">
        <w:rPr>
          <w:sz w:val="24"/>
          <w:szCs w:val="24"/>
          <w:lang w:val="ru-RU"/>
        </w:rPr>
        <w:t>ги анализира ефектите од предложените стратегии за управување со ризици, како и предложените стратегии, мерки и инструменти за заштита од ризици;</w:t>
      </w:r>
    </w:p>
    <w:p w14:paraId="1EFE499D" w14:textId="77777777" w:rsidR="0079252D" w:rsidRPr="00E077F4" w:rsidRDefault="00E077F4" w:rsidP="00290A8A">
      <w:pPr>
        <w:pStyle w:val="BodyText"/>
        <w:numPr>
          <w:ilvl w:val="0"/>
          <w:numId w:val="8"/>
        </w:numPr>
        <w:spacing w:after="0" w:line="240" w:lineRule="auto"/>
        <w:jc w:val="both"/>
        <w:rPr>
          <w:sz w:val="24"/>
          <w:szCs w:val="24"/>
          <w:lang w:val="ru-RU"/>
        </w:rPr>
      </w:pPr>
      <w:r w:rsidRPr="007C1481">
        <w:rPr>
          <w:sz w:val="24"/>
          <w:szCs w:val="24"/>
          <w:lang w:val="ru-RU"/>
        </w:rPr>
        <w:t>квартално</w:t>
      </w:r>
      <w:r w:rsidR="0079252D" w:rsidRPr="00532985">
        <w:rPr>
          <w:sz w:val="24"/>
          <w:szCs w:val="24"/>
          <w:lang w:val="ru-RU"/>
        </w:rPr>
        <w:t xml:space="preserve"> го известува </w:t>
      </w:r>
      <w:r w:rsidR="00392209" w:rsidRPr="00532985">
        <w:rPr>
          <w:sz w:val="24"/>
          <w:szCs w:val="24"/>
          <w:lang w:val="ru-RU"/>
        </w:rPr>
        <w:t>Надзорниот Одбор</w:t>
      </w:r>
      <w:r w:rsidR="0079252D" w:rsidRPr="00532985">
        <w:rPr>
          <w:sz w:val="24"/>
          <w:szCs w:val="24"/>
          <w:lang w:val="ru-RU"/>
        </w:rPr>
        <w:t xml:space="preserve"> за промените во ризичните позиции на </w:t>
      </w:r>
      <w:r w:rsidR="008C1E00" w:rsidRPr="00532985">
        <w:rPr>
          <w:sz w:val="24"/>
          <w:szCs w:val="24"/>
          <w:lang w:val="ru-RU"/>
        </w:rPr>
        <w:t>Банката</w:t>
      </w:r>
      <w:r w:rsidR="0079252D" w:rsidRPr="00532985">
        <w:rPr>
          <w:sz w:val="24"/>
          <w:szCs w:val="24"/>
          <w:lang w:val="ru-RU"/>
        </w:rPr>
        <w:t xml:space="preserve">, промени во стратегијата за управување со ризици, ефектите од управувањето со ризиците врз перформансите на </w:t>
      </w:r>
      <w:r w:rsidR="008C1E00" w:rsidRPr="00532985">
        <w:rPr>
          <w:sz w:val="24"/>
          <w:szCs w:val="24"/>
          <w:lang w:val="ru-RU"/>
        </w:rPr>
        <w:t>Банката</w:t>
      </w:r>
      <w:r w:rsidR="0079252D" w:rsidRPr="00532985">
        <w:rPr>
          <w:sz w:val="24"/>
          <w:szCs w:val="24"/>
          <w:lang w:val="ru-RU"/>
        </w:rPr>
        <w:t>, како и превземените мерки и инструменти за заштита од ризиците и ефектите од истите</w:t>
      </w:r>
      <w:r>
        <w:rPr>
          <w:sz w:val="24"/>
          <w:szCs w:val="24"/>
          <w:lang w:val="en-US"/>
        </w:rPr>
        <w:t>;</w:t>
      </w:r>
      <w:r w:rsidR="0079252D" w:rsidRPr="00532985">
        <w:rPr>
          <w:sz w:val="24"/>
          <w:szCs w:val="24"/>
          <w:lang w:val="ru-RU"/>
        </w:rPr>
        <w:t xml:space="preserve">  </w:t>
      </w:r>
    </w:p>
    <w:p w14:paraId="1C5AC01D" w14:textId="77777777" w:rsidR="008D009B" w:rsidRPr="007C1481" w:rsidRDefault="00E077F4" w:rsidP="00290A8A">
      <w:pPr>
        <w:numPr>
          <w:ilvl w:val="0"/>
          <w:numId w:val="8"/>
        </w:numPr>
        <w:spacing w:after="0" w:line="240" w:lineRule="auto"/>
        <w:jc w:val="both"/>
        <w:rPr>
          <w:sz w:val="24"/>
          <w:szCs w:val="24"/>
        </w:rPr>
      </w:pPr>
      <w:proofErr w:type="gramStart"/>
      <w:r w:rsidRPr="007C1481">
        <w:rPr>
          <w:rFonts w:ascii="Times New Roman" w:eastAsia="Times New Roman" w:hAnsi="Times New Roman"/>
          <w:sz w:val="24"/>
          <w:szCs w:val="24"/>
        </w:rPr>
        <w:t>одобрува</w:t>
      </w:r>
      <w:proofErr w:type="gramEnd"/>
      <w:r w:rsidRPr="007C1481">
        <w:rPr>
          <w:rFonts w:ascii="Times New Roman" w:eastAsia="Times New Roman" w:hAnsi="Times New Roman"/>
          <w:sz w:val="24"/>
          <w:szCs w:val="24"/>
        </w:rPr>
        <w:t xml:space="preserve"> изложеност спрема лице од над 10% до 20% од сопствените средства на </w:t>
      </w:r>
      <w:r w:rsidR="00AA0A01" w:rsidRPr="007C1481">
        <w:rPr>
          <w:rFonts w:ascii="Times New Roman" w:eastAsia="Times New Roman" w:hAnsi="Times New Roman"/>
          <w:sz w:val="24"/>
          <w:szCs w:val="24"/>
        </w:rPr>
        <w:t>банката</w:t>
      </w:r>
      <w:r w:rsidR="00885FA6">
        <w:rPr>
          <w:rFonts w:ascii="Times New Roman" w:eastAsia="Times New Roman" w:hAnsi="Times New Roman"/>
          <w:sz w:val="24"/>
          <w:szCs w:val="24"/>
        </w:rPr>
        <w:t>.</w:t>
      </w:r>
    </w:p>
    <w:p w14:paraId="6088D53A" w14:textId="77777777" w:rsidR="00081E9E" w:rsidRPr="00F123D0" w:rsidRDefault="00081E9E" w:rsidP="001F2E66">
      <w:pPr>
        <w:spacing w:after="0" w:line="240" w:lineRule="auto"/>
        <w:jc w:val="both"/>
        <w:rPr>
          <w:rFonts w:ascii="Times New Roman" w:hAnsi="Times New Roman"/>
          <w:sz w:val="24"/>
          <w:szCs w:val="24"/>
          <w:lang w:val="mk-MK"/>
        </w:rPr>
      </w:pPr>
    </w:p>
    <w:p w14:paraId="7C68F0DA" w14:textId="77777777" w:rsidR="000946A0" w:rsidRDefault="000946A0" w:rsidP="001F2E66">
      <w:pPr>
        <w:spacing w:after="0" w:line="240" w:lineRule="auto"/>
        <w:jc w:val="both"/>
        <w:rPr>
          <w:rFonts w:ascii="Times New Roman" w:hAnsi="Times New Roman"/>
          <w:sz w:val="24"/>
          <w:szCs w:val="24"/>
          <w:lang w:val="mk-MK"/>
        </w:rPr>
      </w:pPr>
    </w:p>
    <w:p w14:paraId="60ECD2C7" w14:textId="77777777" w:rsidR="0079252D" w:rsidRPr="00D1597B" w:rsidRDefault="008D009B" w:rsidP="001F2E66">
      <w:pPr>
        <w:spacing w:after="0" w:line="240" w:lineRule="auto"/>
        <w:jc w:val="both"/>
        <w:rPr>
          <w:rFonts w:ascii="Times New Roman" w:hAnsi="Times New Roman"/>
          <w:sz w:val="24"/>
          <w:szCs w:val="24"/>
          <w:lang w:val="ru-RU"/>
        </w:rPr>
      </w:pPr>
      <w:r w:rsidRPr="008D009B">
        <w:rPr>
          <w:rFonts w:ascii="Times New Roman" w:hAnsi="Times New Roman"/>
          <w:b/>
          <w:sz w:val="24"/>
          <w:szCs w:val="24"/>
          <w:lang w:val="ru-RU"/>
        </w:rPr>
        <w:t>ОДБОР ЗА РЕВИЗИЈА</w:t>
      </w:r>
      <w:r w:rsidRPr="008D009B">
        <w:rPr>
          <w:rFonts w:ascii="Times New Roman" w:hAnsi="Times New Roman"/>
          <w:sz w:val="24"/>
          <w:szCs w:val="24"/>
          <w:lang w:val="ru-RU"/>
        </w:rPr>
        <w:t xml:space="preserve"> </w:t>
      </w:r>
    </w:p>
    <w:p w14:paraId="785F1899" w14:textId="77777777" w:rsidR="0079252D" w:rsidRPr="00D1597B" w:rsidRDefault="0079252D" w:rsidP="001F2E66">
      <w:pPr>
        <w:spacing w:after="0" w:line="240" w:lineRule="auto"/>
        <w:jc w:val="both"/>
        <w:rPr>
          <w:rFonts w:ascii="Times New Roman" w:hAnsi="Times New Roman"/>
          <w:sz w:val="24"/>
          <w:szCs w:val="24"/>
          <w:lang w:val="ru-RU"/>
        </w:rPr>
      </w:pPr>
    </w:p>
    <w:p w14:paraId="733F8C88" w14:textId="77777777" w:rsidR="0079252D" w:rsidRPr="00532985" w:rsidRDefault="0079252D" w:rsidP="001F2E66">
      <w:pPr>
        <w:spacing w:after="0" w:line="240" w:lineRule="auto"/>
        <w:jc w:val="both"/>
        <w:rPr>
          <w:rFonts w:ascii="Times New Roman" w:hAnsi="Times New Roman"/>
          <w:sz w:val="24"/>
          <w:szCs w:val="24"/>
          <w:lang w:val="mk-MK"/>
        </w:rPr>
      </w:pPr>
      <w:r w:rsidRPr="00D1597B">
        <w:rPr>
          <w:rFonts w:ascii="Times New Roman" w:hAnsi="Times New Roman"/>
          <w:sz w:val="24"/>
          <w:szCs w:val="24"/>
          <w:lang w:val="ru-RU"/>
        </w:rPr>
        <w:lastRenderedPageBreak/>
        <w:t xml:space="preserve">Одборот за ревизија се состои од </w:t>
      </w:r>
      <w:r w:rsidR="008D009B" w:rsidRPr="008D009B">
        <w:rPr>
          <w:rFonts w:ascii="Times New Roman" w:hAnsi="Times New Roman"/>
          <w:sz w:val="24"/>
          <w:szCs w:val="24"/>
          <w:lang w:val="ru-RU"/>
        </w:rPr>
        <w:t>пет</w:t>
      </w:r>
      <w:r w:rsidRPr="00D1597B">
        <w:rPr>
          <w:rFonts w:ascii="Times New Roman" w:hAnsi="Times New Roman"/>
          <w:sz w:val="24"/>
          <w:szCs w:val="24"/>
          <w:lang w:val="ru-RU"/>
        </w:rPr>
        <w:t xml:space="preserve"> члена кои ги именува </w:t>
      </w:r>
      <w:r w:rsidR="005402FE">
        <w:rPr>
          <w:rFonts w:ascii="Times New Roman" w:hAnsi="Times New Roman"/>
          <w:sz w:val="24"/>
          <w:szCs w:val="24"/>
          <w:lang w:val="ru-RU"/>
        </w:rPr>
        <w:t xml:space="preserve">Надзорниот Одбор </w:t>
      </w:r>
      <w:r w:rsidR="008D009B" w:rsidRPr="008D009B">
        <w:rPr>
          <w:rFonts w:ascii="Times New Roman" w:hAnsi="Times New Roman"/>
          <w:sz w:val="24"/>
          <w:szCs w:val="24"/>
          <w:lang w:val="ru-RU"/>
        </w:rPr>
        <w:t xml:space="preserve"> на </w:t>
      </w:r>
      <w:r w:rsidR="008C1E00" w:rsidRPr="00532985">
        <w:rPr>
          <w:rFonts w:ascii="Times New Roman" w:hAnsi="Times New Roman"/>
          <w:sz w:val="24"/>
          <w:szCs w:val="24"/>
          <w:lang w:val="ru-RU"/>
        </w:rPr>
        <w:t>Банката</w:t>
      </w:r>
      <w:r w:rsidRPr="00532985">
        <w:rPr>
          <w:rFonts w:ascii="Times New Roman" w:hAnsi="Times New Roman"/>
          <w:sz w:val="24"/>
          <w:szCs w:val="24"/>
          <w:lang w:val="ru-RU"/>
        </w:rPr>
        <w:t>, со мандат од две години.</w:t>
      </w:r>
    </w:p>
    <w:p w14:paraId="67FF2D6C" w14:textId="77777777" w:rsidR="004412FD" w:rsidRPr="00532985" w:rsidRDefault="004412FD" w:rsidP="001F2E66">
      <w:pPr>
        <w:spacing w:after="0" w:line="240" w:lineRule="auto"/>
        <w:jc w:val="both"/>
        <w:rPr>
          <w:rFonts w:ascii="Times New Roman" w:hAnsi="Times New Roman"/>
          <w:sz w:val="24"/>
          <w:szCs w:val="24"/>
          <w:lang w:val="mk-MK"/>
        </w:rPr>
      </w:pPr>
    </w:p>
    <w:p w14:paraId="437E775A" w14:textId="77777777" w:rsidR="0079252D" w:rsidRPr="00532985" w:rsidRDefault="0079252D" w:rsidP="00D03B1E">
      <w:pPr>
        <w:pStyle w:val="BodyText"/>
        <w:spacing w:after="0" w:line="240" w:lineRule="auto"/>
        <w:ind w:left="0"/>
        <w:jc w:val="both"/>
        <w:rPr>
          <w:sz w:val="24"/>
          <w:szCs w:val="24"/>
          <w:lang w:val="ru-RU"/>
        </w:rPr>
      </w:pPr>
      <w:r w:rsidRPr="00532985">
        <w:rPr>
          <w:sz w:val="24"/>
          <w:szCs w:val="24"/>
          <w:lang w:val="ru-RU"/>
        </w:rPr>
        <w:t xml:space="preserve">Мнозинството членови во Одборот за ревизија се избираат од редот на членовите на </w:t>
      </w:r>
      <w:r w:rsidR="00392209" w:rsidRPr="00532985">
        <w:rPr>
          <w:sz w:val="24"/>
          <w:szCs w:val="24"/>
          <w:lang w:val="ru-RU"/>
        </w:rPr>
        <w:t>Надзорен Одбор</w:t>
      </w:r>
      <w:r w:rsidRPr="00532985">
        <w:rPr>
          <w:sz w:val="24"/>
          <w:szCs w:val="24"/>
          <w:lang w:val="ru-RU"/>
        </w:rPr>
        <w:t>, а останатитете членови се независни членови</w:t>
      </w:r>
      <w:r w:rsidR="00927BB6" w:rsidRPr="00532985">
        <w:rPr>
          <w:sz w:val="24"/>
          <w:szCs w:val="24"/>
          <w:lang w:val="ru-RU"/>
        </w:rPr>
        <w:t>.</w:t>
      </w:r>
    </w:p>
    <w:p w14:paraId="65B59FD8" w14:textId="77777777" w:rsidR="00ED25E5" w:rsidRPr="00532985" w:rsidRDefault="00ED25E5" w:rsidP="001F2E66">
      <w:pPr>
        <w:pStyle w:val="BodyText"/>
        <w:spacing w:after="0" w:line="240" w:lineRule="auto"/>
        <w:ind w:left="0" w:firstLine="720"/>
        <w:jc w:val="both"/>
        <w:rPr>
          <w:sz w:val="24"/>
          <w:szCs w:val="24"/>
          <w:lang w:val="ru-RU"/>
        </w:rPr>
      </w:pPr>
    </w:p>
    <w:p w14:paraId="03C20DBE" w14:textId="77777777" w:rsidR="0079252D" w:rsidRPr="00D03B1E" w:rsidRDefault="0079252D" w:rsidP="001F2E66">
      <w:pPr>
        <w:spacing w:after="0" w:line="240" w:lineRule="auto"/>
        <w:jc w:val="both"/>
        <w:rPr>
          <w:rFonts w:ascii="Times New Roman" w:hAnsi="Times New Roman"/>
          <w:sz w:val="24"/>
          <w:szCs w:val="24"/>
          <w:lang w:val="ru-RU"/>
        </w:rPr>
      </w:pPr>
      <w:r w:rsidRPr="00532985">
        <w:rPr>
          <w:rFonts w:ascii="Times New Roman" w:hAnsi="Times New Roman"/>
          <w:sz w:val="24"/>
          <w:szCs w:val="24"/>
          <w:lang w:val="ru-RU"/>
        </w:rPr>
        <w:t>Најмалку еден член на Одборот за ревизија е овластен ревизор</w:t>
      </w:r>
      <w:r w:rsidRPr="00532985">
        <w:rPr>
          <w:rFonts w:ascii="Times New Roman" w:hAnsi="Times New Roman"/>
          <w:sz w:val="24"/>
          <w:szCs w:val="24"/>
          <w:lang w:val="mk-MK"/>
        </w:rPr>
        <w:t>.</w:t>
      </w:r>
    </w:p>
    <w:p w14:paraId="4695F78F" w14:textId="77777777" w:rsidR="0079252D" w:rsidRDefault="0079252D" w:rsidP="001F2E66">
      <w:pPr>
        <w:pStyle w:val="BodyText"/>
        <w:spacing w:after="0" w:line="240" w:lineRule="auto"/>
        <w:ind w:left="0" w:firstLine="720"/>
        <w:jc w:val="both"/>
        <w:rPr>
          <w:sz w:val="24"/>
          <w:szCs w:val="24"/>
          <w:lang w:val="ru-RU"/>
        </w:rPr>
      </w:pPr>
    </w:p>
    <w:p w14:paraId="0246F202" w14:textId="77777777" w:rsidR="00E077F4" w:rsidRPr="00532985" w:rsidRDefault="008D009B" w:rsidP="00D03B1E">
      <w:pPr>
        <w:pStyle w:val="BodyText"/>
        <w:spacing w:after="0" w:line="240" w:lineRule="auto"/>
        <w:ind w:left="0"/>
        <w:jc w:val="both"/>
        <w:rPr>
          <w:sz w:val="24"/>
          <w:szCs w:val="24"/>
          <w:lang w:val="ru-RU"/>
        </w:rPr>
      </w:pPr>
      <w:r w:rsidRPr="007C1481">
        <w:rPr>
          <w:sz w:val="24"/>
          <w:szCs w:val="24"/>
          <w:lang w:val="ru-RU"/>
        </w:rPr>
        <w:t>Одборот за ревизија поднесува полугодишен и годишен</w:t>
      </w:r>
      <w:r w:rsidR="006E1567">
        <w:rPr>
          <w:sz w:val="24"/>
          <w:szCs w:val="24"/>
          <w:lang w:val="ru-RU"/>
        </w:rPr>
        <w:t xml:space="preserve"> извештај за својата работа до Н</w:t>
      </w:r>
      <w:r w:rsidRPr="007C1481">
        <w:rPr>
          <w:sz w:val="24"/>
          <w:szCs w:val="24"/>
          <w:lang w:val="ru-RU"/>
        </w:rPr>
        <w:t>адзорниот одбор на банката. Во годишниот извештај е сoдржана оцената на сопствената работа од аспект на поединечните членови и колективно</w:t>
      </w:r>
      <w:r w:rsidR="00E077F4" w:rsidRPr="007C1481">
        <w:t>.</w:t>
      </w:r>
    </w:p>
    <w:p w14:paraId="76BEEE05" w14:textId="77777777" w:rsidR="00843CE6" w:rsidRPr="00843CE6" w:rsidRDefault="00843CE6" w:rsidP="00843CE6">
      <w:pPr>
        <w:pStyle w:val="BodyText"/>
        <w:ind w:left="0"/>
        <w:rPr>
          <w:sz w:val="22"/>
          <w:szCs w:val="22"/>
        </w:rPr>
      </w:pPr>
      <w:r w:rsidRPr="00843CE6">
        <w:rPr>
          <w:sz w:val="22"/>
          <w:szCs w:val="22"/>
        </w:rPr>
        <w:t>Одборот за ревизија полноважно работи ако се присутни мнозинството од сите негови членови.</w:t>
      </w:r>
    </w:p>
    <w:p w14:paraId="15BE37F9" w14:textId="77777777" w:rsidR="0079252D" w:rsidRPr="000946A0" w:rsidRDefault="0079252D" w:rsidP="000946A0">
      <w:pPr>
        <w:spacing w:after="0" w:line="240" w:lineRule="auto"/>
        <w:jc w:val="both"/>
        <w:rPr>
          <w:rFonts w:ascii="Times New Roman" w:hAnsi="Times New Roman"/>
          <w:sz w:val="24"/>
          <w:szCs w:val="24"/>
          <w:lang w:val="ru-RU"/>
        </w:rPr>
      </w:pPr>
      <w:r w:rsidRPr="00532985">
        <w:rPr>
          <w:rFonts w:ascii="Times New Roman" w:hAnsi="Times New Roman"/>
          <w:sz w:val="24"/>
          <w:szCs w:val="24"/>
          <w:lang w:val="ru-RU"/>
        </w:rPr>
        <w:t xml:space="preserve">Одборот за ревизија донесува одлуки со мнозинство на гласови од </w:t>
      </w:r>
      <w:r w:rsidR="00080E1E">
        <w:rPr>
          <w:rFonts w:ascii="Times New Roman" w:hAnsi="Times New Roman"/>
          <w:sz w:val="24"/>
          <w:szCs w:val="24"/>
          <w:lang w:val="ru-RU"/>
        </w:rPr>
        <w:t xml:space="preserve">сите </w:t>
      </w:r>
      <w:r w:rsidRPr="00532985">
        <w:rPr>
          <w:rFonts w:ascii="Times New Roman" w:hAnsi="Times New Roman"/>
          <w:sz w:val="24"/>
          <w:szCs w:val="24"/>
          <w:lang w:val="ru-RU"/>
        </w:rPr>
        <w:t xml:space="preserve">членови на одборот. </w:t>
      </w:r>
      <w:r w:rsidRPr="00532985">
        <w:rPr>
          <w:rFonts w:ascii="Times New Roman" w:hAnsi="Times New Roman"/>
          <w:sz w:val="24"/>
          <w:szCs w:val="24"/>
          <w:lang w:val="ru-RU"/>
        </w:rPr>
        <w:tab/>
      </w:r>
      <w:r w:rsidRPr="00532985">
        <w:rPr>
          <w:rFonts w:ascii="Times New Roman" w:hAnsi="Times New Roman"/>
          <w:sz w:val="24"/>
          <w:szCs w:val="24"/>
          <w:lang w:val="ru-RU"/>
        </w:rPr>
        <w:tab/>
        <w:t xml:space="preserve"> </w:t>
      </w:r>
      <w:r w:rsidRPr="00532985">
        <w:rPr>
          <w:rFonts w:ascii="Times New Roman" w:hAnsi="Times New Roman"/>
          <w:sz w:val="24"/>
          <w:szCs w:val="24"/>
          <w:lang w:val="ru-RU"/>
        </w:rPr>
        <w:tab/>
      </w:r>
    </w:p>
    <w:p w14:paraId="3D760321" w14:textId="77777777" w:rsidR="0079252D" w:rsidRPr="00532985" w:rsidRDefault="001F2E66" w:rsidP="001F2E66">
      <w:pPr>
        <w:pStyle w:val="BodyText"/>
        <w:spacing w:after="0" w:line="240" w:lineRule="auto"/>
        <w:ind w:left="0"/>
        <w:jc w:val="both"/>
        <w:rPr>
          <w:sz w:val="24"/>
          <w:szCs w:val="24"/>
          <w:lang w:val="mk-MK"/>
        </w:rPr>
      </w:pPr>
      <w:r w:rsidRPr="00532985">
        <w:rPr>
          <w:sz w:val="24"/>
          <w:szCs w:val="24"/>
          <w:lang w:val="mk-MK"/>
        </w:rPr>
        <w:tab/>
      </w:r>
      <w:r w:rsidR="0079252D" w:rsidRPr="00532985">
        <w:rPr>
          <w:sz w:val="24"/>
          <w:szCs w:val="24"/>
          <w:lang w:val="ru-RU"/>
        </w:rPr>
        <w:t>Одборот за ревизија ги врши следните работи:</w:t>
      </w:r>
    </w:p>
    <w:p w14:paraId="7362E140" w14:textId="77777777" w:rsidR="001F2E66" w:rsidRPr="00532985" w:rsidRDefault="001F2E66" w:rsidP="001F2E66">
      <w:pPr>
        <w:pStyle w:val="BodyText"/>
        <w:spacing w:after="0" w:line="240" w:lineRule="auto"/>
        <w:ind w:left="0"/>
        <w:jc w:val="both"/>
        <w:rPr>
          <w:sz w:val="24"/>
          <w:szCs w:val="24"/>
          <w:lang w:val="mk-MK"/>
        </w:rPr>
      </w:pPr>
    </w:p>
    <w:p w14:paraId="33685368" w14:textId="77777777" w:rsidR="0079252D" w:rsidRPr="00532985" w:rsidRDefault="0079252D" w:rsidP="00290A8A">
      <w:pPr>
        <w:pStyle w:val="BodyText"/>
        <w:numPr>
          <w:ilvl w:val="0"/>
          <w:numId w:val="9"/>
        </w:numPr>
        <w:spacing w:after="0" w:line="240" w:lineRule="auto"/>
        <w:jc w:val="both"/>
        <w:rPr>
          <w:sz w:val="24"/>
          <w:szCs w:val="24"/>
          <w:lang w:val="ru-RU"/>
        </w:rPr>
      </w:pPr>
      <w:r w:rsidRPr="00532985">
        <w:rPr>
          <w:sz w:val="24"/>
          <w:szCs w:val="24"/>
          <w:lang w:val="ru-RU"/>
        </w:rPr>
        <w:t xml:space="preserve">ги разгледува финансиските извештаи на </w:t>
      </w:r>
      <w:r w:rsidR="008C1E00" w:rsidRPr="00532985">
        <w:rPr>
          <w:sz w:val="24"/>
          <w:szCs w:val="24"/>
          <w:lang w:val="ru-RU"/>
        </w:rPr>
        <w:t>Банката</w:t>
      </w:r>
      <w:r w:rsidRPr="00532985">
        <w:rPr>
          <w:sz w:val="24"/>
          <w:szCs w:val="24"/>
          <w:lang w:val="ru-RU"/>
        </w:rPr>
        <w:t xml:space="preserve"> и се грижи за точноста и транспарентноста на објавените финансиските информации за работењето на </w:t>
      </w:r>
      <w:r w:rsidR="008C1E00" w:rsidRPr="00532985">
        <w:rPr>
          <w:sz w:val="24"/>
          <w:szCs w:val="24"/>
          <w:lang w:val="ru-RU"/>
        </w:rPr>
        <w:t>Банката</w:t>
      </w:r>
      <w:r w:rsidRPr="00532985">
        <w:rPr>
          <w:sz w:val="24"/>
          <w:szCs w:val="24"/>
          <w:lang w:val="ru-RU"/>
        </w:rPr>
        <w:t xml:space="preserve"> во согласност со прописите за сметководство и меѓународните сметководствени стандарди;</w:t>
      </w:r>
    </w:p>
    <w:p w14:paraId="445479B3" w14:textId="77777777" w:rsidR="0079252D" w:rsidRPr="00532985" w:rsidRDefault="0079252D" w:rsidP="00290A8A">
      <w:pPr>
        <w:pStyle w:val="BodyText"/>
        <w:numPr>
          <w:ilvl w:val="0"/>
          <w:numId w:val="9"/>
        </w:numPr>
        <w:spacing w:after="0" w:line="240" w:lineRule="auto"/>
        <w:jc w:val="both"/>
        <w:rPr>
          <w:sz w:val="24"/>
          <w:szCs w:val="24"/>
          <w:lang w:val="ru-RU"/>
        </w:rPr>
      </w:pPr>
      <w:r w:rsidRPr="00532985">
        <w:rPr>
          <w:sz w:val="24"/>
          <w:szCs w:val="24"/>
          <w:lang w:val="ru-RU"/>
        </w:rPr>
        <w:t>ги разгледува и оценува системите за внатрешна контрола;</w:t>
      </w:r>
    </w:p>
    <w:p w14:paraId="77CD955A" w14:textId="77777777" w:rsidR="0079252D" w:rsidRPr="00532985" w:rsidRDefault="0079252D" w:rsidP="00290A8A">
      <w:pPr>
        <w:pStyle w:val="BodyText"/>
        <w:numPr>
          <w:ilvl w:val="0"/>
          <w:numId w:val="9"/>
        </w:numPr>
        <w:spacing w:after="0" w:line="240" w:lineRule="auto"/>
        <w:jc w:val="both"/>
        <w:rPr>
          <w:sz w:val="24"/>
          <w:szCs w:val="24"/>
          <w:lang w:val="ru-RU"/>
        </w:rPr>
      </w:pPr>
      <w:r w:rsidRPr="00532985">
        <w:rPr>
          <w:sz w:val="24"/>
          <w:szCs w:val="24"/>
          <w:lang w:val="ru-RU"/>
        </w:rPr>
        <w:t>ја следи работата и ја цени ефикасноста на службата за внатрешна ревизија;</w:t>
      </w:r>
    </w:p>
    <w:p w14:paraId="24E788EB" w14:textId="77777777" w:rsidR="0079252D" w:rsidRPr="00532985" w:rsidRDefault="0079252D" w:rsidP="00290A8A">
      <w:pPr>
        <w:pStyle w:val="BodyText"/>
        <w:numPr>
          <w:ilvl w:val="0"/>
          <w:numId w:val="9"/>
        </w:numPr>
        <w:spacing w:after="0" w:line="240" w:lineRule="auto"/>
        <w:jc w:val="both"/>
        <w:rPr>
          <w:sz w:val="24"/>
          <w:szCs w:val="24"/>
          <w:lang w:val="ru-RU"/>
        </w:rPr>
      </w:pPr>
      <w:r w:rsidRPr="00532985">
        <w:rPr>
          <w:sz w:val="24"/>
          <w:szCs w:val="24"/>
          <w:lang w:val="ru-RU"/>
        </w:rPr>
        <w:t xml:space="preserve">го следи процесот на ревизија на </w:t>
      </w:r>
      <w:r w:rsidR="008C1E00" w:rsidRPr="00532985">
        <w:rPr>
          <w:sz w:val="24"/>
          <w:szCs w:val="24"/>
          <w:lang w:val="ru-RU"/>
        </w:rPr>
        <w:t>Банката</w:t>
      </w:r>
      <w:r w:rsidRPr="00532985">
        <w:rPr>
          <w:sz w:val="24"/>
          <w:szCs w:val="24"/>
          <w:lang w:val="ru-RU"/>
        </w:rPr>
        <w:t xml:space="preserve"> и ја оценува работата на друштвото за ревизија;</w:t>
      </w:r>
    </w:p>
    <w:p w14:paraId="617C7683" w14:textId="77777777" w:rsidR="0079252D" w:rsidRPr="00532985" w:rsidRDefault="0079252D" w:rsidP="00290A8A">
      <w:pPr>
        <w:pStyle w:val="BodyText"/>
        <w:numPr>
          <w:ilvl w:val="0"/>
          <w:numId w:val="9"/>
        </w:numPr>
        <w:spacing w:after="0" w:line="240" w:lineRule="auto"/>
        <w:jc w:val="both"/>
        <w:rPr>
          <w:sz w:val="24"/>
          <w:szCs w:val="24"/>
          <w:lang w:val="ru-RU"/>
        </w:rPr>
      </w:pPr>
      <w:r w:rsidRPr="00532985">
        <w:rPr>
          <w:sz w:val="24"/>
          <w:szCs w:val="24"/>
          <w:lang w:val="ru-RU"/>
        </w:rPr>
        <w:t xml:space="preserve">ги донесува сметководствените политики на </w:t>
      </w:r>
      <w:r w:rsidR="008C1E00" w:rsidRPr="00532985">
        <w:rPr>
          <w:sz w:val="24"/>
          <w:szCs w:val="24"/>
          <w:lang w:val="ru-RU"/>
        </w:rPr>
        <w:t>Банката</w:t>
      </w:r>
      <w:r w:rsidRPr="00532985">
        <w:rPr>
          <w:sz w:val="24"/>
          <w:szCs w:val="24"/>
          <w:lang w:val="ru-RU"/>
        </w:rPr>
        <w:t>;</w:t>
      </w:r>
    </w:p>
    <w:p w14:paraId="7EDB62F1" w14:textId="77777777" w:rsidR="0079252D" w:rsidRPr="00532985" w:rsidRDefault="0079252D" w:rsidP="00290A8A">
      <w:pPr>
        <w:pStyle w:val="BodyText"/>
        <w:numPr>
          <w:ilvl w:val="0"/>
          <w:numId w:val="9"/>
        </w:numPr>
        <w:spacing w:after="0" w:line="240" w:lineRule="auto"/>
        <w:jc w:val="both"/>
        <w:rPr>
          <w:sz w:val="24"/>
          <w:szCs w:val="24"/>
          <w:lang w:val="ru-RU"/>
        </w:rPr>
      </w:pPr>
      <w:r w:rsidRPr="00532985">
        <w:rPr>
          <w:sz w:val="24"/>
          <w:szCs w:val="24"/>
          <w:lang w:val="ru-RU"/>
        </w:rPr>
        <w:t xml:space="preserve">ја следи усогласеноста на работењето на </w:t>
      </w:r>
      <w:r w:rsidR="008C1E00" w:rsidRPr="00532985">
        <w:rPr>
          <w:sz w:val="24"/>
          <w:szCs w:val="24"/>
          <w:lang w:val="ru-RU"/>
        </w:rPr>
        <w:t>Банката</w:t>
      </w:r>
      <w:r w:rsidRPr="00532985">
        <w:rPr>
          <w:sz w:val="24"/>
          <w:szCs w:val="24"/>
          <w:lang w:val="ru-RU"/>
        </w:rPr>
        <w:t xml:space="preserve"> со прописите што се однесуваат на сметководствените стандарди и финансиските извештаи;</w:t>
      </w:r>
    </w:p>
    <w:p w14:paraId="416FB235" w14:textId="77777777" w:rsidR="0079252D" w:rsidRPr="00532985" w:rsidRDefault="001F2E66" w:rsidP="00290A8A">
      <w:pPr>
        <w:pStyle w:val="BodyText"/>
        <w:numPr>
          <w:ilvl w:val="0"/>
          <w:numId w:val="9"/>
        </w:numPr>
        <w:spacing w:after="0" w:line="240" w:lineRule="auto"/>
        <w:jc w:val="both"/>
        <w:rPr>
          <w:sz w:val="24"/>
          <w:szCs w:val="24"/>
          <w:lang w:val="ru-RU"/>
        </w:rPr>
      </w:pPr>
      <w:r w:rsidRPr="00532985">
        <w:rPr>
          <w:sz w:val="24"/>
          <w:szCs w:val="24"/>
          <w:lang w:val="mk-MK"/>
        </w:rPr>
        <w:t>о</w:t>
      </w:r>
      <w:r w:rsidR="0079252D" w:rsidRPr="00532985">
        <w:rPr>
          <w:sz w:val="24"/>
          <w:szCs w:val="24"/>
          <w:lang w:val="ru-RU"/>
        </w:rPr>
        <w:t xml:space="preserve">држува состаноци со </w:t>
      </w:r>
      <w:r w:rsidR="00392209" w:rsidRPr="00532985">
        <w:rPr>
          <w:sz w:val="24"/>
          <w:szCs w:val="24"/>
          <w:lang w:val="ru-RU"/>
        </w:rPr>
        <w:t>Управниот Одбор</w:t>
      </w:r>
      <w:r w:rsidR="0079252D" w:rsidRPr="00532985">
        <w:rPr>
          <w:sz w:val="24"/>
          <w:szCs w:val="24"/>
          <w:lang w:val="ru-RU"/>
        </w:rPr>
        <w:t>, службата за внатрешна ревизија  и друштвото за ревизија во врска со утврдени неусогласености со прописите;</w:t>
      </w:r>
    </w:p>
    <w:p w14:paraId="7514826D" w14:textId="77777777" w:rsidR="0079252D" w:rsidRPr="00532985" w:rsidRDefault="0079252D" w:rsidP="00290A8A">
      <w:pPr>
        <w:pStyle w:val="BodyText"/>
        <w:numPr>
          <w:ilvl w:val="0"/>
          <w:numId w:val="9"/>
        </w:numPr>
        <w:spacing w:after="0" w:line="240" w:lineRule="auto"/>
        <w:jc w:val="both"/>
        <w:rPr>
          <w:sz w:val="24"/>
          <w:szCs w:val="24"/>
          <w:lang w:val="ru-RU"/>
        </w:rPr>
      </w:pPr>
      <w:r w:rsidRPr="00532985">
        <w:rPr>
          <w:sz w:val="24"/>
          <w:szCs w:val="24"/>
          <w:lang w:val="ru-RU"/>
        </w:rPr>
        <w:t>ги разгледува извештаите на одборот за управување со ризици</w:t>
      </w:r>
      <w:r w:rsidR="00596F58" w:rsidRPr="00532985">
        <w:rPr>
          <w:sz w:val="24"/>
          <w:szCs w:val="24"/>
          <w:lang w:val="en-US"/>
        </w:rPr>
        <w:t xml:space="preserve"> </w:t>
      </w:r>
      <w:r w:rsidR="00596F58" w:rsidRPr="00532985">
        <w:rPr>
          <w:sz w:val="24"/>
          <w:szCs w:val="24"/>
          <w:lang w:val="mk-MK"/>
        </w:rPr>
        <w:t>и</w:t>
      </w:r>
    </w:p>
    <w:p w14:paraId="2EDC945F" w14:textId="77777777" w:rsidR="0079252D" w:rsidRPr="007C1481" w:rsidRDefault="008D009B" w:rsidP="00290A8A">
      <w:pPr>
        <w:pStyle w:val="BodyText"/>
        <w:numPr>
          <w:ilvl w:val="0"/>
          <w:numId w:val="9"/>
        </w:numPr>
        <w:spacing w:after="0" w:line="240" w:lineRule="auto"/>
        <w:jc w:val="both"/>
        <w:rPr>
          <w:sz w:val="24"/>
          <w:szCs w:val="24"/>
        </w:rPr>
      </w:pPr>
      <w:r w:rsidRPr="007C1481">
        <w:rPr>
          <w:sz w:val="24"/>
          <w:szCs w:val="24"/>
          <w:lang w:val="ru-RU"/>
        </w:rPr>
        <w:t>предлага назначување на друштвото за ревизија и раскинување на склучен договор со друштво за ревизија</w:t>
      </w:r>
      <w:r w:rsidR="0079252D" w:rsidRPr="007C1481">
        <w:rPr>
          <w:sz w:val="24"/>
          <w:szCs w:val="24"/>
        </w:rPr>
        <w:t>.</w:t>
      </w:r>
    </w:p>
    <w:p w14:paraId="5F34D541" w14:textId="77777777" w:rsidR="0079252D" w:rsidRDefault="0079252D" w:rsidP="001F2E66">
      <w:pPr>
        <w:spacing w:after="0" w:line="240" w:lineRule="auto"/>
        <w:jc w:val="both"/>
        <w:rPr>
          <w:rFonts w:ascii="Times New Roman" w:hAnsi="Times New Roman"/>
          <w:sz w:val="24"/>
          <w:szCs w:val="24"/>
          <w:lang w:val="mk-MK"/>
        </w:rPr>
      </w:pPr>
    </w:p>
    <w:p w14:paraId="08E6092A" w14:textId="77777777" w:rsidR="00B4674D" w:rsidRPr="007C1481" w:rsidRDefault="00B4674D" w:rsidP="001F2E66">
      <w:pPr>
        <w:spacing w:after="0" w:line="240" w:lineRule="auto"/>
        <w:jc w:val="both"/>
        <w:rPr>
          <w:rFonts w:ascii="Times New Roman" w:hAnsi="Times New Roman"/>
          <w:sz w:val="24"/>
          <w:szCs w:val="24"/>
          <w:lang w:val="mk-MK"/>
        </w:rPr>
      </w:pPr>
    </w:p>
    <w:p w14:paraId="7BFA4EF8" w14:textId="77777777" w:rsidR="0079252D" w:rsidRPr="007C1481" w:rsidRDefault="001F2E66" w:rsidP="001F2E66">
      <w:pPr>
        <w:spacing w:after="0" w:line="240" w:lineRule="auto"/>
        <w:jc w:val="both"/>
        <w:rPr>
          <w:rFonts w:ascii="Times New Roman" w:hAnsi="Times New Roman"/>
          <w:sz w:val="24"/>
          <w:szCs w:val="24"/>
        </w:rPr>
      </w:pPr>
      <w:r w:rsidRPr="007C1481">
        <w:rPr>
          <w:rFonts w:ascii="Times New Roman" w:hAnsi="Times New Roman"/>
          <w:b/>
          <w:sz w:val="24"/>
          <w:szCs w:val="24"/>
          <w:lang w:val="mk-MK"/>
        </w:rPr>
        <w:tab/>
      </w:r>
      <w:r w:rsidR="00392209" w:rsidRPr="007C1481">
        <w:rPr>
          <w:rFonts w:ascii="Times New Roman" w:hAnsi="Times New Roman"/>
          <w:b/>
          <w:sz w:val="24"/>
          <w:szCs w:val="24"/>
          <w:lang w:val="mk-MK"/>
        </w:rPr>
        <w:t>УПРАВЕН ОДБОР</w:t>
      </w:r>
      <w:r w:rsidR="0079252D" w:rsidRPr="007C1481">
        <w:rPr>
          <w:rFonts w:ascii="Times New Roman" w:hAnsi="Times New Roman"/>
          <w:sz w:val="24"/>
          <w:szCs w:val="24"/>
        </w:rPr>
        <w:t xml:space="preserve"> </w:t>
      </w:r>
    </w:p>
    <w:p w14:paraId="4CB48192" w14:textId="77777777" w:rsidR="001F2E66" w:rsidRPr="007C1481" w:rsidRDefault="001F2E66" w:rsidP="001F2E66">
      <w:pPr>
        <w:spacing w:after="0" w:line="240" w:lineRule="auto"/>
        <w:jc w:val="both"/>
        <w:rPr>
          <w:rFonts w:ascii="Times New Roman" w:hAnsi="Times New Roman"/>
          <w:sz w:val="24"/>
          <w:szCs w:val="24"/>
          <w:lang w:val="mk-MK"/>
        </w:rPr>
      </w:pPr>
    </w:p>
    <w:p w14:paraId="43DB9315" w14:textId="77777777" w:rsidR="00A02855" w:rsidRDefault="00392209" w:rsidP="00CE5642">
      <w:pPr>
        <w:ind w:firstLine="720"/>
        <w:jc w:val="both"/>
        <w:rPr>
          <w:rFonts w:ascii="Times New Roman" w:hAnsi="Times New Roman"/>
          <w:sz w:val="24"/>
          <w:szCs w:val="24"/>
          <w:lang w:val="ru-RU"/>
        </w:rPr>
      </w:pPr>
      <w:r w:rsidRPr="007A49FD">
        <w:rPr>
          <w:rFonts w:ascii="Times New Roman" w:hAnsi="Times New Roman"/>
          <w:sz w:val="24"/>
          <w:szCs w:val="24"/>
          <w:lang w:val="ru-RU"/>
        </w:rPr>
        <w:t>Управниот Одбор</w:t>
      </w:r>
      <w:r w:rsidR="0079252D" w:rsidRPr="007A49FD">
        <w:rPr>
          <w:rFonts w:ascii="Times New Roman" w:hAnsi="Times New Roman"/>
          <w:sz w:val="24"/>
          <w:szCs w:val="24"/>
          <w:lang w:val="ru-RU"/>
        </w:rPr>
        <w:t xml:space="preserve"> </w:t>
      </w:r>
      <w:r w:rsidR="0079252D" w:rsidRPr="007C1481">
        <w:rPr>
          <w:rFonts w:ascii="Times New Roman" w:hAnsi="Times New Roman"/>
          <w:sz w:val="24"/>
          <w:szCs w:val="24"/>
          <w:lang w:val="ru-RU"/>
        </w:rPr>
        <w:t xml:space="preserve">на </w:t>
      </w:r>
      <w:r w:rsidR="008C1E00" w:rsidRPr="007C1481">
        <w:rPr>
          <w:rFonts w:ascii="Times New Roman" w:hAnsi="Times New Roman"/>
          <w:sz w:val="24"/>
          <w:szCs w:val="24"/>
          <w:lang w:val="ru-RU"/>
        </w:rPr>
        <w:t>Банката</w:t>
      </w:r>
      <w:r w:rsidR="0079252D" w:rsidRPr="007C1481">
        <w:rPr>
          <w:rFonts w:ascii="Times New Roman" w:hAnsi="Times New Roman"/>
          <w:sz w:val="24"/>
          <w:szCs w:val="24"/>
          <w:lang w:val="ru-RU"/>
        </w:rPr>
        <w:t xml:space="preserve"> ја претставува и застапува </w:t>
      </w:r>
      <w:r w:rsidR="008C1E00" w:rsidRPr="007C1481">
        <w:rPr>
          <w:rFonts w:ascii="Times New Roman" w:hAnsi="Times New Roman"/>
          <w:sz w:val="24"/>
          <w:szCs w:val="24"/>
          <w:lang w:val="ru-RU"/>
        </w:rPr>
        <w:t>Банката</w:t>
      </w:r>
      <w:r w:rsidR="0079252D" w:rsidRPr="007C1481">
        <w:rPr>
          <w:rFonts w:ascii="Times New Roman" w:hAnsi="Times New Roman"/>
          <w:sz w:val="24"/>
          <w:szCs w:val="24"/>
          <w:lang w:val="ru-RU"/>
        </w:rPr>
        <w:t xml:space="preserve"> и раководи со нејзиното работење.</w:t>
      </w:r>
      <w:r w:rsidR="003C27E9" w:rsidRPr="003C27E9">
        <w:rPr>
          <w:lang w:val="mk-MK"/>
        </w:rPr>
        <w:t xml:space="preserve"> </w:t>
      </w:r>
    </w:p>
    <w:p w14:paraId="59A66CB0" w14:textId="32299D64" w:rsidR="003C27E9" w:rsidRPr="00B8107A" w:rsidRDefault="0084270B" w:rsidP="003C27E9">
      <w:pPr>
        <w:ind w:firstLine="720"/>
        <w:jc w:val="both"/>
        <w:rPr>
          <w:rFonts w:ascii="Times New Roman" w:hAnsi="Times New Roman"/>
          <w:sz w:val="24"/>
          <w:szCs w:val="24"/>
          <w:lang w:val="ru-RU"/>
        </w:rPr>
      </w:pPr>
      <w:r w:rsidRPr="007A49FD">
        <w:rPr>
          <w:rFonts w:ascii="Times New Roman" w:hAnsi="Times New Roman"/>
          <w:sz w:val="24"/>
          <w:szCs w:val="24"/>
          <w:lang w:val="ru-RU"/>
        </w:rPr>
        <w:t>Управниот одбор на Б</w:t>
      </w:r>
      <w:r w:rsidR="00843CE6" w:rsidRPr="007A49FD">
        <w:rPr>
          <w:rFonts w:ascii="Times New Roman" w:hAnsi="Times New Roman"/>
          <w:sz w:val="24"/>
          <w:szCs w:val="24"/>
          <w:lang w:val="ru-RU"/>
        </w:rPr>
        <w:t>анката се состои од 3 (три) член</w:t>
      </w:r>
      <w:r w:rsidR="003C27E9">
        <w:rPr>
          <w:rFonts w:ascii="Times New Roman" w:hAnsi="Times New Roman"/>
          <w:sz w:val="24"/>
          <w:szCs w:val="24"/>
          <w:lang w:val="mk-MK"/>
        </w:rPr>
        <w:t>:</w:t>
      </w:r>
      <w:r w:rsidR="00843CE6" w:rsidRPr="007A49FD">
        <w:rPr>
          <w:rFonts w:ascii="Times New Roman" w:hAnsi="Times New Roman"/>
          <w:sz w:val="24"/>
          <w:szCs w:val="24"/>
          <w:lang w:val="ru-RU"/>
        </w:rPr>
        <w:t>,</w:t>
      </w:r>
      <w:r w:rsidR="003C27E9" w:rsidRPr="003C27E9">
        <w:rPr>
          <w:color w:val="000000"/>
          <w:lang w:val="mk-MK"/>
        </w:rPr>
        <w:t xml:space="preserve"> </w:t>
      </w:r>
      <w:r w:rsidR="003C27E9" w:rsidRPr="00B8107A">
        <w:rPr>
          <w:rFonts w:ascii="Times New Roman" w:hAnsi="Times New Roman"/>
          <w:sz w:val="24"/>
          <w:szCs w:val="24"/>
          <w:lang w:val="ru-RU"/>
        </w:rPr>
        <w:t>еден Главен Извршен директор и двајца Извршни директори</w:t>
      </w:r>
      <w:r w:rsidR="00843CE6" w:rsidRPr="007A49FD">
        <w:rPr>
          <w:rFonts w:ascii="Times New Roman" w:hAnsi="Times New Roman"/>
          <w:sz w:val="24"/>
          <w:szCs w:val="24"/>
          <w:lang w:val="ru-RU"/>
        </w:rPr>
        <w:t>.</w:t>
      </w:r>
      <w:r w:rsidR="003C27E9" w:rsidRPr="00B8107A">
        <w:rPr>
          <w:rFonts w:ascii="Times New Roman" w:hAnsi="Times New Roman"/>
          <w:sz w:val="24"/>
          <w:szCs w:val="24"/>
          <w:lang w:val="ru-RU"/>
        </w:rPr>
        <w:t xml:space="preserve">Со одлуката на Надзорниот одбор за именување на членовите на Управниот одбор, членот именуван за Главен Извршен директор се именува за Претседател на Управен одбор. </w:t>
      </w:r>
    </w:p>
    <w:p w14:paraId="60A47088" w14:textId="77777777" w:rsidR="007A49FD" w:rsidRPr="009379DF" w:rsidRDefault="00843CE6" w:rsidP="009379DF">
      <w:pPr>
        <w:ind w:firstLine="720"/>
        <w:jc w:val="both"/>
        <w:rPr>
          <w:lang w:val="mk-MK"/>
        </w:rPr>
      </w:pPr>
      <w:r w:rsidRPr="007A49FD">
        <w:rPr>
          <w:rFonts w:ascii="Times New Roman" w:hAnsi="Times New Roman"/>
          <w:sz w:val="24"/>
          <w:szCs w:val="24"/>
          <w:lang w:val="ru-RU"/>
        </w:rPr>
        <w:lastRenderedPageBreak/>
        <w:t>Помеѓу членовите на Управниот одбор на банката постои поделба на надлежностите и одговорностите, и тоа на следниот начин:</w:t>
      </w:r>
    </w:p>
    <w:p w14:paraId="1F7DEE05" w14:textId="0187D32F" w:rsidR="00843CE6" w:rsidRDefault="00843CE6" w:rsidP="007A49FD">
      <w:pPr>
        <w:spacing w:after="0" w:line="240" w:lineRule="auto"/>
        <w:jc w:val="both"/>
        <w:rPr>
          <w:rFonts w:ascii="Times New Roman" w:hAnsi="Times New Roman"/>
          <w:sz w:val="24"/>
          <w:szCs w:val="24"/>
          <w:lang w:val="ru-RU"/>
        </w:rPr>
      </w:pPr>
      <w:r w:rsidRPr="007A49FD">
        <w:rPr>
          <w:rFonts w:ascii="Times New Roman" w:hAnsi="Times New Roman"/>
          <w:sz w:val="24"/>
          <w:szCs w:val="24"/>
          <w:lang w:val="ru-RU"/>
        </w:rPr>
        <w:t>- Еден</w:t>
      </w:r>
      <w:r w:rsidR="00F32E85" w:rsidRPr="007A49FD">
        <w:rPr>
          <w:rFonts w:ascii="Times New Roman" w:hAnsi="Times New Roman"/>
          <w:sz w:val="24"/>
          <w:szCs w:val="24"/>
          <w:lang w:val="ru-RU"/>
        </w:rPr>
        <w:t xml:space="preserve"> </w:t>
      </w:r>
      <w:r w:rsidRPr="007A49FD">
        <w:rPr>
          <w:rFonts w:ascii="Times New Roman" w:hAnsi="Times New Roman"/>
          <w:sz w:val="24"/>
          <w:szCs w:val="24"/>
          <w:lang w:val="ru-RU"/>
        </w:rPr>
        <w:t>Извршен директор е одговорен за Дирекција Правни работи, Служба за контрола на усогласеност со прописи</w:t>
      </w:r>
      <w:r w:rsidR="00AE6B80">
        <w:rPr>
          <w:rFonts w:ascii="Times New Roman" w:hAnsi="Times New Roman"/>
          <w:sz w:val="24"/>
          <w:szCs w:val="24"/>
          <w:lang w:val="ru-RU"/>
        </w:rPr>
        <w:t>,</w:t>
      </w:r>
      <w:r w:rsidRPr="007A49FD">
        <w:rPr>
          <w:rFonts w:ascii="Times New Roman" w:hAnsi="Times New Roman"/>
          <w:sz w:val="24"/>
          <w:szCs w:val="24"/>
          <w:lang w:val="ru-RU"/>
        </w:rPr>
        <w:t xml:space="preserve"> </w:t>
      </w:r>
      <w:r w:rsidR="00AE6B80">
        <w:rPr>
          <w:rFonts w:ascii="Times New Roman" w:hAnsi="Times New Roman"/>
          <w:sz w:val="24"/>
          <w:szCs w:val="24"/>
          <w:lang w:val="ru-RU"/>
        </w:rPr>
        <w:t>Служба за</w:t>
      </w:r>
      <w:r w:rsidR="00AE6B80" w:rsidRPr="007A49FD">
        <w:rPr>
          <w:rFonts w:ascii="Times New Roman" w:hAnsi="Times New Roman"/>
          <w:sz w:val="24"/>
          <w:szCs w:val="24"/>
          <w:lang w:val="ru-RU"/>
        </w:rPr>
        <w:t xml:space="preserve"> </w:t>
      </w:r>
      <w:r w:rsidRPr="007A49FD">
        <w:rPr>
          <w:rFonts w:ascii="Times New Roman" w:hAnsi="Times New Roman"/>
          <w:sz w:val="24"/>
          <w:szCs w:val="24"/>
          <w:lang w:val="ru-RU"/>
        </w:rPr>
        <w:t xml:space="preserve">спречување перење пари и финансирање тероризам,  Дирекција </w:t>
      </w:r>
      <w:r w:rsidR="00301DB9" w:rsidRPr="007A49FD">
        <w:rPr>
          <w:rFonts w:ascii="Times New Roman" w:hAnsi="Times New Roman"/>
          <w:sz w:val="24"/>
          <w:szCs w:val="24"/>
          <w:lang w:val="ru-RU"/>
        </w:rPr>
        <w:t>Корп</w:t>
      </w:r>
      <w:r w:rsidR="00301DB9">
        <w:rPr>
          <w:rFonts w:ascii="Times New Roman" w:hAnsi="Times New Roman"/>
          <w:sz w:val="24"/>
          <w:szCs w:val="24"/>
          <w:lang w:val="ru-RU"/>
        </w:rPr>
        <w:t>оративно банкарство</w:t>
      </w:r>
      <w:r w:rsidRPr="007A49FD">
        <w:rPr>
          <w:rFonts w:ascii="Times New Roman" w:hAnsi="Times New Roman"/>
          <w:sz w:val="24"/>
          <w:szCs w:val="24"/>
          <w:lang w:val="ru-RU"/>
        </w:rPr>
        <w:t xml:space="preserve">, Дирекција Банкарство за население,  Дирекција Кредитен центар, Дирекција Човечки ресурси </w:t>
      </w:r>
      <w:r w:rsidR="007A49FD">
        <w:rPr>
          <w:rFonts w:ascii="Times New Roman" w:hAnsi="Times New Roman"/>
          <w:sz w:val="24"/>
          <w:szCs w:val="24"/>
          <w:lang w:val="ru-RU"/>
        </w:rPr>
        <w:t>и Дирекција Маркетинг и реклама</w:t>
      </w:r>
      <w:r w:rsidRPr="007A49FD">
        <w:rPr>
          <w:rFonts w:ascii="Times New Roman" w:hAnsi="Times New Roman"/>
          <w:sz w:val="24"/>
          <w:szCs w:val="24"/>
          <w:lang w:val="ru-RU"/>
        </w:rPr>
        <w:t xml:space="preserve">, </w:t>
      </w:r>
    </w:p>
    <w:p w14:paraId="3D20FCC6" w14:textId="77777777" w:rsidR="007A49FD" w:rsidRPr="007A49FD" w:rsidRDefault="007A49FD" w:rsidP="007A49FD">
      <w:pPr>
        <w:spacing w:after="0" w:line="240" w:lineRule="auto"/>
        <w:jc w:val="both"/>
        <w:rPr>
          <w:rFonts w:ascii="Times New Roman" w:hAnsi="Times New Roman"/>
          <w:sz w:val="24"/>
          <w:szCs w:val="24"/>
          <w:lang w:val="ru-RU"/>
        </w:rPr>
      </w:pPr>
    </w:p>
    <w:p w14:paraId="358E124B" w14:textId="77777777" w:rsidR="00843CE6" w:rsidRDefault="00843CE6" w:rsidP="007A49FD">
      <w:pPr>
        <w:spacing w:after="0" w:line="240" w:lineRule="auto"/>
        <w:jc w:val="both"/>
        <w:rPr>
          <w:rFonts w:ascii="Times New Roman" w:hAnsi="Times New Roman"/>
          <w:sz w:val="24"/>
          <w:szCs w:val="24"/>
          <w:lang w:val="ru-RU"/>
        </w:rPr>
      </w:pPr>
      <w:r w:rsidRPr="007A49FD">
        <w:rPr>
          <w:rFonts w:ascii="Times New Roman" w:hAnsi="Times New Roman"/>
          <w:sz w:val="24"/>
          <w:szCs w:val="24"/>
          <w:lang w:val="ru-RU"/>
        </w:rPr>
        <w:t xml:space="preserve">- Еден Извршен директор е одговорен за Дирекција </w:t>
      </w:r>
      <w:r w:rsidR="00301DB9" w:rsidRPr="007A49FD">
        <w:rPr>
          <w:rFonts w:ascii="Times New Roman" w:hAnsi="Times New Roman"/>
          <w:sz w:val="24"/>
          <w:szCs w:val="24"/>
          <w:lang w:val="ru-RU"/>
        </w:rPr>
        <w:t>Мрежа на експозитури</w:t>
      </w:r>
      <w:r w:rsidR="007A49FD">
        <w:rPr>
          <w:rFonts w:ascii="Times New Roman" w:hAnsi="Times New Roman"/>
          <w:sz w:val="24"/>
          <w:szCs w:val="24"/>
          <w:lang w:val="ru-RU"/>
        </w:rPr>
        <w:t xml:space="preserve">, Дирекција </w:t>
      </w:r>
      <w:r w:rsidRPr="007A49FD">
        <w:rPr>
          <w:rFonts w:ascii="Times New Roman" w:hAnsi="Times New Roman"/>
          <w:sz w:val="24"/>
          <w:szCs w:val="24"/>
          <w:lang w:val="ru-RU"/>
        </w:rPr>
        <w:t>Стратешки клиенти, Дирекција Трежри</w:t>
      </w:r>
      <w:r w:rsidR="00291CA3">
        <w:rPr>
          <w:rFonts w:ascii="Times New Roman" w:hAnsi="Times New Roman"/>
          <w:sz w:val="24"/>
          <w:szCs w:val="24"/>
          <w:lang w:val="ru-RU"/>
        </w:rPr>
        <w:t xml:space="preserve">, Дирекција Сигурност </w:t>
      </w:r>
      <w:r w:rsidRPr="007A49FD">
        <w:rPr>
          <w:rFonts w:ascii="Times New Roman" w:hAnsi="Times New Roman"/>
          <w:sz w:val="24"/>
          <w:szCs w:val="24"/>
          <w:lang w:val="ru-RU"/>
        </w:rPr>
        <w:t xml:space="preserve">и </w:t>
      </w:r>
      <w:r w:rsidR="00291CA3">
        <w:rPr>
          <w:rFonts w:ascii="Times New Roman" w:hAnsi="Times New Roman"/>
          <w:sz w:val="24"/>
          <w:szCs w:val="24"/>
          <w:lang w:val="ru-RU"/>
        </w:rPr>
        <w:t xml:space="preserve">Служба за </w:t>
      </w:r>
      <w:r w:rsidRPr="007A49FD">
        <w:rPr>
          <w:rFonts w:ascii="Times New Roman" w:hAnsi="Times New Roman"/>
          <w:sz w:val="24"/>
          <w:szCs w:val="24"/>
          <w:lang w:val="ru-RU"/>
        </w:rPr>
        <w:t>Небанкарски дејности</w:t>
      </w:r>
      <w:r w:rsidR="00650683" w:rsidRPr="007A49FD">
        <w:rPr>
          <w:rFonts w:ascii="Times New Roman" w:hAnsi="Times New Roman"/>
          <w:sz w:val="24"/>
          <w:szCs w:val="24"/>
          <w:lang w:val="ru-RU"/>
        </w:rPr>
        <w:t xml:space="preserve"> </w:t>
      </w:r>
      <w:r w:rsidRPr="007A49FD">
        <w:rPr>
          <w:rFonts w:ascii="Times New Roman" w:hAnsi="Times New Roman"/>
          <w:sz w:val="24"/>
          <w:szCs w:val="24"/>
          <w:lang w:val="ru-RU"/>
        </w:rPr>
        <w:t>и</w:t>
      </w:r>
    </w:p>
    <w:p w14:paraId="2660A356" w14:textId="77777777" w:rsidR="007A49FD" w:rsidRPr="007A49FD" w:rsidRDefault="007A49FD" w:rsidP="007A49FD">
      <w:pPr>
        <w:spacing w:after="0" w:line="240" w:lineRule="auto"/>
        <w:jc w:val="both"/>
        <w:rPr>
          <w:rFonts w:ascii="Times New Roman" w:hAnsi="Times New Roman"/>
          <w:sz w:val="24"/>
          <w:szCs w:val="24"/>
          <w:lang w:val="ru-RU"/>
        </w:rPr>
      </w:pPr>
    </w:p>
    <w:p w14:paraId="6466D6C8" w14:textId="77777777" w:rsidR="00301DB9" w:rsidRDefault="00843CE6" w:rsidP="007A49FD">
      <w:pPr>
        <w:spacing w:after="0" w:line="240" w:lineRule="auto"/>
        <w:jc w:val="both"/>
        <w:rPr>
          <w:rFonts w:ascii="Times New Roman" w:hAnsi="Times New Roman"/>
          <w:sz w:val="24"/>
          <w:szCs w:val="24"/>
          <w:lang w:val="ru-RU"/>
        </w:rPr>
      </w:pPr>
      <w:r w:rsidRPr="007A49FD">
        <w:rPr>
          <w:rFonts w:ascii="Times New Roman" w:hAnsi="Times New Roman"/>
          <w:sz w:val="24"/>
          <w:szCs w:val="24"/>
          <w:lang w:val="ru-RU"/>
        </w:rPr>
        <w:t xml:space="preserve"> - Еден Извршен директор е одговорен за</w:t>
      </w:r>
      <w:r w:rsidR="007A49FD">
        <w:rPr>
          <w:rFonts w:ascii="Times New Roman" w:hAnsi="Times New Roman"/>
          <w:sz w:val="24"/>
          <w:szCs w:val="24"/>
          <w:lang w:val="ru-RU"/>
        </w:rPr>
        <w:t xml:space="preserve"> </w:t>
      </w:r>
      <w:r w:rsidRPr="007A49FD">
        <w:rPr>
          <w:rFonts w:ascii="Times New Roman" w:hAnsi="Times New Roman"/>
          <w:sz w:val="24"/>
          <w:szCs w:val="24"/>
          <w:lang w:val="ru-RU"/>
        </w:rPr>
        <w:t>Дирекција Управување со ризик, Дирекција Управување со проблематични пласмани, Дирекција Финансии и сметководство, Дирекција Информатички технологии, Дирекција Платни системи, Дирекција</w:t>
      </w:r>
      <w:r w:rsidR="009B0CE4" w:rsidRPr="007A49FD">
        <w:rPr>
          <w:rFonts w:ascii="Times New Roman" w:hAnsi="Times New Roman"/>
          <w:sz w:val="24"/>
          <w:szCs w:val="24"/>
          <w:lang w:val="ru-RU"/>
        </w:rPr>
        <w:t xml:space="preserve"> </w:t>
      </w:r>
      <w:r w:rsidRPr="007A49FD">
        <w:rPr>
          <w:rFonts w:ascii="Times New Roman" w:hAnsi="Times New Roman"/>
          <w:sz w:val="24"/>
          <w:szCs w:val="24"/>
          <w:lang w:val="ru-RU"/>
        </w:rPr>
        <w:t>Картично работење и  Дирекциј</w:t>
      </w:r>
      <w:r w:rsidR="007A49FD">
        <w:rPr>
          <w:rFonts w:ascii="Times New Roman" w:hAnsi="Times New Roman"/>
          <w:sz w:val="24"/>
          <w:szCs w:val="24"/>
          <w:lang w:val="ru-RU"/>
        </w:rPr>
        <w:t xml:space="preserve">а Кредитна администрација. </w:t>
      </w:r>
    </w:p>
    <w:p w14:paraId="584AADDE" w14:textId="77777777" w:rsidR="00301DB9" w:rsidRPr="007A49FD" w:rsidRDefault="00301DB9" w:rsidP="007A49FD">
      <w:pPr>
        <w:spacing w:after="0" w:line="240" w:lineRule="auto"/>
        <w:jc w:val="both"/>
        <w:rPr>
          <w:rFonts w:ascii="Times New Roman" w:hAnsi="Times New Roman"/>
          <w:sz w:val="24"/>
          <w:szCs w:val="24"/>
          <w:lang w:val="ru-RU"/>
        </w:rPr>
      </w:pPr>
    </w:p>
    <w:p w14:paraId="43FCF71D" w14:textId="77777777" w:rsidR="0079252D" w:rsidRDefault="003C27E9" w:rsidP="002D2E37">
      <w:pPr>
        <w:spacing w:after="0" w:line="240" w:lineRule="auto"/>
        <w:jc w:val="both"/>
        <w:rPr>
          <w:rFonts w:ascii="Times New Roman" w:hAnsi="Times New Roman"/>
          <w:sz w:val="24"/>
          <w:szCs w:val="24"/>
          <w:lang w:val="ru-RU"/>
        </w:rPr>
      </w:pPr>
      <w:r w:rsidRPr="003C27E9">
        <w:rPr>
          <w:rFonts w:ascii="Times New Roman" w:hAnsi="Times New Roman"/>
          <w:lang w:val="mk-MK"/>
        </w:rPr>
        <w:t xml:space="preserve"> </w:t>
      </w:r>
      <w:r w:rsidRPr="002D2E37">
        <w:rPr>
          <w:rFonts w:ascii="Times New Roman" w:hAnsi="Times New Roman"/>
          <w:sz w:val="24"/>
          <w:szCs w:val="24"/>
          <w:lang w:val="ru-RU"/>
        </w:rPr>
        <w:t>Банката во било кое време ја застапуваат двајца членови на Управниот одбор од кои еден задолжително треба да биде Главниот Извршен директор /Претседател на Управниот одбор. Во случај на негово отсуство,тој може да го пренесе ова право само на друг член на Управниот одбор.</w:t>
      </w:r>
    </w:p>
    <w:p w14:paraId="5AA0E8BA" w14:textId="77777777" w:rsidR="002D2E37" w:rsidRPr="002D2E37" w:rsidRDefault="002D2E37" w:rsidP="002D2E37">
      <w:pPr>
        <w:spacing w:after="0" w:line="240" w:lineRule="auto"/>
        <w:jc w:val="both"/>
        <w:rPr>
          <w:rFonts w:ascii="Times New Roman" w:hAnsi="Times New Roman"/>
          <w:sz w:val="24"/>
          <w:szCs w:val="24"/>
          <w:lang w:val="ru-RU"/>
        </w:rPr>
      </w:pPr>
    </w:p>
    <w:p w14:paraId="6A0D1590" w14:textId="77777777" w:rsidR="0079252D" w:rsidRPr="007C1481" w:rsidRDefault="00392209" w:rsidP="001F2E66">
      <w:pPr>
        <w:spacing w:after="0" w:line="240" w:lineRule="auto"/>
        <w:jc w:val="both"/>
        <w:rPr>
          <w:rFonts w:ascii="Times New Roman" w:hAnsi="Times New Roman"/>
          <w:sz w:val="24"/>
          <w:szCs w:val="24"/>
          <w:lang w:val="ru-RU"/>
        </w:rPr>
      </w:pPr>
      <w:r w:rsidRPr="007C1481">
        <w:rPr>
          <w:rFonts w:ascii="Times New Roman" w:hAnsi="Times New Roman"/>
          <w:sz w:val="24"/>
          <w:szCs w:val="24"/>
          <w:lang w:val="mk-MK"/>
        </w:rPr>
        <w:t>Надзорниот Одбор</w:t>
      </w:r>
      <w:r w:rsidR="0079252D" w:rsidRPr="007C1481">
        <w:rPr>
          <w:rFonts w:ascii="Times New Roman" w:hAnsi="Times New Roman"/>
          <w:sz w:val="24"/>
          <w:szCs w:val="24"/>
          <w:lang w:val="mk-MK"/>
        </w:rPr>
        <w:t xml:space="preserve"> </w:t>
      </w:r>
      <w:r w:rsidR="0079252D" w:rsidRPr="007C1481">
        <w:rPr>
          <w:rFonts w:ascii="Times New Roman" w:hAnsi="Times New Roman"/>
          <w:sz w:val="24"/>
          <w:szCs w:val="24"/>
          <w:lang w:val="ru-RU"/>
        </w:rPr>
        <w:t xml:space="preserve">на </w:t>
      </w:r>
      <w:r w:rsidR="008C1E00" w:rsidRPr="007C1481">
        <w:rPr>
          <w:rFonts w:ascii="Times New Roman" w:hAnsi="Times New Roman"/>
          <w:sz w:val="24"/>
          <w:szCs w:val="24"/>
          <w:lang w:val="ru-RU"/>
        </w:rPr>
        <w:t>Банката</w:t>
      </w:r>
      <w:r w:rsidR="0079252D" w:rsidRPr="007C1481">
        <w:rPr>
          <w:rFonts w:ascii="Times New Roman" w:hAnsi="Times New Roman"/>
          <w:sz w:val="24"/>
          <w:szCs w:val="24"/>
          <w:lang w:val="ru-RU"/>
        </w:rPr>
        <w:t xml:space="preserve"> ги именува членовите на </w:t>
      </w:r>
      <w:r w:rsidRPr="007C1481">
        <w:rPr>
          <w:rFonts w:ascii="Times New Roman" w:hAnsi="Times New Roman"/>
          <w:sz w:val="24"/>
          <w:szCs w:val="24"/>
          <w:lang w:val="mk-MK"/>
        </w:rPr>
        <w:t>Управниот Одбор</w:t>
      </w:r>
      <w:r w:rsidR="0079252D" w:rsidRPr="007C1481">
        <w:rPr>
          <w:rFonts w:ascii="Times New Roman" w:hAnsi="Times New Roman"/>
          <w:sz w:val="24"/>
          <w:szCs w:val="24"/>
          <w:lang w:val="ru-RU"/>
        </w:rPr>
        <w:t xml:space="preserve">, по претходна согласност од Народна </w:t>
      </w:r>
      <w:r w:rsidR="008C1E00" w:rsidRPr="007C1481">
        <w:rPr>
          <w:rFonts w:ascii="Times New Roman" w:hAnsi="Times New Roman"/>
          <w:sz w:val="24"/>
          <w:szCs w:val="24"/>
          <w:lang w:val="ru-RU"/>
        </w:rPr>
        <w:t>Банка</w:t>
      </w:r>
      <w:r w:rsidR="0079252D" w:rsidRPr="007C1481">
        <w:rPr>
          <w:rFonts w:ascii="Times New Roman" w:hAnsi="Times New Roman"/>
          <w:sz w:val="24"/>
          <w:szCs w:val="24"/>
          <w:lang w:val="ru-RU"/>
        </w:rPr>
        <w:t>.</w:t>
      </w:r>
    </w:p>
    <w:p w14:paraId="13012808" w14:textId="77777777" w:rsidR="0079252D" w:rsidRPr="007C1481" w:rsidRDefault="0079252D" w:rsidP="001F2E66">
      <w:pPr>
        <w:spacing w:after="0" w:line="240" w:lineRule="auto"/>
        <w:jc w:val="both"/>
        <w:rPr>
          <w:rFonts w:ascii="Times New Roman" w:hAnsi="Times New Roman"/>
          <w:sz w:val="24"/>
          <w:szCs w:val="24"/>
          <w:lang w:val="ru-RU"/>
        </w:rPr>
      </w:pPr>
      <w:r w:rsidRPr="007C1481">
        <w:rPr>
          <w:rFonts w:ascii="Times New Roman" w:hAnsi="Times New Roman"/>
          <w:sz w:val="24"/>
          <w:szCs w:val="24"/>
          <w:lang w:val="ru-RU"/>
        </w:rPr>
        <w:t xml:space="preserve">Мандатот на членовите на </w:t>
      </w:r>
      <w:r w:rsidR="00392209" w:rsidRPr="007C1481">
        <w:rPr>
          <w:rFonts w:ascii="Times New Roman" w:hAnsi="Times New Roman"/>
          <w:sz w:val="24"/>
          <w:szCs w:val="24"/>
          <w:lang w:val="mk-MK"/>
        </w:rPr>
        <w:t>Управниот Одбор</w:t>
      </w:r>
      <w:r w:rsidRPr="007C1481">
        <w:rPr>
          <w:rFonts w:ascii="Times New Roman" w:hAnsi="Times New Roman"/>
          <w:sz w:val="24"/>
          <w:szCs w:val="24"/>
          <w:lang w:val="mk-MK"/>
        </w:rPr>
        <w:t xml:space="preserve"> </w:t>
      </w:r>
      <w:r w:rsidRPr="007C1481">
        <w:rPr>
          <w:rFonts w:ascii="Times New Roman" w:hAnsi="Times New Roman"/>
          <w:sz w:val="24"/>
          <w:szCs w:val="24"/>
          <w:lang w:val="ru-RU"/>
        </w:rPr>
        <w:t xml:space="preserve">трае </w:t>
      </w:r>
      <w:r w:rsidR="009A1D58" w:rsidRPr="007C1481">
        <w:rPr>
          <w:rFonts w:ascii="Times New Roman" w:hAnsi="Times New Roman"/>
          <w:sz w:val="24"/>
          <w:szCs w:val="24"/>
          <w:lang w:val="ru-RU"/>
        </w:rPr>
        <w:t>5</w:t>
      </w:r>
      <w:r w:rsidRPr="007C1481">
        <w:rPr>
          <w:rFonts w:ascii="Times New Roman" w:hAnsi="Times New Roman"/>
          <w:sz w:val="24"/>
          <w:szCs w:val="24"/>
          <w:lang w:val="ru-RU"/>
        </w:rPr>
        <w:t xml:space="preserve"> години.</w:t>
      </w:r>
    </w:p>
    <w:p w14:paraId="2E6971E8" w14:textId="77777777" w:rsidR="0079252D" w:rsidRPr="00B4674D" w:rsidRDefault="00392209" w:rsidP="001F2E66">
      <w:pPr>
        <w:spacing w:after="0" w:line="240" w:lineRule="auto"/>
        <w:jc w:val="both"/>
        <w:rPr>
          <w:rFonts w:ascii="Times New Roman" w:hAnsi="Times New Roman"/>
          <w:sz w:val="24"/>
          <w:szCs w:val="24"/>
          <w:lang w:val="ru-RU"/>
        </w:rPr>
      </w:pPr>
      <w:r w:rsidRPr="007C1481">
        <w:rPr>
          <w:rFonts w:ascii="Times New Roman" w:hAnsi="Times New Roman"/>
          <w:sz w:val="24"/>
          <w:szCs w:val="24"/>
          <w:lang w:val="mk-MK"/>
        </w:rPr>
        <w:t>Управниот Одбор</w:t>
      </w:r>
      <w:r w:rsidR="0079252D" w:rsidRPr="007C1481">
        <w:rPr>
          <w:rFonts w:ascii="Times New Roman" w:hAnsi="Times New Roman"/>
          <w:sz w:val="24"/>
          <w:szCs w:val="24"/>
          <w:lang w:val="ru-RU"/>
        </w:rPr>
        <w:t xml:space="preserve"> на </w:t>
      </w:r>
      <w:r w:rsidR="008C1E00" w:rsidRPr="007C1481">
        <w:rPr>
          <w:rFonts w:ascii="Times New Roman" w:hAnsi="Times New Roman"/>
          <w:sz w:val="24"/>
          <w:szCs w:val="24"/>
          <w:lang w:val="ru-RU"/>
        </w:rPr>
        <w:t>Банката</w:t>
      </w:r>
      <w:r w:rsidR="0079252D" w:rsidRPr="007C1481">
        <w:rPr>
          <w:rFonts w:ascii="Times New Roman" w:hAnsi="Times New Roman"/>
          <w:sz w:val="24"/>
          <w:szCs w:val="24"/>
          <w:lang w:val="ru-RU"/>
        </w:rPr>
        <w:t xml:space="preserve"> е одговорен за својата работа </w:t>
      </w:r>
      <w:r w:rsidR="00C10BE1">
        <w:rPr>
          <w:rFonts w:ascii="Times New Roman" w:hAnsi="Times New Roman"/>
          <w:sz w:val="24"/>
          <w:szCs w:val="24"/>
          <w:lang w:val="ru-RU"/>
        </w:rPr>
        <w:t>пред</w:t>
      </w:r>
      <w:r w:rsidR="005E671F" w:rsidRPr="007C1481">
        <w:rPr>
          <w:rFonts w:ascii="Times New Roman" w:hAnsi="Times New Roman"/>
          <w:sz w:val="24"/>
          <w:szCs w:val="24"/>
          <w:lang w:val="ru-RU"/>
        </w:rPr>
        <w:t xml:space="preserve"> </w:t>
      </w:r>
      <w:r w:rsidRPr="007C1481">
        <w:rPr>
          <w:rFonts w:ascii="Times New Roman" w:hAnsi="Times New Roman"/>
          <w:sz w:val="24"/>
          <w:szCs w:val="24"/>
          <w:lang w:val="mk-MK"/>
        </w:rPr>
        <w:t>Надзорниот Одбор</w:t>
      </w:r>
      <w:r w:rsidR="0079252D" w:rsidRPr="007C1481">
        <w:rPr>
          <w:rFonts w:ascii="Times New Roman" w:hAnsi="Times New Roman"/>
          <w:sz w:val="24"/>
          <w:szCs w:val="24"/>
          <w:lang w:val="ru-RU"/>
        </w:rPr>
        <w:t>.</w:t>
      </w:r>
      <w:r w:rsidR="0079252D" w:rsidRPr="007C1481">
        <w:rPr>
          <w:rFonts w:ascii="Times New Roman" w:hAnsi="Times New Roman"/>
          <w:sz w:val="24"/>
          <w:szCs w:val="24"/>
          <w:lang w:val="ru-RU"/>
        </w:rPr>
        <w:tab/>
      </w:r>
    </w:p>
    <w:p w14:paraId="1E439133" w14:textId="77777777" w:rsidR="0079252D" w:rsidRPr="007C1481" w:rsidRDefault="001F2E66" w:rsidP="001F2E66">
      <w:pPr>
        <w:pStyle w:val="BodyText"/>
        <w:spacing w:after="0" w:line="240" w:lineRule="auto"/>
        <w:ind w:left="0"/>
        <w:jc w:val="both"/>
        <w:rPr>
          <w:sz w:val="24"/>
          <w:szCs w:val="24"/>
          <w:lang w:val="ru-RU"/>
        </w:rPr>
      </w:pPr>
      <w:r w:rsidRPr="007C1481">
        <w:rPr>
          <w:sz w:val="24"/>
          <w:szCs w:val="24"/>
          <w:lang w:val="mk-MK"/>
        </w:rPr>
        <w:tab/>
      </w:r>
      <w:r w:rsidR="00392209" w:rsidRPr="007C1481">
        <w:rPr>
          <w:sz w:val="24"/>
          <w:szCs w:val="24"/>
          <w:lang w:val="ru-RU"/>
        </w:rPr>
        <w:t>Управниот Одбор</w:t>
      </w:r>
      <w:r w:rsidR="0079252D" w:rsidRPr="007C1481">
        <w:rPr>
          <w:sz w:val="24"/>
          <w:szCs w:val="24"/>
          <w:lang w:val="ru-RU"/>
        </w:rPr>
        <w:t xml:space="preserve"> на </w:t>
      </w:r>
      <w:r w:rsidR="008C1E00" w:rsidRPr="007C1481">
        <w:rPr>
          <w:sz w:val="24"/>
          <w:szCs w:val="24"/>
          <w:lang w:val="ru-RU"/>
        </w:rPr>
        <w:t>Банката</w:t>
      </w:r>
      <w:r w:rsidR="0079252D" w:rsidRPr="007C1481">
        <w:rPr>
          <w:sz w:val="24"/>
          <w:szCs w:val="24"/>
          <w:lang w:val="ru-RU"/>
        </w:rPr>
        <w:t xml:space="preserve"> ги врши следните работи:</w:t>
      </w:r>
    </w:p>
    <w:p w14:paraId="212602AF" w14:textId="77777777" w:rsidR="008D009B" w:rsidRPr="007C1481" w:rsidRDefault="008D009B" w:rsidP="00290A8A">
      <w:pPr>
        <w:pStyle w:val="BodyText"/>
        <w:numPr>
          <w:ilvl w:val="0"/>
          <w:numId w:val="18"/>
        </w:numPr>
        <w:overflowPunct/>
        <w:autoSpaceDE/>
        <w:autoSpaceDN/>
        <w:adjustRightInd/>
        <w:spacing w:after="0" w:line="240" w:lineRule="auto"/>
        <w:jc w:val="both"/>
        <w:textAlignment w:val="auto"/>
        <w:rPr>
          <w:sz w:val="24"/>
          <w:szCs w:val="24"/>
          <w:lang w:val="ru-RU"/>
        </w:rPr>
      </w:pPr>
      <w:r w:rsidRPr="007C1481">
        <w:rPr>
          <w:sz w:val="24"/>
          <w:szCs w:val="24"/>
          <w:lang w:val="ru-RU"/>
        </w:rPr>
        <w:t>управува со банката;</w:t>
      </w:r>
    </w:p>
    <w:p w14:paraId="4A41AD0B" w14:textId="77777777" w:rsidR="008D009B" w:rsidRPr="007C1481" w:rsidRDefault="008D009B" w:rsidP="00290A8A">
      <w:pPr>
        <w:pStyle w:val="BodyText"/>
        <w:numPr>
          <w:ilvl w:val="0"/>
          <w:numId w:val="18"/>
        </w:numPr>
        <w:overflowPunct/>
        <w:autoSpaceDE/>
        <w:autoSpaceDN/>
        <w:adjustRightInd/>
        <w:spacing w:after="0" w:line="240" w:lineRule="auto"/>
        <w:jc w:val="both"/>
        <w:textAlignment w:val="auto"/>
        <w:rPr>
          <w:sz w:val="24"/>
          <w:szCs w:val="24"/>
          <w:lang w:val="ru-RU"/>
        </w:rPr>
      </w:pPr>
      <w:r w:rsidRPr="007C1481">
        <w:rPr>
          <w:sz w:val="24"/>
          <w:szCs w:val="24"/>
          <w:lang w:val="ru-RU"/>
        </w:rPr>
        <w:t>ја застапува банката;</w:t>
      </w:r>
    </w:p>
    <w:p w14:paraId="5498650C" w14:textId="77777777" w:rsidR="008D009B" w:rsidRPr="007C1481" w:rsidRDefault="008D009B" w:rsidP="00290A8A">
      <w:pPr>
        <w:pStyle w:val="BodyText"/>
        <w:numPr>
          <w:ilvl w:val="0"/>
          <w:numId w:val="18"/>
        </w:numPr>
        <w:overflowPunct/>
        <w:autoSpaceDE/>
        <w:autoSpaceDN/>
        <w:adjustRightInd/>
        <w:spacing w:after="0" w:line="240" w:lineRule="auto"/>
        <w:jc w:val="both"/>
        <w:textAlignment w:val="auto"/>
        <w:rPr>
          <w:sz w:val="24"/>
          <w:szCs w:val="24"/>
          <w:lang w:val="ru-RU"/>
        </w:rPr>
      </w:pPr>
      <w:r w:rsidRPr="007C1481">
        <w:rPr>
          <w:sz w:val="24"/>
          <w:szCs w:val="24"/>
          <w:lang w:val="ru-RU"/>
        </w:rPr>
        <w:t xml:space="preserve">ги извршува одлуките на </w:t>
      </w:r>
      <w:r w:rsidR="00744B0F">
        <w:rPr>
          <w:sz w:val="24"/>
          <w:szCs w:val="24"/>
          <w:lang w:val="ru-RU"/>
        </w:rPr>
        <w:t>С</w:t>
      </w:r>
      <w:r w:rsidRPr="007C1481">
        <w:rPr>
          <w:sz w:val="24"/>
          <w:szCs w:val="24"/>
          <w:lang w:val="ru-RU"/>
        </w:rPr>
        <w:t xml:space="preserve">обранието и на </w:t>
      </w:r>
      <w:r w:rsidR="00744B0F">
        <w:rPr>
          <w:sz w:val="24"/>
          <w:szCs w:val="24"/>
          <w:lang w:val="ru-RU"/>
        </w:rPr>
        <w:t>Н</w:t>
      </w:r>
      <w:r w:rsidRPr="007C1481">
        <w:rPr>
          <w:sz w:val="24"/>
          <w:szCs w:val="24"/>
          <w:lang w:val="ru-RU"/>
        </w:rPr>
        <w:t xml:space="preserve">адзорниот одбор на </w:t>
      </w:r>
      <w:r w:rsidR="00744B0F">
        <w:rPr>
          <w:sz w:val="24"/>
          <w:szCs w:val="24"/>
          <w:lang w:val="ru-RU"/>
        </w:rPr>
        <w:t>Б</w:t>
      </w:r>
      <w:r w:rsidRPr="007C1481">
        <w:rPr>
          <w:sz w:val="24"/>
          <w:szCs w:val="24"/>
          <w:lang w:val="ru-RU"/>
        </w:rPr>
        <w:t>анката, односно се грижи за нивно спроведување</w:t>
      </w:r>
      <w:r w:rsidR="00744B0F">
        <w:rPr>
          <w:sz w:val="24"/>
          <w:szCs w:val="24"/>
          <w:lang w:val="en-US"/>
        </w:rPr>
        <w:t>;</w:t>
      </w:r>
    </w:p>
    <w:p w14:paraId="75696655" w14:textId="77777777" w:rsidR="008D009B" w:rsidRPr="007C1481" w:rsidRDefault="008D009B" w:rsidP="00290A8A">
      <w:pPr>
        <w:pStyle w:val="BodyText"/>
        <w:numPr>
          <w:ilvl w:val="0"/>
          <w:numId w:val="18"/>
        </w:numPr>
        <w:overflowPunct/>
        <w:autoSpaceDE/>
        <w:autoSpaceDN/>
        <w:adjustRightInd/>
        <w:spacing w:after="0" w:line="240" w:lineRule="auto"/>
        <w:jc w:val="both"/>
        <w:textAlignment w:val="auto"/>
        <w:rPr>
          <w:sz w:val="24"/>
          <w:szCs w:val="24"/>
          <w:lang w:val="ru-RU"/>
        </w:rPr>
      </w:pPr>
      <w:r w:rsidRPr="007C1481">
        <w:rPr>
          <w:sz w:val="24"/>
          <w:szCs w:val="24"/>
          <w:lang w:val="ru-RU"/>
        </w:rPr>
        <w:t>покренува иницијативи и дава предлози за унапредување на работењето на банката;</w:t>
      </w:r>
    </w:p>
    <w:p w14:paraId="6787B713" w14:textId="77777777" w:rsidR="008D009B" w:rsidRPr="007C1481" w:rsidRDefault="008D009B" w:rsidP="00290A8A">
      <w:pPr>
        <w:pStyle w:val="BodyText"/>
        <w:numPr>
          <w:ilvl w:val="0"/>
          <w:numId w:val="18"/>
        </w:numPr>
        <w:overflowPunct/>
        <w:autoSpaceDE/>
        <w:autoSpaceDN/>
        <w:adjustRightInd/>
        <w:spacing w:after="0" w:line="240" w:lineRule="auto"/>
        <w:jc w:val="both"/>
        <w:textAlignment w:val="auto"/>
        <w:rPr>
          <w:sz w:val="24"/>
          <w:szCs w:val="24"/>
          <w:lang w:val="ru-RU"/>
        </w:rPr>
      </w:pPr>
      <w:r w:rsidRPr="007C1481">
        <w:rPr>
          <w:sz w:val="24"/>
          <w:szCs w:val="24"/>
          <w:lang w:val="ru-RU"/>
        </w:rPr>
        <w:t>ги именува и разрешува лицата со посебни права и одговорности, во согласност со законот и овој статут;</w:t>
      </w:r>
    </w:p>
    <w:p w14:paraId="5C8738D4" w14:textId="77777777" w:rsidR="008D009B" w:rsidRPr="007C1481" w:rsidRDefault="008D009B" w:rsidP="00290A8A">
      <w:pPr>
        <w:pStyle w:val="BodyText"/>
        <w:numPr>
          <w:ilvl w:val="0"/>
          <w:numId w:val="18"/>
        </w:numPr>
        <w:overflowPunct/>
        <w:autoSpaceDE/>
        <w:autoSpaceDN/>
        <w:adjustRightInd/>
        <w:spacing w:after="0" w:line="240" w:lineRule="auto"/>
        <w:jc w:val="both"/>
        <w:textAlignment w:val="auto"/>
        <w:rPr>
          <w:sz w:val="24"/>
          <w:szCs w:val="24"/>
          <w:lang w:val="ru-RU"/>
        </w:rPr>
      </w:pPr>
      <w:r w:rsidRPr="007C1481">
        <w:rPr>
          <w:sz w:val="24"/>
          <w:szCs w:val="24"/>
          <w:lang w:val="ru-RU"/>
        </w:rPr>
        <w:t>изготвува деловна политика и развоен план на банката;</w:t>
      </w:r>
    </w:p>
    <w:p w14:paraId="4A9C108E" w14:textId="77777777" w:rsidR="008D009B" w:rsidRPr="007C1481" w:rsidRDefault="008D009B" w:rsidP="00290A8A">
      <w:pPr>
        <w:pStyle w:val="BodyText"/>
        <w:numPr>
          <w:ilvl w:val="0"/>
          <w:numId w:val="18"/>
        </w:numPr>
        <w:overflowPunct/>
        <w:autoSpaceDE/>
        <w:autoSpaceDN/>
        <w:adjustRightInd/>
        <w:spacing w:after="0" w:line="240" w:lineRule="auto"/>
        <w:jc w:val="both"/>
        <w:textAlignment w:val="auto"/>
        <w:rPr>
          <w:sz w:val="24"/>
          <w:szCs w:val="24"/>
          <w:lang w:val="ru-RU"/>
        </w:rPr>
      </w:pPr>
      <w:r w:rsidRPr="007C1481">
        <w:rPr>
          <w:sz w:val="24"/>
          <w:szCs w:val="24"/>
          <w:lang w:val="ru-RU"/>
        </w:rPr>
        <w:t>изготвува финансиски план на банката;</w:t>
      </w:r>
    </w:p>
    <w:p w14:paraId="6033F4DF" w14:textId="77777777" w:rsidR="008D009B" w:rsidRPr="007C1481" w:rsidRDefault="008D009B" w:rsidP="00290A8A">
      <w:pPr>
        <w:pStyle w:val="BodyText"/>
        <w:numPr>
          <w:ilvl w:val="0"/>
          <w:numId w:val="18"/>
        </w:numPr>
        <w:overflowPunct/>
        <w:autoSpaceDE/>
        <w:autoSpaceDN/>
        <w:adjustRightInd/>
        <w:spacing w:after="0" w:line="240" w:lineRule="auto"/>
        <w:jc w:val="both"/>
        <w:textAlignment w:val="auto"/>
        <w:rPr>
          <w:sz w:val="24"/>
          <w:szCs w:val="24"/>
          <w:lang w:val="ru-RU"/>
        </w:rPr>
      </w:pPr>
      <w:r w:rsidRPr="007C1481">
        <w:rPr>
          <w:sz w:val="24"/>
          <w:szCs w:val="24"/>
          <w:lang w:val="ru-RU"/>
        </w:rPr>
        <w:t>одлучува за финансиски активности за износ до 500.000,00 ЕВРА, изразени во денарска противредност;</w:t>
      </w:r>
    </w:p>
    <w:p w14:paraId="4445EE52" w14:textId="77777777" w:rsidR="008D009B" w:rsidRPr="007C1481" w:rsidRDefault="008D009B" w:rsidP="00290A8A">
      <w:pPr>
        <w:pStyle w:val="BodyText"/>
        <w:numPr>
          <w:ilvl w:val="0"/>
          <w:numId w:val="18"/>
        </w:numPr>
        <w:overflowPunct/>
        <w:autoSpaceDE/>
        <w:autoSpaceDN/>
        <w:adjustRightInd/>
        <w:spacing w:after="0" w:line="240" w:lineRule="auto"/>
        <w:textAlignment w:val="auto"/>
        <w:rPr>
          <w:sz w:val="24"/>
          <w:szCs w:val="24"/>
          <w:lang w:val="ru-RU"/>
        </w:rPr>
      </w:pPr>
      <w:r w:rsidRPr="007C1481">
        <w:rPr>
          <w:sz w:val="24"/>
          <w:szCs w:val="24"/>
          <w:lang w:val="ru-RU"/>
        </w:rPr>
        <w:t>одлучува за капитални инвестиции и купување на хартии од вредност помали од 1% од сопствените средства на банката, освен за купување на хартии од вредност на Народна банка и државни хартии од вредност;</w:t>
      </w:r>
    </w:p>
    <w:p w14:paraId="49D49B6D" w14:textId="77777777" w:rsidR="00843CE6" w:rsidRDefault="008D009B" w:rsidP="00843CE6">
      <w:pPr>
        <w:pStyle w:val="BodyText"/>
        <w:numPr>
          <w:ilvl w:val="0"/>
          <w:numId w:val="18"/>
        </w:numPr>
        <w:overflowPunct/>
        <w:autoSpaceDE/>
        <w:autoSpaceDN/>
        <w:adjustRightInd/>
        <w:spacing w:after="0" w:line="240" w:lineRule="auto"/>
        <w:jc w:val="both"/>
        <w:textAlignment w:val="auto"/>
        <w:rPr>
          <w:sz w:val="24"/>
          <w:szCs w:val="24"/>
          <w:lang w:val="ru-RU"/>
        </w:rPr>
      </w:pPr>
      <w:r w:rsidRPr="007C1481">
        <w:rPr>
          <w:sz w:val="24"/>
          <w:szCs w:val="24"/>
          <w:lang w:val="ru-RU"/>
        </w:rPr>
        <w:lastRenderedPageBreak/>
        <w:t>одлучува за купување, продажба и закуп на основни средства на банката и одобрување средства за други работи најмногу до 5% од сопствените средства на банката;</w:t>
      </w:r>
    </w:p>
    <w:p w14:paraId="7C5B840E" w14:textId="77777777" w:rsidR="008D009B" w:rsidRPr="007C1481" w:rsidRDefault="008D009B" w:rsidP="00290A8A">
      <w:pPr>
        <w:pStyle w:val="BodyText"/>
        <w:numPr>
          <w:ilvl w:val="0"/>
          <w:numId w:val="18"/>
        </w:numPr>
        <w:overflowPunct/>
        <w:autoSpaceDE/>
        <w:autoSpaceDN/>
        <w:adjustRightInd/>
        <w:spacing w:after="0" w:line="240" w:lineRule="auto"/>
        <w:jc w:val="both"/>
        <w:textAlignment w:val="auto"/>
        <w:rPr>
          <w:sz w:val="24"/>
          <w:szCs w:val="24"/>
          <w:lang w:val="ru-RU"/>
        </w:rPr>
      </w:pPr>
      <w:r w:rsidRPr="007C1481">
        <w:rPr>
          <w:sz w:val="24"/>
          <w:szCs w:val="24"/>
          <w:lang w:val="ru-RU"/>
        </w:rPr>
        <w:t>изготвува политика за сигурност на информативниот систем на банката;</w:t>
      </w:r>
    </w:p>
    <w:p w14:paraId="5DE5F6A9" w14:textId="77777777" w:rsidR="008D009B" w:rsidRPr="007C1481" w:rsidRDefault="008D009B" w:rsidP="00290A8A">
      <w:pPr>
        <w:pStyle w:val="BodyText"/>
        <w:numPr>
          <w:ilvl w:val="0"/>
          <w:numId w:val="18"/>
        </w:numPr>
        <w:overflowPunct/>
        <w:autoSpaceDE/>
        <w:autoSpaceDN/>
        <w:adjustRightInd/>
        <w:spacing w:after="0" w:line="240" w:lineRule="auto"/>
        <w:jc w:val="both"/>
        <w:textAlignment w:val="auto"/>
        <w:rPr>
          <w:sz w:val="24"/>
          <w:szCs w:val="24"/>
          <w:lang w:val="ru-RU"/>
        </w:rPr>
      </w:pPr>
      <w:r w:rsidRPr="007C1481">
        <w:rPr>
          <w:sz w:val="24"/>
          <w:szCs w:val="24"/>
          <w:lang w:val="ru-RU"/>
        </w:rPr>
        <w:t xml:space="preserve">изготвува годишен извештај за работењето на </w:t>
      </w:r>
      <w:r w:rsidR="00744B0F">
        <w:rPr>
          <w:sz w:val="24"/>
          <w:szCs w:val="24"/>
          <w:lang w:val="mk-MK"/>
        </w:rPr>
        <w:t>Б</w:t>
      </w:r>
      <w:r w:rsidRPr="007C1481">
        <w:rPr>
          <w:sz w:val="24"/>
          <w:szCs w:val="24"/>
          <w:lang w:val="ru-RU"/>
        </w:rPr>
        <w:t xml:space="preserve">анката и го доставува до </w:t>
      </w:r>
      <w:r w:rsidR="00744B0F">
        <w:rPr>
          <w:sz w:val="24"/>
          <w:szCs w:val="24"/>
          <w:lang w:val="ru-RU"/>
        </w:rPr>
        <w:t>Н</w:t>
      </w:r>
      <w:r w:rsidRPr="007C1481">
        <w:rPr>
          <w:sz w:val="24"/>
          <w:szCs w:val="24"/>
          <w:lang w:val="ru-RU"/>
        </w:rPr>
        <w:t>адзорниот одбор;</w:t>
      </w:r>
    </w:p>
    <w:p w14:paraId="5A3488AF" w14:textId="77777777" w:rsidR="008D009B" w:rsidRPr="007C1481" w:rsidRDefault="008D009B" w:rsidP="00290A8A">
      <w:pPr>
        <w:numPr>
          <w:ilvl w:val="0"/>
          <w:numId w:val="18"/>
        </w:numPr>
        <w:spacing w:after="0" w:line="240" w:lineRule="auto"/>
        <w:jc w:val="both"/>
        <w:rPr>
          <w:rFonts w:ascii="Times New Roman" w:eastAsia="Times New Roman" w:hAnsi="Times New Roman"/>
          <w:sz w:val="24"/>
          <w:szCs w:val="24"/>
          <w:lang w:val="ru-RU"/>
        </w:rPr>
      </w:pPr>
      <w:r w:rsidRPr="007C1481">
        <w:rPr>
          <w:rFonts w:ascii="Times New Roman" w:eastAsia="Times New Roman" w:hAnsi="Times New Roman"/>
          <w:sz w:val="24"/>
          <w:szCs w:val="24"/>
          <w:lang w:val="ru-RU"/>
        </w:rPr>
        <w:t>донесува акт за организација на работењето во Банката и систематизација на работите и работните задачи, како и технолошки промени во процесот на работењето,</w:t>
      </w:r>
      <w:r w:rsidR="00744B0F">
        <w:rPr>
          <w:rFonts w:ascii="Times New Roman" w:eastAsia="Times New Roman" w:hAnsi="Times New Roman"/>
          <w:sz w:val="24"/>
          <w:szCs w:val="24"/>
          <w:lang w:val="en-US"/>
        </w:rPr>
        <w:t>;</w:t>
      </w:r>
    </w:p>
    <w:p w14:paraId="2C6C92DE" w14:textId="77777777" w:rsidR="008D009B" w:rsidRPr="007C1481" w:rsidRDefault="008D009B" w:rsidP="00290A8A">
      <w:pPr>
        <w:numPr>
          <w:ilvl w:val="0"/>
          <w:numId w:val="18"/>
        </w:numPr>
        <w:spacing w:after="0" w:line="240" w:lineRule="auto"/>
        <w:jc w:val="both"/>
        <w:rPr>
          <w:rFonts w:ascii="Times New Roman" w:eastAsia="Times New Roman" w:hAnsi="Times New Roman"/>
          <w:sz w:val="24"/>
          <w:szCs w:val="24"/>
          <w:lang w:val="ru-RU"/>
        </w:rPr>
      </w:pPr>
      <w:r w:rsidRPr="007C1481">
        <w:rPr>
          <w:rFonts w:ascii="Times New Roman" w:eastAsia="Times New Roman" w:hAnsi="Times New Roman"/>
          <w:sz w:val="24"/>
          <w:szCs w:val="24"/>
          <w:lang w:val="ru-RU"/>
        </w:rPr>
        <w:t xml:space="preserve">одлучува за засновање на работни односи, распоредувања и наградувања на </w:t>
      </w:r>
    </w:p>
    <w:p w14:paraId="5C4B1AB3" w14:textId="77777777" w:rsidR="00843CE6" w:rsidRDefault="008D009B" w:rsidP="00843CE6">
      <w:pPr>
        <w:spacing w:after="0" w:line="240" w:lineRule="auto"/>
        <w:ind w:left="720"/>
        <w:jc w:val="both"/>
        <w:rPr>
          <w:rFonts w:ascii="Times New Roman" w:eastAsia="Times New Roman" w:hAnsi="Times New Roman"/>
          <w:sz w:val="24"/>
          <w:szCs w:val="24"/>
          <w:lang w:val="ru-RU"/>
        </w:rPr>
      </w:pPr>
      <w:r w:rsidRPr="007C1481">
        <w:rPr>
          <w:rFonts w:ascii="Times New Roman" w:eastAsia="Times New Roman" w:hAnsi="Times New Roman"/>
          <w:sz w:val="24"/>
          <w:szCs w:val="24"/>
          <w:lang w:val="ru-RU"/>
        </w:rPr>
        <w:t>работниците согласно законските прописи</w:t>
      </w:r>
      <w:r w:rsidR="00744B0F">
        <w:rPr>
          <w:rFonts w:ascii="Times New Roman" w:eastAsia="Times New Roman" w:hAnsi="Times New Roman"/>
          <w:sz w:val="24"/>
          <w:szCs w:val="24"/>
          <w:lang w:val="en-US"/>
        </w:rPr>
        <w:t>;</w:t>
      </w:r>
    </w:p>
    <w:p w14:paraId="484C2CE1" w14:textId="77777777" w:rsidR="008D009B" w:rsidRPr="007C1481" w:rsidRDefault="008D009B" w:rsidP="00290A8A">
      <w:pPr>
        <w:pStyle w:val="BodyText"/>
        <w:numPr>
          <w:ilvl w:val="0"/>
          <w:numId w:val="18"/>
        </w:numPr>
        <w:overflowPunct/>
        <w:autoSpaceDE/>
        <w:autoSpaceDN/>
        <w:adjustRightInd/>
        <w:spacing w:after="0" w:line="240" w:lineRule="auto"/>
        <w:jc w:val="both"/>
        <w:textAlignment w:val="auto"/>
        <w:rPr>
          <w:sz w:val="24"/>
          <w:szCs w:val="24"/>
          <w:lang w:val="ru-RU"/>
        </w:rPr>
      </w:pPr>
      <w:r w:rsidRPr="007C1481">
        <w:rPr>
          <w:sz w:val="24"/>
          <w:szCs w:val="24"/>
          <w:lang w:val="ru-RU"/>
        </w:rPr>
        <w:t xml:space="preserve">изготвува етички кодекс на </w:t>
      </w:r>
      <w:r w:rsidR="00744B0F">
        <w:rPr>
          <w:sz w:val="24"/>
          <w:szCs w:val="24"/>
          <w:lang w:val="mk-MK"/>
        </w:rPr>
        <w:t>Б</w:t>
      </w:r>
      <w:r w:rsidRPr="007C1481">
        <w:rPr>
          <w:sz w:val="24"/>
          <w:szCs w:val="24"/>
          <w:lang w:val="ru-RU"/>
        </w:rPr>
        <w:t>анката;</w:t>
      </w:r>
    </w:p>
    <w:p w14:paraId="2D628423" w14:textId="77777777" w:rsidR="008D009B" w:rsidRPr="007C1481" w:rsidRDefault="008D009B" w:rsidP="00290A8A">
      <w:pPr>
        <w:pStyle w:val="BodyText"/>
        <w:numPr>
          <w:ilvl w:val="0"/>
          <w:numId w:val="18"/>
        </w:numPr>
        <w:overflowPunct/>
        <w:autoSpaceDE/>
        <w:autoSpaceDN/>
        <w:adjustRightInd/>
        <w:spacing w:after="0" w:line="240" w:lineRule="auto"/>
        <w:jc w:val="both"/>
        <w:textAlignment w:val="auto"/>
        <w:rPr>
          <w:sz w:val="24"/>
          <w:szCs w:val="24"/>
          <w:lang w:val="ru-RU"/>
        </w:rPr>
      </w:pPr>
      <w:r w:rsidRPr="007C1481">
        <w:rPr>
          <w:sz w:val="24"/>
          <w:szCs w:val="24"/>
          <w:lang w:val="ru-RU"/>
        </w:rPr>
        <w:t>формира пописни комисии за попис на средства и извори на средства, комисија за расходовање и отуѓување на основни средства и ситен инвентар, а по потреба формира и други комисии и работни тела за обавување на одредени работи и ги именува нивните членови;</w:t>
      </w:r>
    </w:p>
    <w:p w14:paraId="377408BC" w14:textId="77777777" w:rsidR="008D009B" w:rsidRPr="007C1481" w:rsidRDefault="008D009B" w:rsidP="00290A8A">
      <w:pPr>
        <w:pStyle w:val="BodyText"/>
        <w:numPr>
          <w:ilvl w:val="0"/>
          <w:numId w:val="18"/>
        </w:numPr>
        <w:overflowPunct/>
        <w:autoSpaceDE/>
        <w:autoSpaceDN/>
        <w:adjustRightInd/>
        <w:spacing w:after="0" w:line="240" w:lineRule="auto"/>
        <w:jc w:val="both"/>
        <w:textAlignment w:val="auto"/>
        <w:rPr>
          <w:sz w:val="24"/>
          <w:szCs w:val="24"/>
          <w:lang w:val="ru-RU"/>
        </w:rPr>
      </w:pPr>
      <w:r w:rsidRPr="007C1481">
        <w:rPr>
          <w:sz w:val="24"/>
          <w:szCs w:val="24"/>
          <w:lang w:val="ru-RU"/>
        </w:rPr>
        <w:t>врши други работи утврдени со законските прописи, статутот и други акти на банката.</w:t>
      </w:r>
    </w:p>
    <w:p w14:paraId="797FDBDA" w14:textId="77777777" w:rsidR="00610BDE" w:rsidRPr="007C1481" w:rsidRDefault="00610BDE" w:rsidP="001F2E66">
      <w:pPr>
        <w:pStyle w:val="BodyText"/>
        <w:spacing w:after="0" w:line="240" w:lineRule="auto"/>
        <w:ind w:left="0" w:firstLine="284"/>
        <w:jc w:val="both"/>
        <w:rPr>
          <w:sz w:val="24"/>
          <w:szCs w:val="24"/>
        </w:rPr>
      </w:pPr>
    </w:p>
    <w:p w14:paraId="392225F1" w14:textId="77777777" w:rsidR="00610BDE" w:rsidRPr="007C1481" w:rsidRDefault="00610BDE" w:rsidP="00D03B1E">
      <w:pPr>
        <w:pStyle w:val="BodyText"/>
        <w:ind w:left="0"/>
        <w:jc w:val="both"/>
        <w:rPr>
          <w:sz w:val="24"/>
          <w:szCs w:val="24"/>
          <w:lang w:val="ru-RU"/>
        </w:rPr>
      </w:pPr>
      <w:r w:rsidRPr="007C1481">
        <w:rPr>
          <w:sz w:val="24"/>
          <w:szCs w:val="24"/>
          <w:lang w:val="ru-RU"/>
        </w:rPr>
        <w:t>Управниот одбор на банката е одговорен за:</w:t>
      </w:r>
    </w:p>
    <w:p w14:paraId="6E16702E" w14:textId="77777777" w:rsidR="00610BDE" w:rsidRPr="007C1481" w:rsidRDefault="00610BDE" w:rsidP="00290A8A">
      <w:pPr>
        <w:pStyle w:val="BodyText"/>
        <w:numPr>
          <w:ilvl w:val="0"/>
          <w:numId w:val="19"/>
        </w:numPr>
        <w:overflowPunct/>
        <w:autoSpaceDE/>
        <w:autoSpaceDN/>
        <w:adjustRightInd/>
        <w:spacing w:after="0" w:line="240" w:lineRule="auto"/>
        <w:jc w:val="both"/>
        <w:textAlignment w:val="auto"/>
        <w:rPr>
          <w:sz w:val="24"/>
          <w:szCs w:val="24"/>
          <w:lang w:val="ru-RU"/>
        </w:rPr>
      </w:pPr>
      <w:r w:rsidRPr="007C1481">
        <w:rPr>
          <w:sz w:val="24"/>
          <w:szCs w:val="24"/>
          <w:lang w:val="ru-RU"/>
        </w:rPr>
        <w:t>обезбедување услови за работење на банката во согласност со прописите;</w:t>
      </w:r>
    </w:p>
    <w:p w14:paraId="6DDA888C" w14:textId="77777777" w:rsidR="00610BDE" w:rsidRPr="007C1481" w:rsidRDefault="00610BDE" w:rsidP="00290A8A">
      <w:pPr>
        <w:pStyle w:val="BodyText"/>
        <w:numPr>
          <w:ilvl w:val="0"/>
          <w:numId w:val="19"/>
        </w:numPr>
        <w:overflowPunct/>
        <w:autoSpaceDE/>
        <w:autoSpaceDN/>
        <w:adjustRightInd/>
        <w:spacing w:after="0" w:line="240" w:lineRule="auto"/>
        <w:jc w:val="both"/>
        <w:textAlignment w:val="auto"/>
        <w:rPr>
          <w:sz w:val="24"/>
          <w:szCs w:val="24"/>
          <w:lang w:val="ru-RU"/>
        </w:rPr>
      </w:pPr>
      <w:r w:rsidRPr="007C1481">
        <w:rPr>
          <w:sz w:val="24"/>
          <w:szCs w:val="24"/>
          <w:lang w:val="ru-RU"/>
        </w:rPr>
        <w:t>управување и следење на ризиците на кои е изложена банката во работењето;</w:t>
      </w:r>
    </w:p>
    <w:p w14:paraId="73B55C2A" w14:textId="77777777" w:rsidR="00610BDE" w:rsidRPr="007C1481" w:rsidRDefault="00610BDE" w:rsidP="00290A8A">
      <w:pPr>
        <w:pStyle w:val="BodyText"/>
        <w:numPr>
          <w:ilvl w:val="0"/>
          <w:numId w:val="19"/>
        </w:numPr>
        <w:overflowPunct/>
        <w:autoSpaceDE/>
        <w:autoSpaceDN/>
        <w:adjustRightInd/>
        <w:spacing w:after="0" w:line="240" w:lineRule="auto"/>
        <w:jc w:val="both"/>
        <w:textAlignment w:val="auto"/>
        <w:rPr>
          <w:sz w:val="24"/>
          <w:szCs w:val="24"/>
          <w:lang w:val="ru-RU"/>
        </w:rPr>
      </w:pPr>
      <w:r w:rsidRPr="007C1481">
        <w:rPr>
          <w:sz w:val="24"/>
          <w:szCs w:val="24"/>
          <w:lang w:val="ru-RU"/>
        </w:rPr>
        <w:t>постигнување и одржување на адекватно ниво на сопствени средства;</w:t>
      </w:r>
    </w:p>
    <w:p w14:paraId="0F9DBA76" w14:textId="77777777" w:rsidR="00610BDE" w:rsidRPr="007C1481" w:rsidRDefault="00610BDE" w:rsidP="00290A8A">
      <w:pPr>
        <w:pStyle w:val="BodyText"/>
        <w:numPr>
          <w:ilvl w:val="0"/>
          <w:numId w:val="19"/>
        </w:numPr>
        <w:overflowPunct/>
        <w:autoSpaceDE/>
        <w:autoSpaceDN/>
        <w:adjustRightInd/>
        <w:spacing w:after="0" w:line="240" w:lineRule="auto"/>
        <w:jc w:val="both"/>
        <w:textAlignment w:val="auto"/>
        <w:rPr>
          <w:sz w:val="24"/>
          <w:szCs w:val="24"/>
          <w:lang w:val="ru-RU"/>
        </w:rPr>
      </w:pPr>
      <w:r w:rsidRPr="007C1481">
        <w:rPr>
          <w:sz w:val="24"/>
          <w:szCs w:val="24"/>
          <w:lang w:val="ru-RU"/>
        </w:rPr>
        <w:t>функционирање на системот на внатрешна контрола во сите области на работењето на банката;</w:t>
      </w:r>
    </w:p>
    <w:p w14:paraId="3106F671" w14:textId="77777777" w:rsidR="00610BDE" w:rsidRPr="007C1481" w:rsidRDefault="00610BDE" w:rsidP="00290A8A">
      <w:pPr>
        <w:pStyle w:val="BodyText"/>
        <w:numPr>
          <w:ilvl w:val="0"/>
          <w:numId w:val="19"/>
        </w:numPr>
        <w:overflowPunct/>
        <w:autoSpaceDE/>
        <w:autoSpaceDN/>
        <w:adjustRightInd/>
        <w:spacing w:after="0" w:line="240" w:lineRule="auto"/>
        <w:jc w:val="both"/>
        <w:textAlignment w:val="auto"/>
        <w:rPr>
          <w:sz w:val="24"/>
          <w:szCs w:val="24"/>
          <w:lang w:val="ru-RU"/>
        </w:rPr>
      </w:pPr>
      <w:r w:rsidRPr="007C1481">
        <w:rPr>
          <w:sz w:val="24"/>
          <w:szCs w:val="24"/>
          <w:lang w:val="ru-RU"/>
        </w:rPr>
        <w:t>непречено работење на службата за внатрешна ревизија на банката;</w:t>
      </w:r>
    </w:p>
    <w:p w14:paraId="73292204" w14:textId="77777777" w:rsidR="00610BDE" w:rsidRPr="007C1481" w:rsidRDefault="00610BDE" w:rsidP="00290A8A">
      <w:pPr>
        <w:pStyle w:val="BodyText"/>
        <w:numPr>
          <w:ilvl w:val="0"/>
          <w:numId w:val="19"/>
        </w:numPr>
        <w:overflowPunct/>
        <w:autoSpaceDE/>
        <w:autoSpaceDN/>
        <w:adjustRightInd/>
        <w:spacing w:after="0" w:line="240" w:lineRule="auto"/>
        <w:jc w:val="both"/>
        <w:textAlignment w:val="auto"/>
        <w:rPr>
          <w:sz w:val="24"/>
          <w:szCs w:val="24"/>
          <w:lang w:val="ru-RU"/>
        </w:rPr>
      </w:pPr>
      <w:r w:rsidRPr="007C1481">
        <w:rPr>
          <w:sz w:val="24"/>
          <w:szCs w:val="24"/>
          <w:lang w:val="ru-RU"/>
        </w:rPr>
        <w:t>водење на трговските и другите книги и деловната документација на банката, изработка на финансиски и други извештаи во согласност со прописите за сметководство и сметководствените стандарди;</w:t>
      </w:r>
    </w:p>
    <w:p w14:paraId="0C0AF2E9" w14:textId="77777777" w:rsidR="00610BDE" w:rsidRPr="007C1481" w:rsidRDefault="00610BDE" w:rsidP="00290A8A">
      <w:pPr>
        <w:pStyle w:val="BodyText"/>
        <w:numPr>
          <w:ilvl w:val="0"/>
          <w:numId w:val="19"/>
        </w:numPr>
        <w:overflowPunct/>
        <w:autoSpaceDE/>
        <w:autoSpaceDN/>
        <w:adjustRightInd/>
        <w:spacing w:after="0" w:line="240" w:lineRule="auto"/>
        <w:jc w:val="both"/>
        <w:textAlignment w:val="auto"/>
        <w:rPr>
          <w:sz w:val="24"/>
          <w:szCs w:val="24"/>
          <w:lang w:val="ru-RU"/>
        </w:rPr>
      </w:pPr>
      <w:r w:rsidRPr="007C1481">
        <w:rPr>
          <w:sz w:val="24"/>
          <w:szCs w:val="24"/>
          <w:lang w:val="ru-RU"/>
        </w:rPr>
        <w:t>навремено и точно финансиско известување</w:t>
      </w:r>
      <w:r w:rsidR="00744B0F">
        <w:rPr>
          <w:sz w:val="24"/>
          <w:szCs w:val="24"/>
          <w:lang w:val="en-US"/>
        </w:rPr>
        <w:t>;</w:t>
      </w:r>
    </w:p>
    <w:p w14:paraId="1B158713" w14:textId="77777777" w:rsidR="00610BDE" w:rsidRPr="007C1481" w:rsidRDefault="00610BDE" w:rsidP="00290A8A">
      <w:pPr>
        <w:pStyle w:val="BodyText"/>
        <w:numPr>
          <w:ilvl w:val="0"/>
          <w:numId w:val="19"/>
        </w:numPr>
        <w:overflowPunct/>
        <w:autoSpaceDE/>
        <w:autoSpaceDN/>
        <w:adjustRightInd/>
        <w:spacing w:after="0" w:line="240" w:lineRule="auto"/>
        <w:jc w:val="both"/>
        <w:textAlignment w:val="auto"/>
        <w:rPr>
          <w:sz w:val="24"/>
          <w:szCs w:val="24"/>
          <w:lang w:val="ru-RU"/>
        </w:rPr>
      </w:pPr>
      <w:r w:rsidRPr="007C1481">
        <w:rPr>
          <w:sz w:val="24"/>
          <w:szCs w:val="24"/>
          <w:lang w:val="ru-RU"/>
        </w:rPr>
        <w:t>непречено работење на службата за контрола на усогласеноста на работењето на банката со прописите;</w:t>
      </w:r>
    </w:p>
    <w:p w14:paraId="23EBA0BF" w14:textId="77777777" w:rsidR="00610BDE" w:rsidRPr="007C1481" w:rsidRDefault="00610BDE" w:rsidP="00290A8A">
      <w:pPr>
        <w:pStyle w:val="BodyText"/>
        <w:numPr>
          <w:ilvl w:val="0"/>
          <w:numId w:val="19"/>
        </w:numPr>
        <w:overflowPunct/>
        <w:autoSpaceDE/>
        <w:autoSpaceDN/>
        <w:adjustRightInd/>
        <w:spacing w:after="0" w:line="240" w:lineRule="auto"/>
        <w:jc w:val="both"/>
        <w:textAlignment w:val="auto"/>
        <w:rPr>
          <w:sz w:val="24"/>
          <w:szCs w:val="24"/>
          <w:lang w:val="ru-RU"/>
        </w:rPr>
      </w:pPr>
      <w:r w:rsidRPr="007C1481">
        <w:rPr>
          <w:sz w:val="24"/>
          <w:szCs w:val="24"/>
          <w:lang w:val="ru-RU"/>
        </w:rPr>
        <w:t xml:space="preserve">донесување и спроведување на политика за начинот на избор, следење на работењето  и  на разрешување на лица со посебни права и одговорности, освен за членовите на </w:t>
      </w:r>
      <w:r w:rsidR="00744B0F">
        <w:rPr>
          <w:sz w:val="24"/>
          <w:szCs w:val="24"/>
          <w:lang w:val="ru-RU"/>
        </w:rPr>
        <w:t>Н</w:t>
      </w:r>
      <w:r w:rsidRPr="007C1481">
        <w:rPr>
          <w:sz w:val="24"/>
          <w:szCs w:val="24"/>
          <w:lang w:val="ru-RU"/>
        </w:rPr>
        <w:t xml:space="preserve">адзорниот одбор, </w:t>
      </w:r>
      <w:r w:rsidR="00744B0F">
        <w:rPr>
          <w:sz w:val="24"/>
          <w:szCs w:val="24"/>
          <w:lang w:val="ru-RU"/>
        </w:rPr>
        <w:t>О</w:t>
      </w:r>
      <w:r w:rsidRPr="007C1481">
        <w:rPr>
          <w:sz w:val="24"/>
          <w:szCs w:val="24"/>
          <w:lang w:val="ru-RU"/>
        </w:rPr>
        <w:t xml:space="preserve">дбор за управување со ризици, </w:t>
      </w:r>
      <w:r w:rsidR="00744B0F">
        <w:rPr>
          <w:sz w:val="24"/>
          <w:szCs w:val="24"/>
          <w:lang w:val="ru-RU"/>
        </w:rPr>
        <w:t>О</w:t>
      </w:r>
      <w:r w:rsidRPr="007C1481">
        <w:rPr>
          <w:sz w:val="24"/>
          <w:szCs w:val="24"/>
          <w:lang w:val="ru-RU"/>
        </w:rPr>
        <w:t xml:space="preserve">дбор за ревизија и </w:t>
      </w:r>
      <w:r w:rsidR="00744B0F">
        <w:rPr>
          <w:sz w:val="24"/>
          <w:szCs w:val="24"/>
          <w:lang w:val="ru-RU"/>
        </w:rPr>
        <w:t>У</w:t>
      </w:r>
      <w:r w:rsidRPr="007C1481">
        <w:rPr>
          <w:sz w:val="24"/>
          <w:szCs w:val="24"/>
          <w:lang w:val="ru-RU"/>
        </w:rPr>
        <w:t>правниот одбор;</w:t>
      </w:r>
    </w:p>
    <w:p w14:paraId="218285BF" w14:textId="77777777" w:rsidR="00610BDE" w:rsidRPr="007C1481" w:rsidRDefault="00610BDE" w:rsidP="00290A8A">
      <w:pPr>
        <w:pStyle w:val="BodyText"/>
        <w:numPr>
          <w:ilvl w:val="0"/>
          <w:numId w:val="19"/>
        </w:numPr>
        <w:overflowPunct/>
        <w:autoSpaceDE/>
        <w:autoSpaceDN/>
        <w:adjustRightInd/>
        <w:spacing w:after="0" w:line="240" w:lineRule="auto"/>
        <w:jc w:val="both"/>
        <w:textAlignment w:val="auto"/>
        <w:rPr>
          <w:sz w:val="24"/>
          <w:szCs w:val="24"/>
          <w:lang w:val="ru-RU"/>
        </w:rPr>
      </w:pPr>
      <w:r w:rsidRPr="007C1481">
        <w:rPr>
          <w:sz w:val="24"/>
          <w:szCs w:val="24"/>
          <w:lang w:val="ru-RU"/>
        </w:rPr>
        <w:t>редовност и точност на извештаите што се доставуваат до Народна банка во согласност со закон и прописите донесени врз основа на закон и</w:t>
      </w:r>
    </w:p>
    <w:p w14:paraId="2751B95E" w14:textId="77777777" w:rsidR="00610BDE" w:rsidRDefault="00610BDE" w:rsidP="00885FA6">
      <w:pPr>
        <w:pStyle w:val="BodyText"/>
        <w:numPr>
          <w:ilvl w:val="0"/>
          <w:numId w:val="19"/>
        </w:numPr>
        <w:overflowPunct/>
        <w:autoSpaceDE/>
        <w:autoSpaceDN/>
        <w:adjustRightInd/>
        <w:spacing w:after="0" w:line="240" w:lineRule="auto"/>
        <w:jc w:val="both"/>
        <w:textAlignment w:val="auto"/>
        <w:rPr>
          <w:sz w:val="24"/>
          <w:szCs w:val="24"/>
          <w:lang w:val="ru-RU"/>
        </w:rPr>
      </w:pPr>
      <w:r w:rsidRPr="007C1481">
        <w:rPr>
          <w:sz w:val="24"/>
          <w:szCs w:val="24"/>
          <w:lang w:val="ru-RU"/>
        </w:rPr>
        <w:t>спроведување на мерките изречен</w:t>
      </w:r>
      <w:r w:rsidR="00E54942">
        <w:rPr>
          <w:sz w:val="24"/>
          <w:szCs w:val="24"/>
          <w:lang w:val="ru-RU"/>
        </w:rPr>
        <w:t xml:space="preserve">и од </w:t>
      </w:r>
      <w:r w:rsidR="00744B0F">
        <w:rPr>
          <w:sz w:val="24"/>
          <w:szCs w:val="24"/>
          <w:lang w:val="ru-RU"/>
        </w:rPr>
        <w:t>Г</w:t>
      </w:r>
      <w:r w:rsidR="00E54942">
        <w:rPr>
          <w:sz w:val="24"/>
          <w:szCs w:val="24"/>
          <w:lang w:val="ru-RU"/>
        </w:rPr>
        <w:t xml:space="preserve">увернерот спрема </w:t>
      </w:r>
      <w:r w:rsidR="00744B0F">
        <w:rPr>
          <w:sz w:val="24"/>
          <w:szCs w:val="24"/>
          <w:lang w:val="ru-RU"/>
        </w:rPr>
        <w:t>Б</w:t>
      </w:r>
      <w:r w:rsidR="00E54942">
        <w:rPr>
          <w:sz w:val="24"/>
          <w:szCs w:val="24"/>
          <w:lang w:val="ru-RU"/>
        </w:rPr>
        <w:t>анката.</w:t>
      </w:r>
    </w:p>
    <w:p w14:paraId="054121D8" w14:textId="77777777" w:rsidR="00885FA6" w:rsidRPr="00885FA6" w:rsidRDefault="00885FA6" w:rsidP="00885FA6">
      <w:pPr>
        <w:pStyle w:val="BodyText"/>
        <w:overflowPunct/>
        <w:autoSpaceDE/>
        <w:autoSpaceDN/>
        <w:adjustRightInd/>
        <w:spacing w:after="0" w:line="240" w:lineRule="auto"/>
        <w:jc w:val="both"/>
        <w:textAlignment w:val="auto"/>
        <w:rPr>
          <w:sz w:val="24"/>
          <w:szCs w:val="24"/>
          <w:lang w:val="ru-RU"/>
        </w:rPr>
      </w:pPr>
    </w:p>
    <w:p w14:paraId="2EBC1504" w14:textId="77777777" w:rsidR="00610BDE" w:rsidRPr="007C1481" w:rsidRDefault="00610BDE" w:rsidP="00D03B1E">
      <w:pPr>
        <w:pStyle w:val="BodyText"/>
        <w:ind w:left="0"/>
        <w:rPr>
          <w:sz w:val="24"/>
          <w:szCs w:val="24"/>
          <w:lang w:val="ru-RU"/>
        </w:rPr>
      </w:pPr>
      <w:r w:rsidRPr="007C1481">
        <w:rPr>
          <w:sz w:val="24"/>
          <w:szCs w:val="24"/>
          <w:lang w:val="ru-RU"/>
        </w:rPr>
        <w:t>Управниот одбор е должен веднаш да го извести надзорниот одбор за:</w:t>
      </w:r>
    </w:p>
    <w:p w14:paraId="007F011D" w14:textId="77777777" w:rsidR="00610BDE" w:rsidRPr="007C1481" w:rsidRDefault="00610BDE" w:rsidP="00290A8A">
      <w:pPr>
        <w:pStyle w:val="BodyText"/>
        <w:numPr>
          <w:ilvl w:val="0"/>
          <w:numId w:val="20"/>
        </w:numPr>
        <w:overflowPunct/>
        <w:autoSpaceDE/>
        <w:autoSpaceDN/>
        <w:adjustRightInd/>
        <w:spacing w:after="0" w:line="240" w:lineRule="auto"/>
        <w:jc w:val="both"/>
        <w:textAlignment w:val="auto"/>
        <w:rPr>
          <w:sz w:val="24"/>
          <w:szCs w:val="24"/>
          <w:lang w:val="ru-RU"/>
        </w:rPr>
      </w:pPr>
      <w:r w:rsidRPr="007C1481">
        <w:rPr>
          <w:sz w:val="24"/>
          <w:szCs w:val="24"/>
          <w:lang w:val="ru-RU"/>
        </w:rPr>
        <w:t>влошена ликвидност или солветност на банката;</w:t>
      </w:r>
    </w:p>
    <w:p w14:paraId="235A7407" w14:textId="77777777" w:rsidR="00610BDE" w:rsidRPr="007C1481" w:rsidRDefault="00610BDE" w:rsidP="00290A8A">
      <w:pPr>
        <w:pStyle w:val="BodyText"/>
        <w:numPr>
          <w:ilvl w:val="0"/>
          <w:numId w:val="20"/>
        </w:numPr>
        <w:overflowPunct/>
        <w:autoSpaceDE/>
        <w:autoSpaceDN/>
        <w:adjustRightInd/>
        <w:spacing w:after="0" w:line="240" w:lineRule="auto"/>
        <w:jc w:val="both"/>
        <w:textAlignment w:val="auto"/>
        <w:rPr>
          <w:sz w:val="24"/>
          <w:szCs w:val="24"/>
          <w:lang w:val="ru-RU"/>
        </w:rPr>
      </w:pPr>
      <w:r w:rsidRPr="007C1481">
        <w:rPr>
          <w:sz w:val="24"/>
          <w:szCs w:val="24"/>
          <w:lang w:val="ru-RU"/>
        </w:rPr>
        <w:lastRenderedPageBreak/>
        <w:t>постоење основ за укинување на дозволата за основање  и работење или за з</w:t>
      </w:r>
      <w:r w:rsidR="00744B0F">
        <w:rPr>
          <w:sz w:val="24"/>
          <w:szCs w:val="24"/>
          <w:lang w:val="ru-RU"/>
        </w:rPr>
        <w:t>а</w:t>
      </w:r>
      <w:r w:rsidRPr="007C1481">
        <w:rPr>
          <w:sz w:val="24"/>
          <w:szCs w:val="24"/>
          <w:lang w:val="ru-RU"/>
        </w:rPr>
        <w:t>брана за извршување на одредена финансиска активност, согласност со закон;</w:t>
      </w:r>
    </w:p>
    <w:p w14:paraId="6021F6C0" w14:textId="77777777" w:rsidR="00610BDE" w:rsidRPr="007C1481" w:rsidRDefault="00610BDE" w:rsidP="00290A8A">
      <w:pPr>
        <w:pStyle w:val="BodyText"/>
        <w:numPr>
          <w:ilvl w:val="0"/>
          <w:numId w:val="20"/>
        </w:numPr>
        <w:overflowPunct/>
        <w:autoSpaceDE/>
        <w:autoSpaceDN/>
        <w:adjustRightInd/>
        <w:spacing w:after="0" w:line="240" w:lineRule="auto"/>
        <w:jc w:val="both"/>
        <w:textAlignment w:val="auto"/>
        <w:rPr>
          <w:sz w:val="24"/>
          <w:szCs w:val="24"/>
          <w:lang w:val="ru-RU"/>
        </w:rPr>
      </w:pPr>
      <w:r w:rsidRPr="007C1481">
        <w:rPr>
          <w:sz w:val="24"/>
          <w:szCs w:val="24"/>
          <w:lang w:val="ru-RU"/>
        </w:rPr>
        <w:t>намалување на сопствените средства под пропишаното ниво во согласност со овој закон;</w:t>
      </w:r>
    </w:p>
    <w:p w14:paraId="120410A9" w14:textId="77777777" w:rsidR="00610BDE" w:rsidRPr="007C1481" w:rsidRDefault="00610BDE" w:rsidP="00290A8A">
      <w:pPr>
        <w:pStyle w:val="BodyText"/>
        <w:numPr>
          <w:ilvl w:val="0"/>
          <w:numId w:val="20"/>
        </w:numPr>
        <w:overflowPunct/>
        <w:autoSpaceDE/>
        <w:autoSpaceDN/>
        <w:adjustRightInd/>
        <w:spacing w:after="0" w:line="240" w:lineRule="auto"/>
        <w:jc w:val="both"/>
        <w:textAlignment w:val="auto"/>
        <w:rPr>
          <w:sz w:val="24"/>
          <w:szCs w:val="24"/>
          <w:lang w:val="ru-RU"/>
        </w:rPr>
      </w:pPr>
      <w:r w:rsidRPr="007C1481">
        <w:rPr>
          <w:sz w:val="24"/>
          <w:szCs w:val="24"/>
          <w:lang w:val="ru-RU"/>
        </w:rPr>
        <w:t>наодите на супервизијата и надзорот на Народната банка и</w:t>
      </w:r>
    </w:p>
    <w:p w14:paraId="40FFEA94" w14:textId="77777777" w:rsidR="00610BDE" w:rsidRPr="007C1481" w:rsidRDefault="00610BDE" w:rsidP="00290A8A">
      <w:pPr>
        <w:pStyle w:val="BodyText"/>
        <w:numPr>
          <w:ilvl w:val="0"/>
          <w:numId w:val="20"/>
        </w:numPr>
        <w:overflowPunct/>
        <w:autoSpaceDE/>
        <w:autoSpaceDN/>
        <w:adjustRightInd/>
        <w:spacing w:after="0" w:line="240" w:lineRule="auto"/>
        <w:jc w:val="both"/>
        <w:textAlignment w:val="auto"/>
        <w:rPr>
          <w:sz w:val="24"/>
          <w:szCs w:val="24"/>
          <w:lang w:val="ru-RU"/>
        </w:rPr>
      </w:pPr>
      <w:r w:rsidRPr="007C1481">
        <w:rPr>
          <w:sz w:val="24"/>
          <w:szCs w:val="24"/>
          <w:lang w:val="ru-RU"/>
        </w:rPr>
        <w:t>наодите на управата за јавни приходи и други контролни органи.</w:t>
      </w:r>
    </w:p>
    <w:p w14:paraId="34D6F8AC" w14:textId="77777777" w:rsidR="001D6DB8" w:rsidRPr="00532985" w:rsidRDefault="001D6DB8" w:rsidP="001D6DB8">
      <w:pPr>
        <w:pStyle w:val="BodyText"/>
        <w:spacing w:after="0" w:line="240" w:lineRule="auto"/>
        <w:ind w:left="774"/>
        <w:jc w:val="both"/>
        <w:rPr>
          <w:sz w:val="24"/>
          <w:szCs w:val="24"/>
          <w:lang w:val="ru-RU"/>
        </w:rPr>
      </w:pPr>
    </w:p>
    <w:p w14:paraId="360EAE36" w14:textId="77777777" w:rsidR="00413A0D" w:rsidRPr="00413A0D" w:rsidRDefault="00413A0D" w:rsidP="00D03B1E">
      <w:pPr>
        <w:pStyle w:val="BodyText"/>
        <w:spacing w:after="0" w:line="240" w:lineRule="auto"/>
        <w:ind w:left="0"/>
        <w:jc w:val="both"/>
        <w:rPr>
          <w:sz w:val="24"/>
          <w:szCs w:val="24"/>
          <w:lang w:val="mk-MK"/>
        </w:rPr>
      </w:pPr>
      <w:r w:rsidRPr="007C1481">
        <w:rPr>
          <w:sz w:val="22"/>
          <w:szCs w:val="22"/>
        </w:rPr>
        <w:t xml:space="preserve">Управниот одбор го известува </w:t>
      </w:r>
      <w:r w:rsidR="00D32364">
        <w:rPr>
          <w:sz w:val="22"/>
          <w:szCs w:val="22"/>
          <w:lang w:val="mk-MK"/>
        </w:rPr>
        <w:t>Н</w:t>
      </w:r>
      <w:r w:rsidRPr="007C1481">
        <w:rPr>
          <w:sz w:val="22"/>
          <w:szCs w:val="22"/>
        </w:rPr>
        <w:t xml:space="preserve">адзорниот одбор за своето работење најмалку еднаш </w:t>
      </w:r>
      <w:r w:rsidRPr="007C1481">
        <w:rPr>
          <w:sz w:val="22"/>
          <w:szCs w:val="22"/>
          <w:lang w:val="mk-MK"/>
        </w:rPr>
        <w:t>квартално.</w:t>
      </w:r>
    </w:p>
    <w:p w14:paraId="6C3E0B48" w14:textId="77777777" w:rsidR="0079252D" w:rsidRPr="00532985" w:rsidRDefault="0079252D" w:rsidP="00D03B1E">
      <w:pPr>
        <w:pStyle w:val="BodyText"/>
        <w:spacing w:after="0" w:line="240" w:lineRule="auto"/>
        <w:ind w:left="0"/>
        <w:jc w:val="both"/>
        <w:rPr>
          <w:sz w:val="24"/>
          <w:szCs w:val="24"/>
          <w:lang w:val="ru-RU"/>
        </w:rPr>
      </w:pPr>
      <w:r w:rsidRPr="00532985">
        <w:rPr>
          <w:sz w:val="24"/>
          <w:szCs w:val="24"/>
          <w:lang w:val="ru-RU"/>
        </w:rPr>
        <w:t xml:space="preserve">Член на </w:t>
      </w:r>
      <w:r w:rsidR="00392209" w:rsidRPr="00532985">
        <w:rPr>
          <w:sz w:val="24"/>
          <w:szCs w:val="24"/>
          <w:lang w:val="ru-RU"/>
        </w:rPr>
        <w:t>Управен Одбор</w:t>
      </w:r>
      <w:r w:rsidRPr="00532985">
        <w:rPr>
          <w:sz w:val="24"/>
          <w:szCs w:val="24"/>
          <w:lang w:val="ru-RU"/>
        </w:rPr>
        <w:t xml:space="preserve"> е должен веднаш да го извести </w:t>
      </w:r>
      <w:r w:rsidR="00392209" w:rsidRPr="00532985">
        <w:rPr>
          <w:sz w:val="24"/>
          <w:szCs w:val="24"/>
          <w:lang w:val="ru-RU"/>
        </w:rPr>
        <w:t>Надзорниот Одбор</w:t>
      </w:r>
      <w:r w:rsidRPr="00532985">
        <w:rPr>
          <w:sz w:val="24"/>
          <w:szCs w:val="24"/>
          <w:lang w:val="ru-RU"/>
        </w:rPr>
        <w:t xml:space="preserve"> ако тој или со него поврзани лица стекнат контрола во друго правно лице.</w:t>
      </w:r>
    </w:p>
    <w:p w14:paraId="2343B5CE" w14:textId="77777777" w:rsidR="00EF47DA" w:rsidRDefault="00EF47DA" w:rsidP="00EF47DA">
      <w:pPr>
        <w:pStyle w:val="BodyText"/>
        <w:spacing w:after="0" w:line="240" w:lineRule="auto"/>
        <w:ind w:left="0" w:firstLine="720"/>
        <w:jc w:val="both"/>
        <w:rPr>
          <w:sz w:val="24"/>
          <w:szCs w:val="24"/>
          <w:lang w:val="mk-MK"/>
        </w:rPr>
      </w:pPr>
    </w:p>
    <w:p w14:paraId="77A261FF" w14:textId="77777777" w:rsidR="00A02855" w:rsidRDefault="00A02855" w:rsidP="00CE5642">
      <w:pPr>
        <w:jc w:val="both"/>
        <w:rPr>
          <w:rFonts w:ascii="Times New Roman" w:eastAsia="Times New Roman" w:hAnsi="Times New Roman"/>
          <w:sz w:val="24"/>
          <w:szCs w:val="24"/>
          <w:lang w:val="ru-RU"/>
        </w:rPr>
      </w:pPr>
      <w:r w:rsidRPr="00CE5642">
        <w:rPr>
          <w:rFonts w:ascii="Times New Roman" w:eastAsia="Times New Roman" w:hAnsi="Times New Roman"/>
          <w:sz w:val="24"/>
          <w:szCs w:val="24"/>
          <w:lang w:val="ru-RU"/>
        </w:rPr>
        <w:t>Одборот за наградување, избор и именување ги преиспитува големината, составот и функционирањето на управниот одбор најмалку еднаш годишно годишно со цел</w:t>
      </w:r>
      <w:r w:rsidR="0025131A">
        <w:rPr>
          <w:rFonts w:ascii="Times New Roman" w:eastAsia="Times New Roman" w:hAnsi="Times New Roman"/>
          <w:sz w:val="24"/>
          <w:szCs w:val="24"/>
          <w:lang w:val="ru-RU"/>
        </w:rPr>
        <w:t xml:space="preserve"> </w:t>
      </w:r>
      <w:r w:rsidRPr="00CE5642">
        <w:rPr>
          <w:rFonts w:ascii="Times New Roman" w:eastAsia="Times New Roman" w:hAnsi="Times New Roman"/>
          <w:sz w:val="24"/>
          <w:szCs w:val="24"/>
          <w:lang w:val="ru-RU"/>
        </w:rPr>
        <w:t>да оцена на неговата ефективност и потребата од предлагање на соодветни измени.</w:t>
      </w:r>
    </w:p>
    <w:p w14:paraId="2B965C63" w14:textId="77777777" w:rsidR="00A02855" w:rsidRDefault="00A02855" w:rsidP="00885FA6">
      <w:pPr>
        <w:spacing w:after="0" w:line="240" w:lineRule="auto"/>
        <w:jc w:val="both"/>
        <w:rPr>
          <w:rFonts w:ascii="Times New Roman" w:eastAsia="Times New Roman" w:hAnsi="Times New Roman"/>
          <w:sz w:val="24"/>
          <w:szCs w:val="24"/>
          <w:lang w:val="ru-RU"/>
        </w:rPr>
      </w:pPr>
      <w:r w:rsidRPr="00CE5642">
        <w:rPr>
          <w:rFonts w:ascii="Times New Roman" w:eastAsia="Times New Roman" w:hAnsi="Times New Roman"/>
          <w:sz w:val="24"/>
          <w:szCs w:val="24"/>
          <w:lang w:val="ru-RU"/>
        </w:rPr>
        <w:t>Управниот одбор ја оценува сопствената ефективност и ефиканост</w:t>
      </w:r>
      <w:r w:rsidR="003C58E5">
        <w:rPr>
          <w:rFonts w:ascii="Times New Roman" w:eastAsia="Times New Roman" w:hAnsi="Times New Roman"/>
          <w:sz w:val="24"/>
          <w:szCs w:val="24"/>
          <w:lang w:val="ru-RU"/>
        </w:rPr>
        <w:t xml:space="preserve"> </w:t>
      </w:r>
      <w:r w:rsidRPr="00CE5642">
        <w:rPr>
          <w:rFonts w:ascii="Times New Roman" w:eastAsia="Times New Roman" w:hAnsi="Times New Roman"/>
          <w:sz w:val="24"/>
          <w:szCs w:val="24"/>
          <w:lang w:val="ru-RU"/>
        </w:rPr>
        <w:t>на своите</w:t>
      </w:r>
      <w:r w:rsidR="00C14684">
        <w:rPr>
          <w:rFonts w:ascii="Times New Roman" w:eastAsia="Times New Roman" w:hAnsi="Times New Roman"/>
          <w:sz w:val="24"/>
          <w:szCs w:val="24"/>
          <w:lang w:val="ru-RU"/>
        </w:rPr>
        <w:t xml:space="preserve"> </w:t>
      </w:r>
      <w:r w:rsidRPr="00CE5642">
        <w:rPr>
          <w:rFonts w:ascii="Times New Roman" w:eastAsia="Times New Roman" w:hAnsi="Times New Roman"/>
          <w:sz w:val="24"/>
          <w:szCs w:val="24"/>
          <w:lang w:val="ru-RU"/>
        </w:rPr>
        <w:t>поединечни членови најмалку еднаш годишно и го известува надзорниот одбор за заклучоците од оценувањето</w:t>
      </w:r>
      <w:r w:rsidR="00C14684">
        <w:rPr>
          <w:rFonts w:ascii="Times New Roman" w:eastAsia="Times New Roman" w:hAnsi="Times New Roman"/>
          <w:sz w:val="24"/>
          <w:szCs w:val="24"/>
          <w:lang w:val="ru-RU"/>
        </w:rPr>
        <w:t>.</w:t>
      </w:r>
    </w:p>
    <w:p w14:paraId="42631968" w14:textId="77777777" w:rsidR="00885FA6" w:rsidRPr="00885FA6" w:rsidRDefault="00885FA6" w:rsidP="00885FA6">
      <w:pPr>
        <w:spacing w:after="0" w:line="240" w:lineRule="auto"/>
        <w:jc w:val="both"/>
        <w:rPr>
          <w:rFonts w:ascii="Times New Roman" w:eastAsia="Times New Roman" w:hAnsi="Times New Roman"/>
          <w:sz w:val="24"/>
          <w:szCs w:val="24"/>
          <w:lang w:val="ru-RU"/>
        </w:rPr>
      </w:pPr>
    </w:p>
    <w:p w14:paraId="6ED283A5" w14:textId="77777777" w:rsidR="00A56703" w:rsidRPr="00532985" w:rsidRDefault="0079252D" w:rsidP="00D03B1E">
      <w:pPr>
        <w:pStyle w:val="BodyText"/>
        <w:spacing w:after="0" w:line="240" w:lineRule="auto"/>
        <w:ind w:left="0"/>
        <w:jc w:val="both"/>
        <w:rPr>
          <w:sz w:val="24"/>
          <w:szCs w:val="24"/>
          <w:lang w:val="ru-RU"/>
        </w:rPr>
      </w:pPr>
      <w:r w:rsidRPr="00532985">
        <w:rPr>
          <w:sz w:val="24"/>
          <w:szCs w:val="24"/>
          <w:lang w:val="ru-RU"/>
        </w:rPr>
        <w:t xml:space="preserve">Доколку лицата со посебни права и одговорности утврдат дека одлуката на органите на </w:t>
      </w:r>
      <w:r w:rsidR="008C1E00" w:rsidRPr="00532985">
        <w:rPr>
          <w:sz w:val="24"/>
          <w:szCs w:val="24"/>
          <w:lang w:val="ru-RU"/>
        </w:rPr>
        <w:t>Банката</w:t>
      </w:r>
      <w:r w:rsidRPr="00532985">
        <w:rPr>
          <w:sz w:val="24"/>
          <w:szCs w:val="24"/>
          <w:lang w:val="ru-RU"/>
        </w:rPr>
        <w:t xml:space="preserve"> е спротивна на закон или на друг пропис донесен врз основа на закон или дека според својата содржина е таква што може да ја загрози ликвидноста на </w:t>
      </w:r>
      <w:r w:rsidR="008C1E00" w:rsidRPr="00532985">
        <w:rPr>
          <w:sz w:val="24"/>
          <w:szCs w:val="24"/>
          <w:lang w:val="ru-RU"/>
        </w:rPr>
        <w:t>Банката</w:t>
      </w:r>
      <w:r w:rsidRPr="00532985">
        <w:rPr>
          <w:sz w:val="24"/>
          <w:szCs w:val="24"/>
          <w:lang w:val="ru-RU"/>
        </w:rPr>
        <w:t xml:space="preserve"> и нејзината стабилност и сигурност, се должни за ова писмено да го известат </w:t>
      </w:r>
      <w:r w:rsidR="00392209" w:rsidRPr="00532985">
        <w:rPr>
          <w:sz w:val="24"/>
          <w:szCs w:val="24"/>
          <w:lang w:val="ru-RU"/>
        </w:rPr>
        <w:t>Надзорниот Одбор</w:t>
      </w:r>
      <w:r w:rsidRPr="00532985">
        <w:rPr>
          <w:sz w:val="24"/>
          <w:szCs w:val="24"/>
          <w:lang w:val="ru-RU"/>
        </w:rPr>
        <w:t xml:space="preserve"> и Народната </w:t>
      </w:r>
      <w:r w:rsidR="008C1E00" w:rsidRPr="00532985">
        <w:rPr>
          <w:sz w:val="24"/>
          <w:szCs w:val="24"/>
          <w:lang w:val="ru-RU"/>
        </w:rPr>
        <w:t>Банка</w:t>
      </w:r>
      <w:r w:rsidRPr="00532985">
        <w:rPr>
          <w:sz w:val="24"/>
          <w:szCs w:val="24"/>
          <w:lang w:val="ru-RU"/>
        </w:rPr>
        <w:t>.</w:t>
      </w:r>
    </w:p>
    <w:p w14:paraId="1D113B1E" w14:textId="77777777" w:rsidR="007C1481" w:rsidRPr="00532985" w:rsidRDefault="007C1481" w:rsidP="0022338B">
      <w:pPr>
        <w:pStyle w:val="BodyText"/>
        <w:spacing w:after="0" w:line="240" w:lineRule="auto"/>
        <w:ind w:left="0" w:firstLine="720"/>
        <w:jc w:val="both"/>
        <w:rPr>
          <w:sz w:val="24"/>
          <w:szCs w:val="24"/>
          <w:lang w:val="ru-RU"/>
        </w:rPr>
      </w:pPr>
    </w:p>
    <w:p w14:paraId="3915B036" w14:textId="77777777" w:rsidR="00AD68D3" w:rsidRPr="00532985" w:rsidRDefault="00AD68D3" w:rsidP="0022338B">
      <w:pPr>
        <w:pStyle w:val="BodyText"/>
        <w:spacing w:after="0" w:line="240" w:lineRule="auto"/>
        <w:ind w:left="0" w:firstLine="720"/>
        <w:jc w:val="both"/>
        <w:rPr>
          <w:sz w:val="24"/>
          <w:szCs w:val="24"/>
          <w:lang w:val="en-US"/>
        </w:rPr>
      </w:pPr>
    </w:p>
    <w:p w14:paraId="1015D7F2" w14:textId="77777777" w:rsidR="007829D4" w:rsidRPr="00532985" w:rsidRDefault="007829D4" w:rsidP="00EF7D7A">
      <w:pPr>
        <w:pStyle w:val="Default"/>
        <w:numPr>
          <w:ilvl w:val="0"/>
          <w:numId w:val="2"/>
        </w:numPr>
        <w:jc w:val="both"/>
        <w:rPr>
          <w:rFonts w:ascii="Times New Roman" w:hAnsi="Times New Roman" w:cs="Times New Roman"/>
          <w:b/>
          <w:color w:val="auto"/>
          <w:lang w:val="mk-MK"/>
        </w:rPr>
      </w:pPr>
      <w:r w:rsidRPr="00532985">
        <w:rPr>
          <w:rFonts w:ascii="Times New Roman" w:hAnsi="Times New Roman" w:cs="Times New Roman"/>
          <w:b/>
          <w:color w:val="auto"/>
          <w:lang w:val="mk-MK"/>
        </w:rPr>
        <w:t>К</w:t>
      </w:r>
      <w:r w:rsidR="00A56703" w:rsidRPr="00532985">
        <w:rPr>
          <w:rFonts w:ascii="Times New Roman" w:hAnsi="Times New Roman" w:cs="Times New Roman"/>
          <w:b/>
          <w:color w:val="auto"/>
          <w:lang w:val="mk-MK"/>
        </w:rPr>
        <w:t xml:space="preserve">РИТЕРИУМИ И ПРАВИЛА ЗА ИМЕНУВАЊЕ ЧЛЕНОВИ НА </w:t>
      </w:r>
      <w:r w:rsidR="00392209" w:rsidRPr="00532985">
        <w:rPr>
          <w:rFonts w:ascii="Times New Roman" w:hAnsi="Times New Roman" w:cs="Times New Roman"/>
          <w:b/>
          <w:color w:val="auto"/>
          <w:lang w:val="mk-MK"/>
        </w:rPr>
        <w:t>НАДЗОРНИОТ ОДБОР</w:t>
      </w:r>
      <w:r w:rsidR="00A56703" w:rsidRPr="00532985">
        <w:rPr>
          <w:rFonts w:ascii="Times New Roman" w:hAnsi="Times New Roman" w:cs="Times New Roman"/>
          <w:b/>
          <w:color w:val="auto"/>
          <w:lang w:val="mk-MK"/>
        </w:rPr>
        <w:t xml:space="preserve"> И НАЧИНОТ НА НИВНОТО НАГРАДУВАЊЕ</w:t>
      </w:r>
    </w:p>
    <w:p w14:paraId="310A079A" w14:textId="77777777" w:rsidR="00457173" w:rsidRPr="00532985" w:rsidRDefault="00457173" w:rsidP="00A129FD">
      <w:pPr>
        <w:pStyle w:val="BodyText"/>
        <w:ind w:left="0" w:firstLine="720"/>
        <w:jc w:val="both"/>
        <w:rPr>
          <w:sz w:val="24"/>
          <w:szCs w:val="24"/>
          <w:lang w:val="en-US"/>
        </w:rPr>
      </w:pPr>
    </w:p>
    <w:p w14:paraId="68D26A9F" w14:textId="77777777" w:rsidR="00A129FD" w:rsidRPr="00532985" w:rsidRDefault="00A129FD" w:rsidP="00D03B1E">
      <w:pPr>
        <w:pStyle w:val="BodyText"/>
        <w:spacing w:line="240" w:lineRule="auto"/>
        <w:ind w:left="0"/>
        <w:jc w:val="both"/>
        <w:rPr>
          <w:sz w:val="24"/>
          <w:szCs w:val="24"/>
          <w:lang w:val="mk-MK"/>
        </w:rPr>
      </w:pPr>
      <w:r w:rsidRPr="00532985">
        <w:rPr>
          <w:sz w:val="24"/>
          <w:szCs w:val="24"/>
          <w:lang w:val="mk-MK"/>
        </w:rPr>
        <w:t xml:space="preserve">Членовите на </w:t>
      </w:r>
      <w:r w:rsidR="00392209" w:rsidRPr="00532985">
        <w:rPr>
          <w:sz w:val="24"/>
          <w:szCs w:val="24"/>
          <w:lang w:val="mk-MK"/>
        </w:rPr>
        <w:t>Надзорниот Одбор</w:t>
      </w:r>
      <w:r w:rsidRPr="00532985">
        <w:rPr>
          <w:sz w:val="24"/>
          <w:szCs w:val="24"/>
          <w:lang w:val="mk-MK"/>
        </w:rPr>
        <w:t xml:space="preserve"> на </w:t>
      </w:r>
      <w:r w:rsidR="008C1E00" w:rsidRPr="00532985">
        <w:rPr>
          <w:sz w:val="24"/>
          <w:szCs w:val="24"/>
          <w:lang w:val="mk-MK"/>
        </w:rPr>
        <w:t>Банката</w:t>
      </w:r>
      <w:r w:rsidRPr="00532985">
        <w:rPr>
          <w:sz w:val="24"/>
          <w:szCs w:val="24"/>
          <w:lang w:val="mk-MK"/>
        </w:rPr>
        <w:t xml:space="preserve"> располагаат со соодветни квалификации, ја разбираат својата улога во корпоративното управување на </w:t>
      </w:r>
      <w:r w:rsidR="008C1E00" w:rsidRPr="00532985">
        <w:rPr>
          <w:sz w:val="24"/>
          <w:szCs w:val="24"/>
          <w:lang w:val="mk-MK"/>
        </w:rPr>
        <w:t>Банката</w:t>
      </w:r>
      <w:r w:rsidRPr="00532985">
        <w:rPr>
          <w:sz w:val="24"/>
          <w:szCs w:val="24"/>
          <w:lang w:val="mk-MK"/>
        </w:rPr>
        <w:t xml:space="preserve"> и се способни за реално оценување на работењето на </w:t>
      </w:r>
      <w:r w:rsidR="008C1E00" w:rsidRPr="00532985">
        <w:rPr>
          <w:sz w:val="24"/>
          <w:szCs w:val="24"/>
          <w:lang w:val="mk-MK"/>
        </w:rPr>
        <w:t>Банката</w:t>
      </w:r>
      <w:r w:rsidRPr="00532985">
        <w:rPr>
          <w:sz w:val="24"/>
          <w:szCs w:val="24"/>
          <w:lang w:val="mk-MK"/>
        </w:rPr>
        <w:t>.</w:t>
      </w:r>
    </w:p>
    <w:p w14:paraId="6B514122" w14:textId="77777777" w:rsidR="00002EA1" w:rsidRPr="00532985" w:rsidRDefault="00002EA1" w:rsidP="00D03B1E">
      <w:pPr>
        <w:pStyle w:val="BodyText"/>
        <w:spacing w:line="240" w:lineRule="auto"/>
        <w:ind w:left="0"/>
        <w:jc w:val="both"/>
        <w:rPr>
          <w:sz w:val="24"/>
          <w:szCs w:val="24"/>
          <w:lang w:val="mk-MK"/>
        </w:rPr>
      </w:pPr>
      <w:r w:rsidRPr="00532985">
        <w:rPr>
          <w:sz w:val="24"/>
          <w:szCs w:val="24"/>
          <w:lang w:val="ru-RU"/>
        </w:rPr>
        <w:t xml:space="preserve">Член на </w:t>
      </w:r>
      <w:r w:rsidRPr="00532985">
        <w:rPr>
          <w:sz w:val="24"/>
          <w:szCs w:val="24"/>
          <w:lang w:val="mk-MK"/>
        </w:rPr>
        <w:t>Надзорен Одбор</w:t>
      </w:r>
      <w:r w:rsidRPr="00532985">
        <w:rPr>
          <w:sz w:val="24"/>
          <w:szCs w:val="24"/>
          <w:lang w:val="ru-RU"/>
        </w:rPr>
        <w:t xml:space="preserve"> не може да биде лице кое има некое ограничување предвидено според Законот за банки.</w:t>
      </w:r>
    </w:p>
    <w:p w14:paraId="273C9A5B" w14:textId="77777777" w:rsidR="004F27ED" w:rsidRPr="00532985" w:rsidRDefault="004F27ED" w:rsidP="00D03B1E">
      <w:pPr>
        <w:pStyle w:val="BodyText"/>
        <w:spacing w:line="240" w:lineRule="auto"/>
        <w:ind w:left="0"/>
        <w:jc w:val="both"/>
        <w:rPr>
          <w:sz w:val="24"/>
          <w:szCs w:val="24"/>
          <w:lang w:val="mk-MK"/>
        </w:rPr>
      </w:pPr>
      <w:r w:rsidRPr="00532985">
        <w:rPr>
          <w:sz w:val="24"/>
          <w:szCs w:val="24"/>
          <w:lang w:val="mk-MK"/>
        </w:rPr>
        <w:t>При именувањето н</w:t>
      </w:r>
      <w:r w:rsidR="004B5D16" w:rsidRPr="00532985">
        <w:rPr>
          <w:sz w:val="24"/>
          <w:szCs w:val="24"/>
          <w:lang w:val="mk-MK"/>
        </w:rPr>
        <w:t>а членовите на Надзорниот Одбор, Собранието на акционери води грижа за балансираниот состав на експертски знаења и адекватна персонална квалификација на членовите на Надзорниот Одбор.</w:t>
      </w:r>
    </w:p>
    <w:p w14:paraId="5AFA6934" w14:textId="77777777" w:rsidR="00A129FD" w:rsidRPr="00532985" w:rsidRDefault="00A129FD" w:rsidP="00D03B1E">
      <w:pPr>
        <w:pStyle w:val="BodyText"/>
        <w:spacing w:after="0"/>
        <w:ind w:left="0"/>
        <w:jc w:val="both"/>
        <w:rPr>
          <w:sz w:val="24"/>
          <w:szCs w:val="24"/>
          <w:lang w:val="ru-RU"/>
        </w:rPr>
      </w:pPr>
      <w:r w:rsidRPr="00532985">
        <w:rPr>
          <w:sz w:val="24"/>
          <w:szCs w:val="24"/>
          <w:lang w:val="ru-RU"/>
        </w:rPr>
        <w:t xml:space="preserve">Член на </w:t>
      </w:r>
      <w:r w:rsidR="00392209" w:rsidRPr="00532985">
        <w:rPr>
          <w:sz w:val="24"/>
          <w:szCs w:val="24"/>
          <w:lang w:val="mk-MK"/>
        </w:rPr>
        <w:t>Надзорен Одбор</w:t>
      </w:r>
      <w:r w:rsidRPr="00532985">
        <w:rPr>
          <w:sz w:val="24"/>
          <w:szCs w:val="24"/>
          <w:lang w:val="ru-RU"/>
        </w:rPr>
        <w:t xml:space="preserve"> задолжително треба да има соодветно високо образование и познавање на прописите од областа на </w:t>
      </w:r>
      <w:r w:rsidR="008C1E00" w:rsidRPr="00532985">
        <w:rPr>
          <w:sz w:val="24"/>
          <w:szCs w:val="24"/>
          <w:lang w:val="ru-RU"/>
        </w:rPr>
        <w:t>Банка</w:t>
      </w:r>
      <w:r w:rsidRPr="00532985">
        <w:rPr>
          <w:sz w:val="24"/>
          <w:szCs w:val="24"/>
          <w:lang w:val="ru-RU"/>
        </w:rPr>
        <w:t>рството или финансиите</w:t>
      </w:r>
      <w:r w:rsidR="009377C5" w:rsidRPr="007C1481">
        <w:rPr>
          <w:sz w:val="24"/>
          <w:szCs w:val="24"/>
          <w:lang w:val="ru-RU"/>
        </w:rPr>
        <w:t>,</w:t>
      </w:r>
      <w:r w:rsidRPr="007C1481">
        <w:rPr>
          <w:sz w:val="24"/>
          <w:szCs w:val="24"/>
          <w:lang w:val="ru-RU"/>
        </w:rPr>
        <w:t xml:space="preserve"> </w:t>
      </w:r>
      <w:r w:rsidR="009377C5" w:rsidRPr="007C1481">
        <w:rPr>
          <w:sz w:val="24"/>
          <w:szCs w:val="24"/>
          <w:lang w:val="ru-RU"/>
        </w:rPr>
        <w:t xml:space="preserve">да </w:t>
      </w:r>
      <w:r w:rsidR="008D009B" w:rsidRPr="007C1481">
        <w:rPr>
          <w:sz w:val="24"/>
          <w:szCs w:val="24"/>
          <w:lang w:val="ru-RU"/>
        </w:rPr>
        <w:t>ги познава правилата за добро корпоративно управување</w:t>
      </w:r>
      <w:r w:rsidR="009377C5" w:rsidRPr="007C1481">
        <w:rPr>
          <w:sz w:val="24"/>
          <w:szCs w:val="24"/>
          <w:lang w:val="ru-RU"/>
        </w:rPr>
        <w:t xml:space="preserve"> </w:t>
      </w:r>
      <w:r w:rsidRPr="007C1481">
        <w:rPr>
          <w:sz w:val="24"/>
          <w:szCs w:val="24"/>
          <w:lang w:val="ru-RU"/>
        </w:rPr>
        <w:t>и да има соодветно искуство</w:t>
      </w:r>
      <w:r w:rsidRPr="00532985">
        <w:rPr>
          <w:sz w:val="24"/>
          <w:szCs w:val="24"/>
          <w:lang w:val="ru-RU"/>
        </w:rPr>
        <w:t xml:space="preserve"> кое обезбедува сигурно и стабилно управување со </w:t>
      </w:r>
      <w:r w:rsidR="008C1E00" w:rsidRPr="00532985">
        <w:rPr>
          <w:sz w:val="24"/>
          <w:szCs w:val="24"/>
          <w:lang w:val="ru-RU"/>
        </w:rPr>
        <w:t>Банката</w:t>
      </w:r>
      <w:r w:rsidRPr="00532985">
        <w:rPr>
          <w:sz w:val="24"/>
          <w:szCs w:val="24"/>
          <w:lang w:val="ru-RU"/>
        </w:rPr>
        <w:t xml:space="preserve">, и член на </w:t>
      </w:r>
      <w:r w:rsidR="00392209" w:rsidRPr="00532985">
        <w:rPr>
          <w:sz w:val="24"/>
          <w:szCs w:val="24"/>
          <w:lang w:val="ru-RU"/>
        </w:rPr>
        <w:t>Надзорен Одбор</w:t>
      </w:r>
      <w:r w:rsidRPr="00532985">
        <w:rPr>
          <w:sz w:val="24"/>
          <w:szCs w:val="24"/>
          <w:lang w:val="ru-RU"/>
        </w:rPr>
        <w:t xml:space="preserve"> не може да биде:</w:t>
      </w:r>
    </w:p>
    <w:p w14:paraId="53A2C90E" w14:textId="77777777" w:rsidR="00A129FD" w:rsidRPr="00532985" w:rsidRDefault="00A129FD" w:rsidP="00290A8A">
      <w:pPr>
        <w:pStyle w:val="BodyText"/>
        <w:numPr>
          <w:ilvl w:val="0"/>
          <w:numId w:val="6"/>
        </w:numPr>
        <w:overflowPunct/>
        <w:autoSpaceDE/>
        <w:autoSpaceDN/>
        <w:adjustRightInd/>
        <w:spacing w:after="0" w:line="240" w:lineRule="auto"/>
        <w:jc w:val="both"/>
        <w:textAlignment w:val="auto"/>
        <w:rPr>
          <w:sz w:val="24"/>
          <w:szCs w:val="24"/>
          <w:lang w:val="ru-RU"/>
        </w:rPr>
      </w:pPr>
      <w:r w:rsidRPr="00532985">
        <w:rPr>
          <w:sz w:val="24"/>
          <w:szCs w:val="24"/>
          <w:lang w:val="ru-RU"/>
        </w:rPr>
        <w:lastRenderedPageBreak/>
        <w:t xml:space="preserve">член на Советот на Народна </w:t>
      </w:r>
      <w:r w:rsidR="008C1E00" w:rsidRPr="00532985">
        <w:rPr>
          <w:sz w:val="24"/>
          <w:szCs w:val="24"/>
          <w:lang w:val="ru-RU"/>
        </w:rPr>
        <w:t>Банка</w:t>
      </w:r>
      <w:r w:rsidR="001E614E" w:rsidRPr="00532985">
        <w:rPr>
          <w:sz w:val="24"/>
          <w:szCs w:val="24"/>
          <w:lang w:val="ru-RU"/>
        </w:rPr>
        <w:t>;</w:t>
      </w:r>
    </w:p>
    <w:p w14:paraId="2707FDC5" w14:textId="77777777" w:rsidR="00A129FD" w:rsidRPr="00F85BB3" w:rsidRDefault="00A129FD" w:rsidP="00290A8A">
      <w:pPr>
        <w:pStyle w:val="BodyText"/>
        <w:numPr>
          <w:ilvl w:val="0"/>
          <w:numId w:val="6"/>
        </w:numPr>
        <w:overflowPunct/>
        <w:autoSpaceDE/>
        <w:autoSpaceDN/>
        <w:adjustRightInd/>
        <w:spacing w:after="0" w:line="240" w:lineRule="auto"/>
        <w:jc w:val="both"/>
        <w:textAlignment w:val="auto"/>
        <w:rPr>
          <w:sz w:val="24"/>
          <w:szCs w:val="24"/>
        </w:rPr>
      </w:pPr>
      <w:r w:rsidRPr="00532985">
        <w:rPr>
          <w:sz w:val="24"/>
          <w:szCs w:val="24"/>
        </w:rPr>
        <w:t xml:space="preserve">вработен во Народна </w:t>
      </w:r>
      <w:r w:rsidR="008C1E00" w:rsidRPr="00532985">
        <w:rPr>
          <w:sz w:val="24"/>
          <w:szCs w:val="24"/>
        </w:rPr>
        <w:t>Банка</w:t>
      </w:r>
      <w:r w:rsidR="001E614E" w:rsidRPr="00532985">
        <w:rPr>
          <w:sz w:val="24"/>
          <w:szCs w:val="24"/>
          <w:lang w:val="mk-MK"/>
        </w:rPr>
        <w:t>;</w:t>
      </w:r>
    </w:p>
    <w:p w14:paraId="789F46AE" w14:textId="77777777" w:rsidR="00A129FD" w:rsidRPr="00532985" w:rsidRDefault="00A129FD" w:rsidP="00290A8A">
      <w:pPr>
        <w:pStyle w:val="BodyText"/>
        <w:numPr>
          <w:ilvl w:val="0"/>
          <w:numId w:val="6"/>
        </w:numPr>
        <w:overflowPunct/>
        <w:autoSpaceDE/>
        <w:autoSpaceDN/>
        <w:adjustRightInd/>
        <w:spacing w:after="0" w:line="240" w:lineRule="auto"/>
        <w:jc w:val="both"/>
        <w:textAlignment w:val="auto"/>
        <w:rPr>
          <w:sz w:val="24"/>
          <w:szCs w:val="24"/>
          <w:lang w:val="ru-RU"/>
        </w:rPr>
      </w:pPr>
      <w:r w:rsidRPr="00532985">
        <w:rPr>
          <w:sz w:val="24"/>
          <w:szCs w:val="24"/>
          <w:lang w:val="ru-RU"/>
        </w:rPr>
        <w:t>на кое му е изречена прекршочна санкција, односно казна забрана за вршење професија, дејност или должност</w:t>
      </w:r>
      <w:r w:rsidR="001E614E" w:rsidRPr="00532985">
        <w:rPr>
          <w:sz w:val="24"/>
          <w:szCs w:val="24"/>
          <w:lang w:val="ru-RU"/>
        </w:rPr>
        <w:t>;</w:t>
      </w:r>
    </w:p>
    <w:p w14:paraId="1167726E" w14:textId="77777777" w:rsidR="00A129FD" w:rsidRPr="00532985" w:rsidRDefault="00A129FD" w:rsidP="00290A8A">
      <w:pPr>
        <w:pStyle w:val="BodyText"/>
        <w:numPr>
          <w:ilvl w:val="0"/>
          <w:numId w:val="6"/>
        </w:numPr>
        <w:overflowPunct/>
        <w:autoSpaceDE/>
        <w:autoSpaceDN/>
        <w:adjustRightInd/>
        <w:spacing w:after="0" w:line="240" w:lineRule="auto"/>
        <w:jc w:val="both"/>
        <w:textAlignment w:val="auto"/>
        <w:rPr>
          <w:sz w:val="24"/>
          <w:szCs w:val="24"/>
          <w:lang w:val="ru-RU"/>
        </w:rPr>
      </w:pPr>
      <w:r w:rsidRPr="00532985">
        <w:rPr>
          <w:sz w:val="24"/>
          <w:szCs w:val="24"/>
          <w:lang w:val="ru-RU"/>
        </w:rPr>
        <w:t xml:space="preserve">кое не поседува репутација со што може да се загрозува сигурното и стабилното работење на </w:t>
      </w:r>
      <w:r w:rsidR="008C1E00" w:rsidRPr="00532985">
        <w:rPr>
          <w:sz w:val="24"/>
          <w:szCs w:val="24"/>
          <w:lang w:val="ru-RU"/>
        </w:rPr>
        <w:t>Банката</w:t>
      </w:r>
      <w:r w:rsidR="001E614E" w:rsidRPr="00532985">
        <w:rPr>
          <w:sz w:val="24"/>
          <w:szCs w:val="24"/>
          <w:lang w:val="ru-RU"/>
        </w:rPr>
        <w:t>;</w:t>
      </w:r>
    </w:p>
    <w:p w14:paraId="489DAB1F" w14:textId="77777777" w:rsidR="00A129FD" w:rsidRPr="00532985" w:rsidRDefault="00A129FD" w:rsidP="00290A8A">
      <w:pPr>
        <w:pStyle w:val="BodyText"/>
        <w:numPr>
          <w:ilvl w:val="0"/>
          <w:numId w:val="6"/>
        </w:numPr>
        <w:overflowPunct/>
        <w:autoSpaceDE/>
        <w:autoSpaceDN/>
        <w:adjustRightInd/>
        <w:spacing w:after="0" w:line="240" w:lineRule="auto"/>
        <w:jc w:val="both"/>
        <w:textAlignment w:val="auto"/>
        <w:rPr>
          <w:sz w:val="24"/>
          <w:szCs w:val="24"/>
          <w:lang w:val="ru-RU"/>
        </w:rPr>
      </w:pPr>
      <w:r w:rsidRPr="00532985">
        <w:rPr>
          <w:sz w:val="24"/>
          <w:szCs w:val="24"/>
          <w:lang w:val="ru-RU"/>
        </w:rPr>
        <w:t>кое не ги почитува одредбите од Законот за банките и прописите донесени врз основа на истиот, и не ги спроведува или не ги спр</w:t>
      </w:r>
      <w:r w:rsidR="00896D16" w:rsidRPr="00532985">
        <w:rPr>
          <w:sz w:val="24"/>
          <w:szCs w:val="24"/>
          <w:lang w:val="en-US"/>
        </w:rPr>
        <w:t>o</w:t>
      </w:r>
      <w:r w:rsidRPr="00532985">
        <w:rPr>
          <w:sz w:val="24"/>
          <w:szCs w:val="24"/>
          <w:lang w:val="ru-RU"/>
        </w:rPr>
        <w:t>ведува и/или постапувало или постапува спрот</w:t>
      </w:r>
      <w:r w:rsidR="00896D16" w:rsidRPr="00532985">
        <w:rPr>
          <w:sz w:val="24"/>
          <w:szCs w:val="24"/>
          <w:lang w:val="mk-MK"/>
        </w:rPr>
        <w:t>и</w:t>
      </w:r>
      <w:r w:rsidRPr="00532985">
        <w:rPr>
          <w:sz w:val="24"/>
          <w:szCs w:val="24"/>
          <w:lang w:val="ru-RU"/>
        </w:rPr>
        <w:t xml:space="preserve">вно на мерките изречени од гувернерот, со што биле или се загрозени сигурноста и стабилноста на </w:t>
      </w:r>
      <w:r w:rsidR="008C1E00" w:rsidRPr="00532985">
        <w:rPr>
          <w:sz w:val="24"/>
          <w:szCs w:val="24"/>
          <w:lang w:val="ru-RU"/>
        </w:rPr>
        <w:t>Банката</w:t>
      </w:r>
      <w:r w:rsidR="001E614E" w:rsidRPr="00532985">
        <w:rPr>
          <w:sz w:val="24"/>
          <w:szCs w:val="24"/>
          <w:lang w:val="ru-RU"/>
        </w:rPr>
        <w:t>;</w:t>
      </w:r>
    </w:p>
    <w:p w14:paraId="63BA90D6" w14:textId="77777777" w:rsidR="00A129FD" w:rsidRPr="00532985" w:rsidRDefault="00A129FD" w:rsidP="00290A8A">
      <w:pPr>
        <w:pStyle w:val="BodyText"/>
        <w:numPr>
          <w:ilvl w:val="0"/>
          <w:numId w:val="6"/>
        </w:numPr>
        <w:overflowPunct/>
        <w:autoSpaceDE/>
        <w:autoSpaceDN/>
        <w:adjustRightInd/>
        <w:spacing w:after="0" w:line="240" w:lineRule="auto"/>
        <w:jc w:val="both"/>
        <w:textAlignment w:val="auto"/>
        <w:rPr>
          <w:sz w:val="24"/>
          <w:szCs w:val="24"/>
          <w:lang w:val="ru-RU"/>
        </w:rPr>
      </w:pPr>
      <w:r w:rsidRPr="00532985">
        <w:rPr>
          <w:sz w:val="24"/>
          <w:szCs w:val="24"/>
          <w:lang w:val="ru-RU"/>
        </w:rPr>
        <w:t xml:space="preserve">член на </w:t>
      </w:r>
      <w:r w:rsidR="00392209" w:rsidRPr="00532985">
        <w:rPr>
          <w:sz w:val="24"/>
          <w:szCs w:val="24"/>
          <w:lang w:val="ru-RU"/>
        </w:rPr>
        <w:t>Надзорен Одбор</w:t>
      </w:r>
      <w:r w:rsidRPr="00532985">
        <w:rPr>
          <w:sz w:val="24"/>
          <w:szCs w:val="24"/>
          <w:lang w:val="ru-RU"/>
        </w:rPr>
        <w:t xml:space="preserve">, одбор за управување со ризици, одбор за ревизија и </w:t>
      </w:r>
      <w:r w:rsidR="00392209" w:rsidRPr="00532985">
        <w:rPr>
          <w:sz w:val="24"/>
          <w:szCs w:val="24"/>
          <w:lang w:val="ru-RU"/>
        </w:rPr>
        <w:t>Управен Одбор</w:t>
      </w:r>
      <w:r w:rsidRPr="00532985">
        <w:rPr>
          <w:sz w:val="24"/>
          <w:szCs w:val="24"/>
          <w:lang w:val="ru-RU"/>
        </w:rPr>
        <w:t xml:space="preserve"> на друга </w:t>
      </w:r>
      <w:r w:rsidR="008C1E00" w:rsidRPr="00532985">
        <w:rPr>
          <w:sz w:val="24"/>
          <w:szCs w:val="24"/>
          <w:lang w:val="ru-RU"/>
        </w:rPr>
        <w:t>Банка</w:t>
      </w:r>
      <w:r w:rsidRPr="00532985">
        <w:rPr>
          <w:sz w:val="24"/>
          <w:szCs w:val="24"/>
          <w:lang w:val="ru-RU"/>
        </w:rPr>
        <w:t xml:space="preserve"> или вработен во друга </w:t>
      </w:r>
      <w:r w:rsidR="008C1E00" w:rsidRPr="00532985">
        <w:rPr>
          <w:sz w:val="24"/>
          <w:szCs w:val="24"/>
          <w:lang w:val="ru-RU"/>
        </w:rPr>
        <w:t>Банка</w:t>
      </w:r>
      <w:r w:rsidR="00E23A4B" w:rsidRPr="00532985">
        <w:rPr>
          <w:sz w:val="24"/>
          <w:szCs w:val="24"/>
          <w:lang w:val="ru-RU"/>
        </w:rPr>
        <w:t xml:space="preserve"> </w:t>
      </w:r>
      <w:r w:rsidR="00E23A4B" w:rsidRPr="00532985">
        <w:rPr>
          <w:sz w:val="24"/>
          <w:szCs w:val="24"/>
          <w:lang w:val="mk-MK"/>
        </w:rPr>
        <w:t xml:space="preserve">регистрирана во Република </w:t>
      </w:r>
      <w:r w:rsidR="002316A4">
        <w:rPr>
          <w:sz w:val="24"/>
          <w:szCs w:val="24"/>
          <w:lang w:val="mk-MK"/>
        </w:rPr>
        <w:t xml:space="preserve">Северна </w:t>
      </w:r>
      <w:r w:rsidR="00E23A4B" w:rsidRPr="00532985">
        <w:rPr>
          <w:sz w:val="24"/>
          <w:szCs w:val="24"/>
          <w:lang w:val="mk-MK"/>
        </w:rPr>
        <w:t>Македонија</w:t>
      </w:r>
      <w:r w:rsidR="00F07F9E" w:rsidRPr="00532985">
        <w:rPr>
          <w:sz w:val="24"/>
          <w:szCs w:val="24"/>
          <w:lang w:val="en-US"/>
        </w:rPr>
        <w:t>;</w:t>
      </w:r>
    </w:p>
    <w:p w14:paraId="07535403" w14:textId="77777777" w:rsidR="00A129FD" w:rsidRPr="00532985" w:rsidRDefault="00A129FD" w:rsidP="00290A8A">
      <w:pPr>
        <w:pStyle w:val="BodyText"/>
        <w:numPr>
          <w:ilvl w:val="0"/>
          <w:numId w:val="6"/>
        </w:numPr>
        <w:overflowPunct/>
        <w:autoSpaceDE/>
        <w:autoSpaceDN/>
        <w:adjustRightInd/>
        <w:spacing w:after="0" w:line="240" w:lineRule="auto"/>
        <w:jc w:val="both"/>
        <w:textAlignment w:val="auto"/>
        <w:rPr>
          <w:sz w:val="24"/>
          <w:szCs w:val="24"/>
          <w:lang w:val="ru-RU"/>
        </w:rPr>
      </w:pPr>
      <w:r w:rsidRPr="00532985">
        <w:rPr>
          <w:sz w:val="24"/>
          <w:szCs w:val="24"/>
          <w:lang w:val="ru-RU"/>
        </w:rPr>
        <w:t xml:space="preserve">лице кое извршувало функција на лице со посебни права и одговорности во </w:t>
      </w:r>
      <w:r w:rsidR="008C1E00" w:rsidRPr="00532985">
        <w:rPr>
          <w:sz w:val="24"/>
          <w:szCs w:val="24"/>
          <w:lang w:val="ru-RU"/>
        </w:rPr>
        <w:t>Банка</w:t>
      </w:r>
      <w:r w:rsidRPr="00532985">
        <w:rPr>
          <w:sz w:val="24"/>
          <w:szCs w:val="24"/>
          <w:lang w:val="ru-RU"/>
        </w:rPr>
        <w:t xml:space="preserve"> или друго правно лице во кое била воведена администрација или над кое е отворена стечајна или ликвидациона постапка, освен доколку недвосмислено, врз основа на расположливите документи и податоци се утврди дека лицето не придонело за настанување на условите за воведување на администрација, стечајна и ликвидациона постапка или функцијата ја вршело непосредно пред или по настанување на причините кои довеле до воведување на администрација, отворање на стечај или спроведување на ликвидациона постапка;</w:t>
      </w:r>
    </w:p>
    <w:p w14:paraId="22CAAAA5" w14:textId="77777777" w:rsidR="00FA514C" w:rsidRPr="00AD419C" w:rsidRDefault="00D54432" w:rsidP="00290A8A">
      <w:pPr>
        <w:pStyle w:val="ListParagraph"/>
        <w:numPr>
          <w:ilvl w:val="0"/>
          <w:numId w:val="6"/>
        </w:numPr>
        <w:autoSpaceDE w:val="0"/>
        <w:autoSpaceDN w:val="0"/>
        <w:adjustRightInd w:val="0"/>
        <w:spacing w:after="0" w:line="240" w:lineRule="auto"/>
        <w:rPr>
          <w:sz w:val="24"/>
          <w:szCs w:val="24"/>
          <w:lang w:val="ru-RU"/>
        </w:rPr>
      </w:pPr>
      <w:r w:rsidRPr="007C1481">
        <w:rPr>
          <w:rFonts w:ascii="Times New Roman" w:eastAsia="Times New Roman" w:hAnsi="Times New Roman"/>
          <w:sz w:val="24"/>
          <w:szCs w:val="24"/>
          <w:lang w:val="ru-RU"/>
        </w:rPr>
        <w:t xml:space="preserve">лице вработено во Банката </w:t>
      </w:r>
      <w:r w:rsidR="008D009B" w:rsidRPr="007C1481">
        <w:rPr>
          <w:rFonts w:ascii="Times New Roman" w:eastAsia="Times New Roman" w:hAnsi="Times New Roman"/>
          <w:sz w:val="24"/>
          <w:szCs w:val="24"/>
          <w:lang w:val="ru-RU"/>
        </w:rPr>
        <w:t>како и лице кое е поврзано лице со правно лице во кое банката има учество</w:t>
      </w:r>
      <w:r w:rsidR="00FA514C" w:rsidRPr="007C1481">
        <w:rPr>
          <w:lang w:val="mk-MK"/>
        </w:rPr>
        <w:t>.</w:t>
      </w:r>
    </w:p>
    <w:p w14:paraId="54012E38" w14:textId="77777777" w:rsidR="00F85BB3" w:rsidRDefault="00F85BB3">
      <w:pPr>
        <w:autoSpaceDE w:val="0"/>
        <w:autoSpaceDN w:val="0"/>
        <w:adjustRightInd w:val="0"/>
        <w:spacing w:after="0" w:line="240" w:lineRule="auto"/>
        <w:ind w:left="720"/>
        <w:rPr>
          <w:sz w:val="24"/>
          <w:szCs w:val="24"/>
        </w:rPr>
      </w:pPr>
    </w:p>
    <w:p w14:paraId="4C56EF9D" w14:textId="77777777" w:rsidR="004F678D" w:rsidRPr="00BD59C6" w:rsidRDefault="00843CE6" w:rsidP="00BD59C6">
      <w:pPr>
        <w:autoSpaceDE w:val="0"/>
        <w:autoSpaceDN w:val="0"/>
        <w:adjustRightInd w:val="0"/>
        <w:spacing w:after="0" w:line="240" w:lineRule="auto"/>
        <w:jc w:val="both"/>
        <w:rPr>
          <w:rFonts w:ascii="Times New Roman" w:eastAsia="Times New Roman" w:hAnsi="Times New Roman"/>
          <w:sz w:val="24"/>
          <w:szCs w:val="24"/>
          <w:lang w:val="ru-RU"/>
        </w:rPr>
      </w:pPr>
      <w:r w:rsidRPr="00BD59C6">
        <w:rPr>
          <w:rFonts w:ascii="Times New Roman" w:eastAsia="Times New Roman" w:hAnsi="Times New Roman"/>
          <w:sz w:val="24"/>
          <w:szCs w:val="24"/>
          <w:lang w:val="ru-RU"/>
        </w:rPr>
        <w:t>За лице кое не поседува репутација ќе се смета и лице кое е осудено со правосилна судска пресуда на безусловна казна затвор над шест месеци, сѐ додека траат правните последици од пресудата</w:t>
      </w:r>
      <w:r w:rsidR="00BD59C6">
        <w:rPr>
          <w:rFonts w:ascii="Times New Roman" w:eastAsia="Times New Roman" w:hAnsi="Times New Roman"/>
          <w:sz w:val="24"/>
          <w:szCs w:val="24"/>
          <w:lang w:val="ru-RU"/>
        </w:rPr>
        <w:t>.</w:t>
      </w:r>
    </w:p>
    <w:p w14:paraId="3E3328A3" w14:textId="77777777" w:rsidR="00F123D0" w:rsidRPr="0070021D" w:rsidRDefault="00F123D0" w:rsidP="0070021D">
      <w:pPr>
        <w:pStyle w:val="BodyText"/>
        <w:overflowPunct/>
        <w:autoSpaceDE/>
        <w:autoSpaceDN/>
        <w:adjustRightInd/>
        <w:spacing w:after="0" w:line="240" w:lineRule="auto"/>
        <w:ind w:left="0"/>
        <w:jc w:val="both"/>
        <w:textAlignment w:val="auto"/>
        <w:rPr>
          <w:sz w:val="24"/>
          <w:szCs w:val="24"/>
          <w:lang w:val="en-US"/>
        </w:rPr>
      </w:pPr>
    </w:p>
    <w:p w14:paraId="4BAABD72" w14:textId="77777777" w:rsidR="008D009B" w:rsidRPr="007C1481" w:rsidRDefault="008D009B" w:rsidP="008D009B">
      <w:pPr>
        <w:pStyle w:val="BodyText"/>
        <w:overflowPunct/>
        <w:autoSpaceDE/>
        <w:autoSpaceDN/>
        <w:adjustRightInd/>
        <w:spacing w:after="0" w:line="240" w:lineRule="auto"/>
        <w:ind w:left="360"/>
        <w:jc w:val="both"/>
        <w:textAlignment w:val="auto"/>
        <w:rPr>
          <w:lang w:val="ru-RU"/>
        </w:rPr>
      </w:pPr>
      <w:r w:rsidRPr="007C1481">
        <w:rPr>
          <w:sz w:val="24"/>
          <w:szCs w:val="24"/>
          <w:lang w:val="ru-RU"/>
        </w:rPr>
        <w:t>Членот на Надзорен Одбор треба да:</w:t>
      </w:r>
    </w:p>
    <w:p w14:paraId="70329C26" w14:textId="77777777" w:rsidR="00A56703" w:rsidRPr="007C1481" w:rsidRDefault="008D009B" w:rsidP="00290A8A">
      <w:pPr>
        <w:pStyle w:val="Default"/>
        <w:numPr>
          <w:ilvl w:val="0"/>
          <w:numId w:val="12"/>
        </w:numPr>
        <w:jc w:val="both"/>
        <w:rPr>
          <w:rFonts w:ascii="Times New Roman" w:hAnsi="Times New Roman" w:cs="Times New Roman"/>
          <w:color w:val="auto"/>
          <w:lang w:val="mk-MK"/>
        </w:rPr>
      </w:pPr>
      <w:r w:rsidRPr="007C1481">
        <w:rPr>
          <w:rFonts w:ascii="Times New Roman" w:hAnsi="Times New Roman" w:cs="Times New Roman"/>
          <w:color w:val="auto"/>
          <w:lang w:val="ru-RU"/>
        </w:rPr>
        <w:t>да поседува чесност</w:t>
      </w:r>
      <w:r w:rsidR="00481B15" w:rsidRPr="007C1481">
        <w:rPr>
          <w:rFonts w:ascii="Times New Roman" w:hAnsi="Times New Roman" w:cs="Times New Roman"/>
          <w:color w:val="auto"/>
          <w:lang w:val="mk-MK"/>
        </w:rPr>
        <w:t>, компетентност, способност за независна оценка и силен л</w:t>
      </w:r>
      <w:r w:rsidR="002C63D1" w:rsidRPr="007C1481">
        <w:rPr>
          <w:rFonts w:ascii="Times New Roman" w:hAnsi="Times New Roman" w:cs="Times New Roman"/>
          <w:color w:val="auto"/>
          <w:lang w:val="mk-MK"/>
        </w:rPr>
        <w:t>и</w:t>
      </w:r>
      <w:r w:rsidR="00481B15" w:rsidRPr="007C1481">
        <w:rPr>
          <w:rFonts w:ascii="Times New Roman" w:hAnsi="Times New Roman" w:cs="Times New Roman"/>
          <w:color w:val="auto"/>
          <w:lang w:val="mk-MK"/>
        </w:rPr>
        <w:t>чен интегритет;</w:t>
      </w:r>
    </w:p>
    <w:p w14:paraId="609D408F" w14:textId="77777777" w:rsidR="00481B15" w:rsidRPr="007C1481" w:rsidRDefault="00481B15" w:rsidP="00290A8A">
      <w:pPr>
        <w:pStyle w:val="Default"/>
        <w:numPr>
          <w:ilvl w:val="0"/>
          <w:numId w:val="12"/>
        </w:numPr>
        <w:jc w:val="both"/>
        <w:rPr>
          <w:rFonts w:ascii="Times New Roman" w:hAnsi="Times New Roman" w:cs="Times New Roman"/>
          <w:color w:val="auto"/>
          <w:lang w:val="mk-MK"/>
        </w:rPr>
      </w:pPr>
      <w:r w:rsidRPr="007C1481">
        <w:rPr>
          <w:rFonts w:ascii="Times New Roman" w:hAnsi="Times New Roman" w:cs="Times New Roman"/>
          <w:color w:val="auto"/>
          <w:lang w:val="mk-MK"/>
        </w:rPr>
        <w:t xml:space="preserve">да ја разбира </w:t>
      </w:r>
      <w:r w:rsidR="00133FB4" w:rsidRPr="007C1481">
        <w:rPr>
          <w:rFonts w:ascii="Times New Roman" w:hAnsi="Times New Roman" w:cs="Times New Roman"/>
          <w:color w:val="auto"/>
          <w:lang w:val="mk-MK"/>
        </w:rPr>
        <w:t xml:space="preserve">својата улога во корпоративното управување и ефикасно да ја исполнува својата улога на надзор во </w:t>
      </w:r>
      <w:r w:rsidR="008C1E00" w:rsidRPr="007C1481">
        <w:rPr>
          <w:rFonts w:ascii="Times New Roman" w:hAnsi="Times New Roman" w:cs="Times New Roman"/>
          <w:color w:val="auto"/>
          <w:lang w:val="mk-MK"/>
        </w:rPr>
        <w:t>Банката</w:t>
      </w:r>
      <w:r w:rsidR="00133FB4" w:rsidRPr="007C1481">
        <w:rPr>
          <w:rFonts w:ascii="Times New Roman" w:hAnsi="Times New Roman" w:cs="Times New Roman"/>
          <w:color w:val="auto"/>
          <w:lang w:val="mk-MK"/>
        </w:rPr>
        <w:t>;</w:t>
      </w:r>
    </w:p>
    <w:p w14:paraId="0BC29760" w14:textId="77777777" w:rsidR="00133FB4" w:rsidRPr="007C1481" w:rsidRDefault="00133FB4" w:rsidP="00290A8A">
      <w:pPr>
        <w:pStyle w:val="Default"/>
        <w:numPr>
          <w:ilvl w:val="0"/>
          <w:numId w:val="12"/>
        </w:numPr>
        <w:jc w:val="both"/>
        <w:rPr>
          <w:rFonts w:ascii="Times New Roman" w:hAnsi="Times New Roman" w:cs="Times New Roman"/>
          <w:color w:val="auto"/>
          <w:lang w:val="mk-MK"/>
        </w:rPr>
      </w:pPr>
      <w:r w:rsidRPr="007C1481">
        <w:rPr>
          <w:rFonts w:ascii="Times New Roman" w:hAnsi="Times New Roman" w:cs="Times New Roman"/>
          <w:color w:val="auto"/>
          <w:lang w:val="mk-MK"/>
        </w:rPr>
        <w:t xml:space="preserve">да го познава профилот на ризичност на </w:t>
      </w:r>
      <w:r w:rsidR="008C1E00" w:rsidRPr="007C1481">
        <w:rPr>
          <w:rFonts w:ascii="Times New Roman" w:hAnsi="Times New Roman" w:cs="Times New Roman"/>
          <w:color w:val="auto"/>
          <w:lang w:val="mk-MK"/>
        </w:rPr>
        <w:t>Банката</w:t>
      </w:r>
      <w:r w:rsidRPr="007C1481">
        <w:rPr>
          <w:rFonts w:ascii="Times New Roman" w:hAnsi="Times New Roman" w:cs="Times New Roman"/>
          <w:color w:val="auto"/>
          <w:lang w:val="mk-MK"/>
        </w:rPr>
        <w:t>;</w:t>
      </w:r>
    </w:p>
    <w:p w14:paraId="43360728" w14:textId="77777777" w:rsidR="00133FB4" w:rsidRPr="007C1481" w:rsidRDefault="00133FB4" w:rsidP="00290A8A">
      <w:pPr>
        <w:pStyle w:val="Default"/>
        <w:numPr>
          <w:ilvl w:val="0"/>
          <w:numId w:val="12"/>
        </w:numPr>
        <w:jc w:val="both"/>
        <w:rPr>
          <w:rFonts w:ascii="Times New Roman" w:hAnsi="Times New Roman" w:cs="Times New Roman"/>
          <w:color w:val="auto"/>
          <w:lang w:val="mk-MK"/>
        </w:rPr>
      </w:pPr>
      <w:r w:rsidRPr="007C1481">
        <w:rPr>
          <w:rFonts w:ascii="Times New Roman" w:hAnsi="Times New Roman" w:cs="Times New Roman"/>
          <w:color w:val="auto"/>
          <w:lang w:val="mk-MK"/>
        </w:rPr>
        <w:t xml:space="preserve">да го познава регулативното опкружување и да се грижи за воспоставување и одржување н професионални односи со </w:t>
      </w:r>
      <w:r w:rsidR="002E13AC">
        <w:rPr>
          <w:rFonts w:ascii="Times New Roman" w:hAnsi="Times New Roman" w:cs="Times New Roman"/>
          <w:color w:val="auto"/>
          <w:lang w:val="mk-MK"/>
        </w:rPr>
        <w:t>НБРСМ</w:t>
      </w:r>
      <w:r w:rsidRPr="007C1481">
        <w:rPr>
          <w:rFonts w:ascii="Times New Roman" w:hAnsi="Times New Roman" w:cs="Times New Roman"/>
          <w:color w:val="auto"/>
          <w:lang w:val="mk-MK"/>
        </w:rPr>
        <w:t xml:space="preserve"> и со другите надлежни супервизорски и регулаторни институции;</w:t>
      </w:r>
    </w:p>
    <w:p w14:paraId="0ABD55BD" w14:textId="77777777" w:rsidR="00133FB4" w:rsidRPr="007C1481" w:rsidRDefault="00133FB4" w:rsidP="00290A8A">
      <w:pPr>
        <w:pStyle w:val="Default"/>
        <w:numPr>
          <w:ilvl w:val="0"/>
          <w:numId w:val="12"/>
        </w:numPr>
        <w:jc w:val="both"/>
        <w:rPr>
          <w:rFonts w:ascii="Times New Roman" w:hAnsi="Times New Roman" w:cs="Times New Roman"/>
          <w:color w:val="auto"/>
          <w:lang w:val="mk-MK"/>
        </w:rPr>
      </w:pPr>
      <w:r w:rsidRPr="007C1481">
        <w:rPr>
          <w:rFonts w:ascii="Times New Roman" w:hAnsi="Times New Roman" w:cs="Times New Roman"/>
          <w:color w:val="auto"/>
          <w:lang w:val="mk-MK"/>
        </w:rPr>
        <w:t xml:space="preserve">да покажува лојалност и грижа за </w:t>
      </w:r>
      <w:r w:rsidR="008C1E00" w:rsidRPr="007C1481">
        <w:rPr>
          <w:rFonts w:ascii="Times New Roman" w:hAnsi="Times New Roman" w:cs="Times New Roman"/>
          <w:color w:val="auto"/>
          <w:lang w:val="mk-MK"/>
        </w:rPr>
        <w:t>Банката</w:t>
      </w:r>
      <w:r w:rsidRPr="007C1481">
        <w:rPr>
          <w:rFonts w:ascii="Times New Roman" w:hAnsi="Times New Roman" w:cs="Times New Roman"/>
          <w:color w:val="auto"/>
          <w:lang w:val="mk-MK"/>
        </w:rPr>
        <w:t>;</w:t>
      </w:r>
    </w:p>
    <w:p w14:paraId="1C8EDCB9" w14:textId="77777777" w:rsidR="00133FB4" w:rsidRPr="007C1481" w:rsidRDefault="00133FB4" w:rsidP="00290A8A">
      <w:pPr>
        <w:pStyle w:val="Default"/>
        <w:numPr>
          <w:ilvl w:val="0"/>
          <w:numId w:val="12"/>
        </w:numPr>
        <w:jc w:val="both"/>
        <w:rPr>
          <w:rFonts w:ascii="Times New Roman" w:hAnsi="Times New Roman" w:cs="Times New Roman"/>
          <w:color w:val="auto"/>
          <w:lang w:val="mk-MK"/>
        </w:rPr>
      </w:pPr>
      <w:r w:rsidRPr="007C1481">
        <w:rPr>
          <w:rFonts w:ascii="Times New Roman" w:hAnsi="Times New Roman" w:cs="Times New Roman"/>
          <w:color w:val="auto"/>
          <w:lang w:val="mk-MK"/>
        </w:rPr>
        <w:t>да избегнува судир на интереси или можен судир на интереси;</w:t>
      </w:r>
    </w:p>
    <w:p w14:paraId="2FB66D5D" w14:textId="77777777" w:rsidR="00133FB4" w:rsidRPr="007C1481" w:rsidRDefault="00133FB4" w:rsidP="00290A8A">
      <w:pPr>
        <w:pStyle w:val="Default"/>
        <w:numPr>
          <w:ilvl w:val="0"/>
          <w:numId w:val="12"/>
        </w:numPr>
        <w:jc w:val="both"/>
        <w:rPr>
          <w:rFonts w:ascii="Times New Roman" w:hAnsi="Times New Roman" w:cs="Times New Roman"/>
          <w:color w:val="auto"/>
          <w:lang w:val="mk-MK"/>
        </w:rPr>
      </w:pPr>
      <w:r w:rsidRPr="007C1481">
        <w:rPr>
          <w:rFonts w:ascii="Times New Roman" w:hAnsi="Times New Roman" w:cs="Times New Roman"/>
          <w:color w:val="auto"/>
          <w:lang w:val="mk-MK"/>
        </w:rPr>
        <w:t>да издвојува доволно време за да ги исполнува активно своите обврски;</w:t>
      </w:r>
    </w:p>
    <w:p w14:paraId="048E5F8E" w14:textId="77777777" w:rsidR="00133FB4" w:rsidRPr="007C1481" w:rsidRDefault="00133FB4" w:rsidP="00290A8A">
      <w:pPr>
        <w:pStyle w:val="Default"/>
        <w:numPr>
          <w:ilvl w:val="0"/>
          <w:numId w:val="12"/>
        </w:numPr>
        <w:jc w:val="both"/>
        <w:rPr>
          <w:rFonts w:ascii="Times New Roman" w:hAnsi="Times New Roman" w:cs="Times New Roman"/>
          <w:color w:val="auto"/>
          <w:lang w:val="mk-MK"/>
        </w:rPr>
      </w:pPr>
      <w:r w:rsidRPr="007C1481">
        <w:rPr>
          <w:rFonts w:ascii="Times New Roman" w:hAnsi="Times New Roman" w:cs="Times New Roman"/>
          <w:color w:val="auto"/>
          <w:lang w:val="mk-MK"/>
        </w:rPr>
        <w:t xml:space="preserve">врши оценка на работењето на </w:t>
      </w:r>
      <w:r w:rsidR="00392209" w:rsidRPr="007C1481">
        <w:rPr>
          <w:rFonts w:ascii="Times New Roman" w:hAnsi="Times New Roman" w:cs="Times New Roman"/>
          <w:color w:val="auto"/>
          <w:lang w:val="mk-MK"/>
        </w:rPr>
        <w:t>Управниот Одбор</w:t>
      </w:r>
      <w:r w:rsidRPr="007C1481">
        <w:rPr>
          <w:rFonts w:ascii="Times New Roman" w:hAnsi="Times New Roman" w:cs="Times New Roman"/>
          <w:color w:val="auto"/>
          <w:lang w:val="mk-MK"/>
        </w:rPr>
        <w:t xml:space="preserve"> на </w:t>
      </w:r>
      <w:r w:rsidR="008C1E00" w:rsidRPr="007C1481">
        <w:rPr>
          <w:rFonts w:ascii="Times New Roman" w:hAnsi="Times New Roman" w:cs="Times New Roman"/>
          <w:color w:val="auto"/>
          <w:lang w:val="mk-MK"/>
        </w:rPr>
        <w:t>Банката</w:t>
      </w:r>
      <w:r w:rsidRPr="007C1481">
        <w:rPr>
          <w:rFonts w:ascii="Times New Roman" w:hAnsi="Times New Roman" w:cs="Times New Roman"/>
          <w:color w:val="auto"/>
          <w:lang w:val="mk-MK"/>
        </w:rPr>
        <w:t xml:space="preserve">, при што појдовна основа е Деловната и развојна политика на </w:t>
      </w:r>
      <w:r w:rsidR="008C1E00" w:rsidRPr="007C1481">
        <w:rPr>
          <w:rFonts w:ascii="Times New Roman" w:hAnsi="Times New Roman" w:cs="Times New Roman"/>
          <w:color w:val="auto"/>
          <w:lang w:val="mk-MK"/>
        </w:rPr>
        <w:t>Банката</w:t>
      </w:r>
      <w:r w:rsidRPr="007C1481">
        <w:rPr>
          <w:rFonts w:ascii="Times New Roman" w:hAnsi="Times New Roman" w:cs="Times New Roman"/>
          <w:color w:val="auto"/>
          <w:lang w:val="mk-MK"/>
        </w:rPr>
        <w:t xml:space="preserve"> и Годишните планови на </w:t>
      </w:r>
      <w:r w:rsidR="008C1E00" w:rsidRPr="007C1481">
        <w:rPr>
          <w:rFonts w:ascii="Times New Roman" w:hAnsi="Times New Roman" w:cs="Times New Roman"/>
          <w:color w:val="auto"/>
          <w:lang w:val="mk-MK"/>
        </w:rPr>
        <w:t>Банката</w:t>
      </w:r>
      <w:r w:rsidRPr="007C1481">
        <w:rPr>
          <w:rFonts w:ascii="Times New Roman" w:hAnsi="Times New Roman" w:cs="Times New Roman"/>
          <w:color w:val="auto"/>
          <w:lang w:val="mk-MK"/>
        </w:rPr>
        <w:t xml:space="preserve">. </w:t>
      </w:r>
      <w:r w:rsidR="00DB5EC7" w:rsidRPr="007C1481">
        <w:rPr>
          <w:rFonts w:ascii="Times New Roman" w:hAnsi="Times New Roman" w:cs="Times New Roman"/>
          <w:color w:val="auto"/>
          <w:lang w:val="mk-MK"/>
        </w:rPr>
        <w:t>С</w:t>
      </w:r>
      <w:r w:rsidR="00AE3005" w:rsidRPr="007C1481">
        <w:rPr>
          <w:rFonts w:ascii="Times New Roman" w:hAnsi="Times New Roman" w:cs="Times New Roman"/>
          <w:color w:val="auto"/>
          <w:lang w:val="mk-MK"/>
        </w:rPr>
        <w:t xml:space="preserve">огласно Политиката за наградување во мислењето може да се предложи евентуално наградување на </w:t>
      </w:r>
      <w:r w:rsidR="00392209" w:rsidRPr="007C1481">
        <w:rPr>
          <w:rFonts w:ascii="Times New Roman" w:hAnsi="Times New Roman" w:cs="Times New Roman"/>
          <w:color w:val="auto"/>
          <w:lang w:val="mk-MK"/>
        </w:rPr>
        <w:t>Управниот Одбор</w:t>
      </w:r>
      <w:r w:rsidR="00AE3005" w:rsidRPr="007C1481">
        <w:rPr>
          <w:rFonts w:ascii="Times New Roman" w:hAnsi="Times New Roman" w:cs="Times New Roman"/>
          <w:color w:val="auto"/>
          <w:lang w:val="mk-MK"/>
        </w:rPr>
        <w:t xml:space="preserve"> на </w:t>
      </w:r>
      <w:r w:rsidR="008C1E00" w:rsidRPr="007C1481">
        <w:rPr>
          <w:rFonts w:ascii="Times New Roman" w:hAnsi="Times New Roman" w:cs="Times New Roman"/>
          <w:color w:val="auto"/>
          <w:lang w:val="mk-MK"/>
        </w:rPr>
        <w:t>Банката</w:t>
      </w:r>
      <w:r w:rsidR="00AE3005" w:rsidRPr="007C1481">
        <w:rPr>
          <w:rFonts w:ascii="Times New Roman" w:hAnsi="Times New Roman" w:cs="Times New Roman"/>
          <w:color w:val="auto"/>
          <w:lang w:val="mk-MK"/>
        </w:rPr>
        <w:t>;</w:t>
      </w:r>
    </w:p>
    <w:p w14:paraId="64F48B19" w14:textId="77777777" w:rsidR="00AE3005" w:rsidRPr="007C1481" w:rsidRDefault="00C570B4" w:rsidP="00290A8A">
      <w:pPr>
        <w:pStyle w:val="Default"/>
        <w:numPr>
          <w:ilvl w:val="0"/>
          <w:numId w:val="12"/>
        </w:numPr>
        <w:jc w:val="both"/>
        <w:rPr>
          <w:rFonts w:ascii="Times New Roman" w:hAnsi="Times New Roman" w:cs="Times New Roman"/>
          <w:color w:val="auto"/>
          <w:lang w:val="mk-MK"/>
        </w:rPr>
      </w:pPr>
      <w:r w:rsidRPr="007C1481">
        <w:rPr>
          <w:rFonts w:ascii="Times New Roman" w:hAnsi="Times New Roman" w:cs="Times New Roman"/>
          <w:color w:val="auto"/>
          <w:lang w:val="mk-MK"/>
        </w:rPr>
        <w:t xml:space="preserve">најмалку годишно </w:t>
      </w:r>
      <w:r w:rsidR="00AE3005" w:rsidRPr="007C1481">
        <w:rPr>
          <w:rFonts w:ascii="Times New Roman" w:hAnsi="Times New Roman" w:cs="Times New Roman"/>
          <w:color w:val="auto"/>
          <w:lang w:val="mk-MK"/>
        </w:rPr>
        <w:t xml:space="preserve">да врши оценка на ефикасноста на сопственото работење, да </w:t>
      </w:r>
      <w:r w:rsidR="00AE3005" w:rsidRPr="007C1481">
        <w:rPr>
          <w:rFonts w:ascii="Times New Roman" w:hAnsi="Times New Roman" w:cs="Times New Roman"/>
          <w:color w:val="auto"/>
          <w:lang w:val="mk-MK"/>
        </w:rPr>
        <w:lastRenderedPageBreak/>
        <w:t xml:space="preserve">ги идентификува слабостите во работењето на </w:t>
      </w:r>
      <w:r w:rsidR="00392209" w:rsidRPr="007C1481">
        <w:rPr>
          <w:rFonts w:ascii="Times New Roman" w:hAnsi="Times New Roman" w:cs="Times New Roman"/>
          <w:color w:val="auto"/>
          <w:lang w:val="mk-MK"/>
        </w:rPr>
        <w:t>Надзорниот Одбор</w:t>
      </w:r>
      <w:r w:rsidR="00AE3005" w:rsidRPr="007C1481">
        <w:rPr>
          <w:rFonts w:ascii="Times New Roman" w:hAnsi="Times New Roman" w:cs="Times New Roman"/>
          <w:color w:val="auto"/>
          <w:lang w:val="mk-MK"/>
        </w:rPr>
        <w:t xml:space="preserve"> и да предлага измени;</w:t>
      </w:r>
    </w:p>
    <w:p w14:paraId="148926FC" w14:textId="77777777" w:rsidR="00AE3005" w:rsidRPr="00532985" w:rsidRDefault="00AE3005" w:rsidP="00290A8A">
      <w:pPr>
        <w:pStyle w:val="Default"/>
        <w:numPr>
          <w:ilvl w:val="0"/>
          <w:numId w:val="12"/>
        </w:numPr>
        <w:jc w:val="both"/>
        <w:rPr>
          <w:rFonts w:ascii="Times New Roman" w:hAnsi="Times New Roman" w:cs="Times New Roman"/>
          <w:color w:val="auto"/>
          <w:lang w:val="mk-MK"/>
        </w:rPr>
      </w:pPr>
      <w:r w:rsidRPr="00532985">
        <w:rPr>
          <w:rFonts w:ascii="Times New Roman" w:hAnsi="Times New Roman" w:cs="Times New Roman"/>
          <w:color w:val="auto"/>
          <w:lang w:val="mk-MK"/>
        </w:rPr>
        <w:t xml:space="preserve">да одржува редовни средби со </w:t>
      </w:r>
      <w:r w:rsidR="00392209" w:rsidRPr="00532985">
        <w:rPr>
          <w:rFonts w:ascii="Times New Roman" w:hAnsi="Times New Roman" w:cs="Times New Roman"/>
          <w:color w:val="auto"/>
          <w:lang w:val="mk-MK"/>
        </w:rPr>
        <w:t>Управниот Одбор</w:t>
      </w:r>
      <w:r w:rsidRPr="00532985">
        <w:rPr>
          <w:rFonts w:ascii="Times New Roman" w:hAnsi="Times New Roman" w:cs="Times New Roman"/>
          <w:color w:val="auto"/>
          <w:lang w:val="mk-MK"/>
        </w:rPr>
        <w:t xml:space="preserve">, Одборот за управување со ризици, </w:t>
      </w:r>
      <w:r w:rsidR="008C271F" w:rsidRPr="00532985">
        <w:rPr>
          <w:rFonts w:ascii="Times New Roman" w:hAnsi="Times New Roman" w:cs="Times New Roman"/>
          <w:color w:val="auto"/>
          <w:lang w:val="mk-MK"/>
        </w:rPr>
        <w:t>Од</w:t>
      </w:r>
      <w:r w:rsidR="00CD24BB" w:rsidRPr="00532985">
        <w:rPr>
          <w:rFonts w:ascii="Times New Roman" w:hAnsi="Times New Roman" w:cs="Times New Roman"/>
          <w:color w:val="auto"/>
          <w:lang w:val="mk-MK"/>
        </w:rPr>
        <w:t xml:space="preserve">борот за ревизија и Службата за внатрешна ревизија на </w:t>
      </w:r>
      <w:r w:rsidR="008C1E00" w:rsidRPr="00532985">
        <w:rPr>
          <w:rFonts w:ascii="Times New Roman" w:hAnsi="Times New Roman" w:cs="Times New Roman"/>
          <w:color w:val="auto"/>
          <w:lang w:val="mk-MK"/>
        </w:rPr>
        <w:t>Банката</w:t>
      </w:r>
      <w:r w:rsidR="00CD24BB" w:rsidRPr="00532985">
        <w:rPr>
          <w:rFonts w:ascii="Times New Roman" w:hAnsi="Times New Roman" w:cs="Times New Roman"/>
          <w:color w:val="auto"/>
          <w:lang w:val="mk-MK"/>
        </w:rPr>
        <w:t>;</w:t>
      </w:r>
    </w:p>
    <w:p w14:paraId="6CA95069" w14:textId="77777777" w:rsidR="00CD24BB" w:rsidRPr="00532985" w:rsidRDefault="00CD24BB" w:rsidP="00290A8A">
      <w:pPr>
        <w:pStyle w:val="Default"/>
        <w:numPr>
          <w:ilvl w:val="0"/>
          <w:numId w:val="12"/>
        </w:numPr>
        <w:jc w:val="both"/>
        <w:rPr>
          <w:rFonts w:ascii="Times New Roman" w:hAnsi="Times New Roman" w:cs="Times New Roman"/>
          <w:color w:val="auto"/>
          <w:lang w:val="mk-MK"/>
        </w:rPr>
      </w:pPr>
      <w:r w:rsidRPr="00532985">
        <w:rPr>
          <w:rFonts w:ascii="Times New Roman" w:hAnsi="Times New Roman" w:cs="Times New Roman"/>
          <w:color w:val="auto"/>
          <w:lang w:val="mk-MK"/>
        </w:rPr>
        <w:t>да дава пре</w:t>
      </w:r>
      <w:r w:rsidR="00A94FCE" w:rsidRPr="00532985">
        <w:rPr>
          <w:rFonts w:ascii="Times New Roman" w:hAnsi="Times New Roman" w:cs="Times New Roman"/>
          <w:color w:val="auto"/>
          <w:lang w:val="mk-MK"/>
        </w:rPr>
        <w:t>длози за добро корпоративно управување;</w:t>
      </w:r>
    </w:p>
    <w:p w14:paraId="367EB532" w14:textId="77777777" w:rsidR="00A94FCE" w:rsidRPr="00532985" w:rsidRDefault="00A94FCE" w:rsidP="00290A8A">
      <w:pPr>
        <w:pStyle w:val="Default"/>
        <w:numPr>
          <w:ilvl w:val="0"/>
          <w:numId w:val="12"/>
        </w:numPr>
        <w:jc w:val="both"/>
        <w:rPr>
          <w:rFonts w:ascii="Times New Roman" w:hAnsi="Times New Roman" w:cs="Times New Roman"/>
          <w:color w:val="auto"/>
          <w:lang w:val="mk-MK"/>
        </w:rPr>
      </w:pPr>
      <w:r w:rsidRPr="00532985">
        <w:rPr>
          <w:rFonts w:ascii="Times New Roman" w:hAnsi="Times New Roman" w:cs="Times New Roman"/>
          <w:color w:val="auto"/>
          <w:lang w:val="mk-MK"/>
        </w:rPr>
        <w:t xml:space="preserve">да не учествува во секојдневното управување со </w:t>
      </w:r>
      <w:r w:rsidR="008C1E00" w:rsidRPr="00532985">
        <w:rPr>
          <w:rFonts w:ascii="Times New Roman" w:hAnsi="Times New Roman" w:cs="Times New Roman"/>
          <w:color w:val="auto"/>
          <w:lang w:val="mk-MK"/>
        </w:rPr>
        <w:t>Банката</w:t>
      </w:r>
      <w:r w:rsidRPr="00532985">
        <w:rPr>
          <w:rFonts w:ascii="Times New Roman" w:hAnsi="Times New Roman" w:cs="Times New Roman"/>
          <w:color w:val="auto"/>
          <w:lang w:val="mk-MK"/>
        </w:rPr>
        <w:t>.</w:t>
      </w:r>
    </w:p>
    <w:p w14:paraId="35FA0C1E" w14:textId="77777777" w:rsidR="00AE3005" w:rsidRPr="00532985" w:rsidRDefault="00AE3005" w:rsidP="00A94FCE">
      <w:pPr>
        <w:pStyle w:val="Default"/>
        <w:ind w:left="720"/>
        <w:jc w:val="both"/>
        <w:rPr>
          <w:rFonts w:ascii="Times New Roman" w:hAnsi="Times New Roman" w:cs="Times New Roman"/>
          <w:color w:val="auto"/>
          <w:lang w:val="mk-MK"/>
        </w:rPr>
      </w:pPr>
    </w:p>
    <w:p w14:paraId="54AFA347" w14:textId="77777777" w:rsidR="0045223C" w:rsidRPr="00532985" w:rsidRDefault="0098194A" w:rsidP="00D03B1E">
      <w:pPr>
        <w:jc w:val="both"/>
        <w:rPr>
          <w:rFonts w:ascii="Times New Roman" w:hAnsi="Times New Roman"/>
          <w:sz w:val="24"/>
          <w:szCs w:val="24"/>
          <w:lang w:val="ru-RU"/>
        </w:rPr>
      </w:pPr>
      <w:r w:rsidRPr="00532985">
        <w:rPr>
          <w:rFonts w:ascii="Times New Roman" w:hAnsi="Times New Roman"/>
          <w:sz w:val="24"/>
          <w:szCs w:val="24"/>
          <w:lang w:val="ru-RU"/>
        </w:rPr>
        <w:t xml:space="preserve">Најмалку една четвртина од членовите на </w:t>
      </w:r>
      <w:r w:rsidR="00392209" w:rsidRPr="00532985">
        <w:rPr>
          <w:rFonts w:ascii="Times New Roman" w:hAnsi="Times New Roman"/>
          <w:sz w:val="24"/>
          <w:szCs w:val="24"/>
          <w:lang w:val="ru-RU"/>
        </w:rPr>
        <w:t>Надзорниот Одбор</w:t>
      </w:r>
      <w:r w:rsidRPr="00532985">
        <w:rPr>
          <w:rFonts w:ascii="Times New Roman" w:hAnsi="Times New Roman"/>
          <w:sz w:val="24"/>
          <w:szCs w:val="24"/>
          <w:lang w:val="ru-RU"/>
        </w:rPr>
        <w:t xml:space="preserve"> на </w:t>
      </w:r>
      <w:r w:rsidR="008C1E00" w:rsidRPr="00532985">
        <w:rPr>
          <w:rFonts w:ascii="Times New Roman" w:hAnsi="Times New Roman"/>
          <w:sz w:val="24"/>
          <w:szCs w:val="24"/>
          <w:lang w:val="ru-RU"/>
        </w:rPr>
        <w:t>Банка</w:t>
      </w:r>
      <w:r w:rsidRPr="00532985">
        <w:rPr>
          <w:rFonts w:ascii="Times New Roman" w:hAnsi="Times New Roman"/>
          <w:sz w:val="24"/>
          <w:szCs w:val="24"/>
          <w:lang w:val="ru-RU"/>
        </w:rPr>
        <w:t xml:space="preserve"> </w:t>
      </w:r>
      <w:r w:rsidR="0045223C" w:rsidRPr="00532985">
        <w:rPr>
          <w:rFonts w:ascii="Times New Roman" w:hAnsi="Times New Roman"/>
          <w:sz w:val="24"/>
          <w:szCs w:val="24"/>
          <w:lang w:val="ru-RU"/>
        </w:rPr>
        <w:t>мора да бидат независни членови</w:t>
      </w:r>
      <w:r w:rsidR="00002EA1" w:rsidRPr="00532985">
        <w:rPr>
          <w:rFonts w:ascii="Times New Roman" w:hAnsi="Times New Roman"/>
          <w:sz w:val="24"/>
          <w:szCs w:val="24"/>
          <w:lang w:val="mk-MK"/>
        </w:rPr>
        <w:t>.</w:t>
      </w:r>
    </w:p>
    <w:p w14:paraId="7117C676" w14:textId="77777777" w:rsidR="00A56703" w:rsidRPr="00532985" w:rsidRDefault="0098194A" w:rsidP="00D03B1E">
      <w:pPr>
        <w:pStyle w:val="Default"/>
        <w:jc w:val="both"/>
        <w:rPr>
          <w:rFonts w:ascii="Times New Roman" w:eastAsia="Calibri" w:hAnsi="Times New Roman" w:cs="Times New Roman"/>
          <w:color w:val="auto"/>
          <w:lang w:val="ru-RU" w:eastAsia="en-US"/>
        </w:rPr>
      </w:pPr>
      <w:r w:rsidRPr="00532985">
        <w:rPr>
          <w:rFonts w:ascii="Times New Roman" w:eastAsia="Calibri" w:hAnsi="Times New Roman" w:cs="Times New Roman"/>
          <w:color w:val="auto"/>
          <w:lang w:val="ru-RU" w:eastAsia="en-US"/>
        </w:rPr>
        <w:t xml:space="preserve">Независен член на </w:t>
      </w:r>
      <w:r w:rsidR="00392209" w:rsidRPr="00532985">
        <w:rPr>
          <w:rFonts w:ascii="Times New Roman" w:eastAsia="Calibri" w:hAnsi="Times New Roman" w:cs="Times New Roman"/>
          <w:color w:val="auto"/>
          <w:lang w:val="ru-RU" w:eastAsia="en-US"/>
        </w:rPr>
        <w:t>Надзорен Одбор</w:t>
      </w:r>
      <w:r w:rsidR="00F037BF" w:rsidRPr="00532985">
        <w:rPr>
          <w:rFonts w:ascii="Times New Roman" w:eastAsia="Calibri" w:hAnsi="Times New Roman" w:cs="Times New Roman"/>
          <w:color w:val="auto"/>
          <w:lang w:val="ru-RU" w:eastAsia="en-US"/>
        </w:rPr>
        <w:t xml:space="preserve"> е физичко лице</w:t>
      </w:r>
      <w:r w:rsidR="00A02D1F" w:rsidRPr="00532985">
        <w:rPr>
          <w:rFonts w:ascii="Times New Roman" w:eastAsia="Calibri" w:hAnsi="Times New Roman" w:cs="Times New Roman"/>
          <w:color w:val="auto"/>
          <w:lang w:val="ru-RU" w:eastAsia="en-US"/>
        </w:rPr>
        <w:t xml:space="preserve"> и со него поврзани физички лица</w:t>
      </w:r>
      <w:r w:rsidR="00F037BF" w:rsidRPr="00532985">
        <w:rPr>
          <w:rFonts w:ascii="Times New Roman" w:eastAsia="Calibri" w:hAnsi="Times New Roman" w:cs="Times New Roman"/>
          <w:color w:val="auto"/>
          <w:lang w:val="ru-RU" w:eastAsia="en-US"/>
        </w:rPr>
        <w:t xml:space="preserve">, </w:t>
      </w:r>
      <w:r w:rsidRPr="00532985">
        <w:rPr>
          <w:rFonts w:ascii="Times New Roman" w:eastAsia="Calibri" w:hAnsi="Times New Roman" w:cs="Times New Roman"/>
          <w:color w:val="auto"/>
          <w:lang w:val="ru-RU" w:eastAsia="en-US"/>
        </w:rPr>
        <w:t>кое:</w:t>
      </w:r>
    </w:p>
    <w:p w14:paraId="38259DBF" w14:textId="77777777" w:rsidR="0098194A" w:rsidRPr="00532985" w:rsidRDefault="0098194A" w:rsidP="00290A8A">
      <w:pPr>
        <w:pStyle w:val="Default"/>
        <w:numPr>
          <w:ilvl w:val="0"/>
          <w:numId w:val="13"/>
        </w:numPr>
        <w:jc w:val="both"/>
        <w:rPr>
          <w:rFonts w:ascii="Times New Roman" w:hAnsi="Times New Roman" w:cs="Times New Roman"/>
          <w:color w:val="auto"/>
          <w:lang w:val="mk-MK"/>
        </w:rPr>
      </w:pPr>
      <w:r w:rsidRPr="00532985">
        <w:rPr>
          <w:rFonts w:ascii="Times New Roman" w:hAnsi="Times New Roman" w:cs="Times New Roman"/>
          <w:color w:val="auto"/>
          <w:lang w:val="mk-MK"/>
        </w:rPr>
        <w:t xml:space="preserve">не е вработено или не е лице со посебни права и одговорности во </w:t>
      </w:r>
      <w:r w:rsidR="008C1E00" w:rsidRPr="00532985">
        <w:rPr>
          <w:rFonts w:ascii="Times New Roman" w:hAnsi="Times New Roman" w:cs="Times New Roman"/>
          <w:color w:val="auto"/>
          <w:lang w:val="mk-MK"/>
        </w:rPr>
        <w:t>Банката</w:t>
      </w:r>
      <w:r w:rsidRPr="00532985">
        <w:rPr>
          <w:rFonts w:ascii="Times New Roman" w:hAnsi="Times New Roman" w:cs="Times New Roman"/>
          <w:color w:val="auto"/>
          <w:lang w:val="mk-MK"/>
        </w:rPr>
        <w:t>;</w:t>
      </w:r>
    </w:p>
    <w:p w14:paraId="16216C0D" w14:textId="77777777" w:rsidR="0098194A" w:rsidRPr="00532985" w:rsidRDefault="0098194A" w:rsidP="00290A8A">
      <w:pPr>
        <w:pStyle w:val="Default"/>
        <w:numPr>
          <w:ilvl w:val="0"/>
          <w:numId w:val="13"/>
        </w:numPr>
        <w:jc w:val="both"/>
        <w:rPr>
          <w:rFonts w:ascii="Times New Roman" w:hAnsi="Times New Roman" w:cs="Times New Roman"/>
          <w:color w:val="auto"/>
          <w:lang w:val="mk-MK"/>
        </w:rPr>
      </w:pPr>
      <w:r w:rsidRPr="00532985">
        <w:rPr>
          <w:rFonts w:ascii="Times New Roman" w:hAnsi="Times New Roman" w:cs="Times New Roman"/>
          <w:color w:val="auto"/>
          <w:lang w:val="mk-MK"/>
        </w:rPr>
        <w:t xml:space="preserve">не е акционер со квалификувано учество во </w:t>
      </w:r>
      <w:r w:rsidR="008C1E00" w:rsidRPr="00532985">
        <w:rPr>
          <w:rFonts w:ascii="Times New Roman" w:hAnsi="Times New Roman" w:cs="Times New Roman"/>
          <w:color w:val="auto"/>
          <w:lang w:val="mk-MK"/>
        </w:rPr>
        <w:t>Банката</w:t>
      </w:r>
      <w:r w:rsidR="00DF2838" w:rsidRPr="00532985">
        <w:rPr>
          <w:rFonts w:ascii="Times New Roman" w:hAnsi="Times New Roman" w:cs="Times New Roman"/>
          <w:color w:val="auto"/>
          <w:lang w:val="mk-MK"/>
        </w:rPr>
        <w:t xml:space="preserve"> </w:t>
      </w:r>
      <w:r w:rsidRPr="00532985">
        <w:rPr>
          <w:rFonts w:ascii="Times New Roman" w:hAnsi="Times New Roman" w:cs="Times New Roman"/>
          <w:color w:val="auto"/>
          <w:lang w:val="mk-MK"/>
        </w:rPr>
        <w:t xml:space="preserve">или не застапува акционер со квалификувано учество во </w:t>
      </w:r>
      <w:r w:rsidR="008C1E00" w:rsidRPr="00532985">
        <w:rPr>
          <w:rFonts w:ascii="Times New Roman" w:hAnsi="Times New Roman" w:cs="Times New Roman"/>
          <w:color w:val="auto"/>
          <w:lang w:val="mk-MK"/>
        </w:rPr>
        <w:t>Банката</w:t>
      </w:r>
      <w:r w:rsidRPr="00532985">
        <w:rPr>
          <w:rFonts w:ascii="Times New Roman" w:hAnsi="Times New Roman" w:cs="Times New Roman"/>
          <w:color w:val="auto"/>
          <w:lang w:val="mk-MK"/>
        </w:rPr>
        <w:t>;</w:t>
      </w:r>
    </w:p>
    <w:p w14:paraId="1B3AE306" w14:textId="77777777" w:rsidR="0098194A" w:rsidRPr="00532985" w:rsidRDefault="0098194A" w:rsidP="00290A8A">
      <w:pPr>
        <w:pStyle w:val="Default"/>
        <w:numPr>
          <w:ilvl w:val="0"/>
          <w:numId w:val="13"/>
        </w:numPr>
        <w:jc w:val="both"/>
        <w:rPr>
          <w:rFonts w:ascii="Times New Roman" w:hAnsi="Times New Roman" w:cs="Times New Roman"/>
          <w:color w:val="auto"/>
          <w:lang w:val="mk-MK"/>
        </w:rPr>
      </w:pPr>
      <w:r w:rsidRPr="00532985">
        <w:rPr>
          <w:rFonts w:ascii="Times New Roman" w:hAnsi="Times New Roman" w:cs="Times New Roman"/>
          <w:color w:val="auto"/>
          <w:lang w:val="mk-MK"/>
        </w:rPr>
        <w:t xml:space="preserve">не работи односно во последните три години не работело во друштвото за ревизија кое во тој период вршело ревизија на работењето на </w:t>
      </w:r>
      <w:r w:rsidR="008C1E00" w:rsidRPr="00532985">
        <w:rPr>
          <w:rFonts w:ascii="Times New Roman" w:hAnsi="Times New Roman" w:cs="Times New Roman"/>
          <w:color w:val="auto"/>
          <w:lang w:val="mk-MK"/>
        </w:rPr>
        <w:t>Банката</w:t>
      </w:r>
      <w:r w:rsidRPr="00532985">
        <w:rPr>
          <w:rFonts w:ascii="Times New Roman" w:hAnsi="Times New Roman" w:cs="Times New Roman"/>
          <w:color w:val="auto"/>
          <w:lang w:val="mk-MK"/>
        </w:rPr>
        <w:t>;</w:t>
      </w:r>
    </w:p>
    <w:p w14:paraId="3D242EC7" w14:textId="77777777" w:rsidR="0098194A" w:rsidRPr="00532985" w:rsidRDefault="0098194A" w:rsidP="00290A8A">
      <w:pPr>
        <w:pStyle w:val="Default"/>
        <w:numPr>
          <w:ilvl w:val="0"/>
          <w:numId w:val="13"/>
        </w:numPr>
        <w:jc w:val="both"/>
        <w:rPr>
          <w:rFonts w:ascii="Times New Roman" w:hAnsi="Times New Roman" w:cs="Times New Roman"/>
          <w:color w:val="auto"/>
          <w:lang w:val="mk-MK"/>
        </w:rPr>
      </w:pPr>
      <w:r w:rsidRPr="00532985">
        <w:rPr>
          <w:rFonts w:ascii="Times New Roman" w:hAnsi="Times New Roman" w:cs="Times New Roman"/>
          <w:color w:val="auto"/>
          <w:lang w:val="mk-MK"/>
        </w:rPr>
        <w:t xml:space="preserve">во последните три години немало материјален интерес или деловен однос со </w:t>
      </w:r>
      <w:r w:rsidR="008C1E00" w:rsidRPr="00532985">
        <w:rPr>
          <w:rFonts w:ascii="Times New Roman" w:hAnsi="Times New Roman" w:cs="Times New Roman"/>
          <w:color w:val="auto"/>
          <w:lang w:val="mk-MK"/>
        </w:rPr>
        <w:t>Банката</w:t>
      </w:r>
      <w:r w:rsidRPr="00532985">
        <w:rPr>
          <w:rFonts w:ascii="Times New Roman" w:hAnsi="Times New Roman" w:cs="Times New Roman"/>
          <w:color w:val="auto"/>
          <w:lang w:val="mk-MK"/>
        </w:rPr>
        <w:t xml:space="preserve"> во вредност која просечно годишно </w:t>
      </w:r>
      <w:r w:rsidRPr="000136EE">
        <w:rPr>
          <w:rFonts w:ascii="Times New Roman" w:hAnsi="Times New Roman" w:cs="Times New Roman"/>
          <w:color w:val="auto"/>
          <w:lang w:val="mk-MK"/>
        </w:rPr>
        <w:t xml:space="preserve">надминува </w:t>
      </w:r>
      <w:r w:rsidR="00455E78" w:rsidRPr="000136EE">
        <w:rPr>
          <w:rFonts w:ascii="Times New Roman" w:hAnsi="Times New Roman" w:cs="Times New Roman"/>
          <w:color w:val="auto"/>
          <w:lang w:val="mk-MK"/>
        </w:rPr>
        <w:t>6</w:t>
      </w:r>
      <w:r w:rsidRPr="000136EE">
        <w:rPr>
          <w:rFonts w:ascii="Times New Roman" w:hAnsi="Times New Roman" w:cs="Times New Roman"/>
          <w:color w:val="auto"/>
          <w:lang w:val="mk-MK"/>
        </w:rPr>
        <w:t>.000</w:t>
      </w:r>
      <w:r w:rsidRPr="00532985">
        <w:rPr>
          <w:rFonts w:ascii="Times New Roman" w:hAnsi="Times New Roman" w:cs="Times New Roman"/>
          <w:color w:val="auto"/>
          <w:lang w:val="mk-MK"/>
        </w:rPr>
        <w:t>.000 денари.</w:t>
      </w:r>
    </w:p>
    <w:p w14:paraId="30235AB7" w14:textId="77777777" w:rsidR="0098194A" w:rsidRPr="00532985" w:rsidRDefault="0098194A" w:rsidP="0098194A">
      <w:pPr>
        <w:pStyle w:val="Default"/>
        <w:ind w:left="720"/>
        <w:jc w:val="both"/>
        <w:rPr>
          <w:rFonts w:ascii="Times New Roman" w:hAnsi="Times New Roman" w:cs="Times New Roman"/>
          <w:color w:val="auto"/>
          <w:lang w:val="mk-MK"/>
        </w:rPr>
      </w:pPr>
    </w:p>
    <w:p w14:paraId="575BF0D3" w14:textId="77777777" w:rsidR="000B5DC2" w:rsidRPr="00532985" w:rsidRDefault="0045223C" w:rsidP="00D03B1E">
      <w:pPr>
        <w:pStyle w:val="Default"/>
        <w:jc w:val="both"/>
        <w:rPr>
          <w:rFonts w:ascii="Times New Roman" w:hAnsi="Times New Roman" w:cs="Times New Roman"/>
          <w:color w:val="auto"/>
          <w:lang w:val="mk-MK"/>
        </w:rPr>
      </w:pPr>
      <w:r w:rsidRPr="00532985">
        <w:rPr>
          <w:rFonts w:ascii="Times New Roman" w:hAnsi="Times New Roman" w:cs="Times New Roman"/>
          <w:color w:val="auto"/>
          <w:lang w:val="mk-MK"/>
        </w:rPr>
        <w:t xml:space="preserve">Надзорниот Одбор подготвува Годишен извештај за своето работење до Собранието на акционери. Притоа извештајот треба да содржи податоци и за присутноста на секој член од Надзорниот Одбор посебно доколку некој од членовите на Надзорниот Одбор не присуствувал на повеќе од половината </w:t>
      </w:r>
      <w:r w:rsidR="00CE747F" w:rsidRPr="00532985">
        <w:rPr>
          <w:rFonts w:ascii="Times New Roman" w:hAnsi="Times New Roman" w:cs="Times New Roman"/>
          <w:color w:val="auto"/>
          <w:lang w:val="mk-MK"/>
        </w:rPr>
        <w:t>од состаноците на НО</w:t>
      </w:r>
      <w:r w:rsidRPr="00532985">
        <w:rPr>
          <w:rFonts w:ascii="Times New Roman" w:hAnsi="Times New Roman" w:cs="Times New Roman"/>
          <w:color w:val="auto"/>
          <w:lang w:val="mk-MK"/>
        </w:rPr>
        <w:t xml:space="preserve">, датумот на негово прво именување како член на Надзорниот Одбор и датумот на истек на актуелниот мандат. </w:t>
      </w:r>
    </w:p>
    <w:p w14:paraId="7D32C064" w14:textId="77777777" w:rsidR="00CE747F" w:rsidRPr="00532985" w:rsidRDefault="00CE747F" w:rsidP="0079252D">
      <w:pPr>
        <w:pStyle w:val="Default"/>
        <w:jc w:val="both"/>
        <w:rPr>
          <w:rFonts w:ascii="Times New Roman" w:hAnsi="Times New Roman" w:cs="Times New Roman"/>
          <w:color w:val="auto"/>
          <w:lang w:val="mk-MK"/>
        </w:rPr>
      </w:pPr>
      <w:r w:rsidRPr="00532985">
        <w:rPr>
          <w:rFonts w:ascii="Times New Roman" w:hAnsi="Times New Roman" w:cs="Times New Roman"/>
          <w:color w:val="auto"/>
          <w:lang w:val="mk-MK"/>
        </w:rPr>
        <w:t xml:space="preserve">Врз основа на одлука на Собранието на акционери на УНИБанка, членовите на Надзорниот Одбор </w:t>
      </w:r>
      <w:r w:rsidR="003B6501" w:rsidRPr="00532985">
        <w:rPr>
          <w:rFonts w:ascii="Times New Roman" w:hAnsi="Times New Roman" w:cs="Times New Roman"/>
          <w:color w:val="auto"/>
          <w:lang w:val="mk-MK"/>
        </w:rPr>
        <w:t xml:space="preserve">за извршување на својата </w:t>
      </w:r>
      <w:r w:rsidRPr="00532985">
        <w:rPr>
          <w:rFonts w:ascii="Times New Roman" w:hAnsi="Times New Roman" w:cs="Times New Roman"/>
          <w:color w:val="auto"/>
          <w:lang w:val="mk-MK"/>
        </w:rPr>
        <w:t xml:space="preserve">фунцијата </w:t>
      </w:r>
      <w:r w:rsidR="003B6501" w:rsidRPr="00532985">
        <w:rPr>
          <w:rFonts w:ascii="Times New Roman" w:hAnsi="Times New Roman" w:cs="Times New Roman"/>
          <w:color w:val="auto"/>
          <w:lang w:val="mk-MK"/>
        </w:rPr>
        <w:t xml:space="preserve">примаат </w:t>
      </w:r>
      <w:r w:rsidRPr="00532985">
        <w:rPr>
          <w:rFonts w:ascii="Times New Roman" w:hAnsi="Times New Roman" w:cs="Times New Roman"/>
          <w:color w:val="auto"/>
          <w:lang w:val="mk-MK"/>
        </w:rPr>
        <w:t>надомест</w:t>
      </w:r>
      <w:r w:rsidR="002F650B">
        <w:rPr>
          <w:rFonts w:ascii="Times New Roman" w:hAnsi="Times New Roman" w:cs="Times New Roman"/>
          <w:color w:val="auto"/>
          <w:lang w:val="mk-MK"/>
        </w:rPr>
        <w:t xml:space="preserve"> (паушал)</w:t>
      </w:r>
      <w:r w:rsidRPr="00532985">
        <w:rPr>
          <w:rFonts w:ascii="Times New Roman" w:hAnsi="Times New Roman" w:cs="Times New Roman"/>
          <w:color w:val="auto"/>
          <w:lang w:val="mk-MK"/>
        </w:rPr>
        <w:t xml:space="preserve">.  </w:t>
      </w:r>
    </w:p>
    <w:p w14:paraId="1F0BB231" w14:textId="77777777" w:rsidR="008961DA" w:rsidRPr="00532985" w:rsidRDefault="008961DA" w:rsidP="0079252D">
      <w:pPr>
        <w:pStyle w:val="Default"/>
        <w:jc w:val="both"/>
        <w:rPr>
          <w:rFonts w:ascii="Times New Roman" w:hAnsi="Times New Roman" w:cs="Times New Roman"/>
          <w:color w:val="auto"/>
          <w:lang w:val="mk-MK"/>
        </w:rPr>
      </w:pPr>
    </w:p>
    <w:p w14:paraId="1EBFD101" w14:textId="77777777" w:rsidR="00A02855" w:rsidRPr="00CE5642" w:rsidRDefault="00A02855" w:rsidP="00CE5642">
      <w:pPr>
        <w:spacing w:after="0" w:line="240" w:lineRule="auto"/>
        <w:jc w:val="both"/>
        <w:rPr>
          <w:rFonts w:ascii="Times New Roman" w:eastAsia="Times New Roman" w:hAnsi="Times New Roman"/>
          <w:sz w:val="24"/>
          <w:szCs w:val="24"/>
          <w:lang w:val="mk-MK" w:eastAsia="en-GB"/>
        </w:rPr>
      </w:pPr>
      <w:r w:rsidRPr="00CE5642">
        <w:rPr>
          <w:rFonts w:ascii="Times New Roman" w:eastAsia="Times New Roman" w:hAnsi="Times New Roman"/>
          <w:sz w:val="24"/>
          <w:szCs w:val="24"/>
          <w:lang w:val="mk-MK" w:eastAsia="en-GB"/>
        </w:rPr>
        <w:t xml:space="preserve">Членовите на надзорниот одбор нема да примаат каква било награда која е директно врзана со резултатите од работењето на друштвото. </w:t>
      </w:r>
    </w:p>
    <w:p w14:paraId="3FC1C69D" w14:textId="77777777" w:rsidR="00FA3A84" w:rsidRDefault="00FA3A84" w:rsidP="0079252D">
      <w:pPr>
        <w:pStyle w:val="Default"/>
        <w:jc w:val="both"/>
        <w:rPr>
          <w:rFonts w:ascii="Times New Roman" w:hAnsi="Times New Roman" w:cs="Times New Roman"/>
          <w:color w:val="auto"/>
          <w:lang w:val="mk-MK"/>
        </w:rPr>
      </w:pPr>
    </w:p>
    <w:p w14:paraId="07ED582B" w14:textId="77777777" w:rsidR="002F650B" w:rsidRPr="00532985" w:rsidRDefault="002F650B" w:rsidP="0079252D">
      <w:pPr>
        <w:pStyle w:val="Default"/>
        <w:jc w:val="both"/>
        <w:rPr>
          <w:rFonts w:ascii="Times New Roman" w:hAnsi="Times New Roman" w:cs="Times New Roman"/>
          <w:color w:val="auto"/>
          <w:lang w:val="mk-MK"/>
        </w:rPr>
      </w:pPr>
    </w:p>
    <w:p w14:paraId="375C2903" w14:textId="77777777" w:rsidR="0027246E" w:rsidRPr="00532985" w:rsidRDefault="00062C2B" w:rsidP="00EF7D7A">
      <w:pPr>
        <w:pStyle w:val="Default"/>
        <w:numPr>
          <w:ilvl w:val="0"/>
          <w:numId w:val="2"/>
        </w:numPr>
        <w:jc w:val="both"/>
        <w:rPr>
          <w:rFonts w:ascii="Times New Roman" w:hAnsi="Times New Roman" w:cs="Times New Roman"/>
          <w:b/>
          <w:color w:val="auto"/>
          <w:lang w:val="mk-MK"/>
        </w:rPr>
      </w:pPr>
      <w:r>
        <w:rPr>
          <w:rFonts w:ascii="Times New Roman" w:hAnsi="Times New Roman" w:cs="Times New Roman"/>
          <w:b/>
          <w:color w:val="auto"/>
          <w:lang w:val="mk-MK"/>
        </w:rPr>
        <w:t xml:space="preserve">ПОД-ОДБОРИ </w:t>
      </w:r>
      <w:r w:rsidR="0027246E" w:rsidRPr="00532985">
        <w:rPr>
          <w:rFonts w:ascii="Times New Roman" w:hAnsi="Times New Roman" w:cs="Times New Roman"/>
          <w:b/>
          <w:color w:val="auto"/>
          <w:lang w:val="mk-MK"/>
        </w:rPr>
        <w:t>НА НАДЗОРНИОТ ОДБОР</w:t>
      </w:r>
    </w:p>
    <w:p w14:paraId="659E2530" w14:textId="77777777" w:rsidR="00002EA1" w:rsidRPr="00532985" w:rsidRDefault="00002EA1" w:rsidP="00FA3A84">
      <w:pPr>
        <w:pStyle w:val="Default"/>
        <w:jc w:val="both"/>
        <w:rPr>
          <w:rFonts w:ascii="Times New Roman" w:hAnsi="Times New Roman" w:cs="Times New Roman"/>
          <w:b/>
          <w:color w:val="auto"/>
          <w:lang w:val="mk-MK"/>
        </w:rPr>
      </w:pPr>
    </w:p>
    <w:p w14:paraId="7F059F1D" w14:textId="77777777" w:rsidR="0027246E" w:rsidRPr="00532985" w:rsidRDefault="0027246E" w:rsidP="00D03B1E">
      <w:pPr>
        <w:pStyle w:val="Default"/>
        <w:jc w:val="both"/>
        <w:rPr>
          <w:rFonts w:ascii="Times New Roman" w:hAnsi="Times New Roman" w:cs="Times New Roman"/>
          <w:color w:val="auto"/>
          <w:lang w:val="mk-MK"/>
        </w:rPr>
      </w:pPr>
      <w:r w:rsidRPr="00532985">
        <w:rPr>
          <w:rFonts w:ascii="Times New Roman" w:hAnsi="Times New Roman" w:cs="Times New Roman"/>
          <w:color w:val="auto"/>
          <w:lang w:val="mk-MK"/>
        </w:rPr>
        <w:t xml:space="preserve">Надзорниот Одбор на Банката по свое </w:t>
      </w:r>
      <w:r w:rsidR="00FE71C6" w:rsidRPr="00532985">
        <w:rPr>
          <w:rFonts w:ascii="Times New Roman" w:hAnsi="Times New Roman" w:cs="Times New Roman"/>
          <w:color w:val="auto"/>
          <w:lang w:val="mk-MK"/>
        </w:rPr>
        <w:t xml:space="preserve">видување и потреба </w:t>
      </w:r>
      <w:r w:rsidR="00BD545C">
        <w:rPr>
          <w:rFonts w:ascii="Times New Roman" w:hAnsi="Times New Roman" w:cs="Times New Roman"/>
          <w:color w:val="auto"/>
          <w:lang w:val="mk-MK"/>
        </w:rPr>
        <w:t>може да</w:t>
      </w:r>
      <w:r w:rsidR="00BD545C" w:rsidRPr="00532985">
        <w:rPr>
          <w:rFonts w:ascii="Times New Roman" w:hAnsi="Times New Roman" w:cs="Times New Roman"/>
          <w:color w:val="auto"/>
          <w:lang w:val="mk-MK"/>
        </w:rPr>
        <w:t xml:space="preserve"> </w:t>
      </w:r>
      <w:r w:rsidR="00FE71C6" w:rsidRPr="00532985">
        <w:rPr>
          <w:rFonts w:ascii="Times New Roman" w:hAnsi="Times New Roman" w:cs="Times New Roman"/>
          <w:color w:val="auto"/>
          <w:lang w:val="mk-MK"/>
        </w:rPr>
        <w:t xml:space="preserve">формира </w:t>
      </w:r>
      <w:r w:rsidR="00062C2B">
        <w:rPr>
          <w:rFonts w:ascii="Times New Roman" w:hAnsi="Times New Roman" w:cs="Times New Roman"/>
          <w:color w:val="auto"/>
          <w:lang w:val="mk-MK"/>
        </w:rPr>
        <w:t xml:space="preserve">одбори </w:t>
      </w:r>
      <w:r w:rsidR="00BD545C">
        <w:rPr>
          <w:rFonts w:ascii="Times New Roman" w:hAnsi="Times New Roman" w:cs="Times New Roman"/>
          <w:color w:val="auto"/>
          <w:lang w:val="mk-MK"/>
        </w:rPr>
        <w:t xml:space="preserve">како помошни тела, </w:t>
      </w:r>
      <w:r w:rsidR="00FE71C6" w:rsidRPr="00532985">
        <w:rPr>
          <w:rFonts w:ascii="Times New Roman" w:hAnsi="Times New Roman" w:cs="Times New Roman"/>
          <w:color w:val="auto"/>
          <w:lang w:val="mk-MK"/>
        </w:rPr>
        <w:t>во ко</w:t>
      </w:r>
      <w:r w:rsidR="00BD545C">
        <w:rPr>
          <w:rFonts w:ascii="Times New Roman" w:hAnsi="Times New Roman" w:cs="Times New Roman"/>
          <w:color w:val="auto"/>
          <w:lang w:val="mk-MK"/>
        </w:rPr>
        <w:t>и</w:t>
      </w:r>
      <w:r w:rsidR="00FE71C6" w:rsidRPr="00532985">
        <w:rPr>
          <w:rFonts w:ascii="Times New Roman" w:hAnsi="Times New Roman" w:cs="Times New Roman"/>
          <w:color w:val="auto"/>
          <w:lang w:val="mk-MK"/>
        </w:rPr>
        <w:t xml:space="preserve"> членови ќе бидат членови</w:t>
      </w:r>
      <w:r w:rsidR="00BD545C">
        <w:rPr>
          <w:rFonts w:ascii="Times New Roman" w:hAnsi="Times New Roman" w:cs="Times New Roman"/>
          <w:color w:val="auto"/>
          <w:lang w:val="mk-MK"/>
        </w:rPr>
        <w:t>те</w:t>
      </w:r>
      <w:r w:rsidR="00FE71C6" w:rsidRPr="00532985">
        <w:rPr>
          <w:rFonts w:ascii="Times New Roman" w:hAnsi="Times New Roman" w:cs="Times New Roman"/>
          <w:color w:val="auto"/>
          <w:lang w:val="mk-MK"/>
        </w:rPr>
        <w:t xml:space="preserve"> од Надзорниот Одбор кои имаат компетенции од областа за која се формира </w:t>
      </w:r>
      <w:r w:rsidR="00062C2B">
        <w:rPr>
          <w:rFonts w:ascii="Times New Roman" w:hAnsi="Times New Roman" w:cs="Times New Roman"/>
          <w:color w:val="auto"/>
          <w:lang w:val="mk-MK"/>
        </w:rPr>
        <w:t xml:space="preserve">одборот </w:t>
      </w:r>
      <w:r w:rsidR="00FE71C6" w:rsidRPr="00532985">
        <w:rPr>
          <w:rFonts w:ascii="Times New Roman" w:hAnsi="Times New Roman" w:cs="Times New Roman"/>
          <w:color w:val="auto"/>
          <w:lang w:val="mk-MK"/>
        </w:rPr>
        <w:t xml:space="preserve"> и други лица кои имаат познавања од областа за која се формира </w:t>
      </w:r>
      <w:r w:rsidR="00062C2B">
        <w:rPr>
          <w:rFonts w:ascii="Times New Roman" w:hAnsi="Times New Roman" w:cs="Times New Roman"/>
          <w:color w:val="auto"/>
          <w:lang w:val="mk-MK"/>
        </w:rPr>
        <w:t xml:space="preserve">одборот </w:t>
      </w:r>
      <w:r w:rsidR="00CB0CF8" w:rsidRPr="00532985">
        <w:rPr>
          <w:rFonts w:ascii="Times New Roman" w:hAnsi="Times New Roman" w:cs="Times New Roman"/>
          <w:color w:val="auto"/>
          <w:lang w:val="mk-MK"/>
        </w:rPr>
        <w:t>.</w:t>
      </w:r>
    </w:p>
    <w:p w14:paraId="15B62555" w14:textId="77777777" w:rsidR="00315DA0" w:rsidRPr="00532985" w:rsidRDefault="00315DA0" w:rsidP="00315DA0">
      <w:pPr>
        <w:pStyle w:val="Default"/>
        <w:ind w:firstLine="360"/>
        <w:jc w:val="both"/>
        <w:rPr>
          <w:rFonts w:ascii="Times New Roman" w:hAnsi="Times New Roman" w:cs="Times New Roman"/>
          <w:color w:val="auto"/>
          <w:lang w:val="mk-MK"/>
        </w:rPr>
      </w:pPr>
    </w:p>
    <w:p w14:paraId="07C2E2DB" w14:textId="77777777" w:rsidR="00FE71C6" w:rsidRPr="00532985" w:rsidRDefault="00BD545C" w:rsidP="00D03B1E">
      <w:pPr>
        <w:pStyle w:val="Default"/>
        <w:jc w:val="both"/>
        <w:rPr>
          <w:rFonts w:ascii="Times New Roman" w:hAnsi="Times New Roman" w:cs="Times New Roman"/>
          <w:color w:val="auto"/>
          <w:lang w:val="mk-MK"/>
        </w:rPr>
      </w:pPr>
      <w:r>
        <w:rPr>
          <w:rFonts w:ascii="Times New Roman" w:hAnsi="Times New Roman" w:cs="Times New Roman"/>
          <w:color w:val="auto"/>
          <w:lang w:val="mk-MK"/>
        </w:rPr>
        <w:t>О</w:t>
      </w:r>
      <w:r w:rsidR="00062C2B">
        <w:rPr>
          <w:rFonts w:ascii="Times New Roman" w:hAnsi="Times New Roman" w:cs="Times New Roman"/>
          <w:color w:val="auto"/>
          <w:lang w:val="mk-MK"/>
        </w:rPr>
        <w:t>одборите</w:t>
      </w:r>
      <w:r w:rsidR="00062C2B" w:rsidRPr="00532985">
        <w:rPr>
          <w:rFonts w:ascii="Times New Roman" w:hAnsi="Times New Roman" w:cs="Times New Roman"/>
          <w:color w:val="auto"/>
          <w:lang w:val="mk-MK"/>
        </w:rPr>
        <w:t xml:space="preserve"> </w:t>
      </w:r>
      <w:r w:rsidR="00FE71C6" w:rsidRPr="00532985">
        <w:rPr>
          <w:rFonts w:ascii="Times New Roman" w:hAnsi="Times New Roman" w:cs="Times New Roman"/>
          <w:color w:val="auto"/>
          <w:lang w:val="mk-MK"/>
        </w:rPr>
        <w:t>ќе служат за подоб</w:t>
      </w:r>
      <w:r w:rsidR="006B3096">
        <w:rPr>
          <w:rFonts w:ascii="Times New Roman" w:hAnsi="Times New Roman" w:cs="Times New Roman"/>
          <w:color w:val="auto"/>
          <w:lang w:val="mk-MK"/>
        </w:rPr>
        <w:t>р</w:t>
      </w:r>
      <w:r w:rsidR="00FE71C6" w:rsidRPr="00532985">
        <w:rPr>
          <w:rFonts w:ascii="Times New Roman" w:hAnsi="Times New Roman" w:cs="Times New Roman"/>
          <w:color w:val="auto"/>
          <w:lang w:val="mk-MK"/>
        </w:rPr>
        <w:t xml:space="preserve">ување на ефикасноста на работењето на Надзорниот Одбор. </w:t>
      </w:r>
    </w:p>
    <w:p w14:paraId="5A85AF25" w14:textId="77777777" w:rsidR="00315DA0" w:rsidRPr="00532985" w:rsidRDefault="00315DA0" w:rsidP="0027246E">
      <w:pPr>
        <w:pStyle w:val="Default"/>
        <w:jc w:val="both"/>
        <w:rPr>
          <w:rFonts w:ascii="Times New Roman" w:hAnsi="Times New Roman" w:cs="Times New Roman"/>
          <w:color w:val="auto"/>
          <w:lang w:val="mk-MK"/>
        </w:rPr>
      </w:pPr>
    </w:p>
    <w:p w14:paraId="559CF223" w14:textId="77777777" w:rsidR="00315DA0" w:rsidRPr="00532985" w:rsidRDefault="00BD545C" w:rsidP="00D03B1E">
      <w:pPr>
        <w:pStyle w:val="Default"/>
        <w:jc w:val="both"/>
        <w:rPr>
          <w:rFonts w:ascii="Times New Roman" w:hAnsi="Times New Roman" w:cs="Times New Roman"/>
          <w:color w:val="auto"/>
          <w:lang w:val="mk-MK"/>
        </w:rPr>
      </w:pPr>
      <w:r>
        <w:rPr>
          <w:rFonts w:ascii="Times New Roman" w:hAnsi="Times New Roman" w:cs="Times New Roman"/>
          <w:color w:val="auto"/>
          <w:lang w:val="mk-MK"/>
        </w:rPr>
        <w:t>О</w:t>
      </w:r>
      <w:r w:rsidR="00062C2B">
        <w:rPr>
          <w:rFonts w:ascii="Times New Roman" w:hAnsi="Times New Roman" w:cs="Times New Roman"/>
          <w:color w:val="auto"/>
          <w:lang w:val="mk-MK"/>
        </w:rPr>
        <w:t>дборите</w:t>
      </w:r>
      <w:r w:rsidR="00A4563D" w:rsidRPr="00532985">
        <w:rPr>
          <w:rFonts w:ascii="Times New Roman" w:hAnsi="Times New Roman" w:cs="Times New Roman"/>
          <w:color w:val="auto"/>
          <w:lang w:val="mk-MK"/>
        </w:rPr>
        <w:t xml:space="preserve"> ќе бидат составени од доволен број на членови по мислење на Надзорниот Одбор, кои ги исполнуваат критериумите за стручност, компетентност и независност.</w:t>
      </w:r>
    </w:p>
    <w:p w14:paraId="0101FE70" w14:textId="77777777" w:rsidR="00A4563D" w:rsidRPr="00532985" w:rsidRDefault="00A4563D" w:rsidP="0027246E">
      <w:pPr>
        <w:pStyle w:val="Default"/>
        <w:jc w:val="both"/>
        <w:rPr>
          <w:rFonts w:ascii="Times New Roman" w:hAnsi="Times New Roman" w:cs="Times New Roman"/>
          <w:color w:val="auto"/>
          <w:lang w:val="mk-MK"/>
        </w:rPr>
      </w:pPr>
      <w:r w:rsidRPr="00532985">
        <w:rPr>
          <w:rFonts w:ascii="Times New Roman" w:hAnsi="Times New Roman" w:cs="Times New Roman"/>
          <w:color w:val="auto"/>
          <w:lang w:val="mk-MK"/>
        </w:rPr>
        <w:t xml:space="preserve"> </w:t>
      </w:r>
    </w:p>
    <w:p w14:paraId="448ABA5F" w14:textId="77777777" w:rsidR="00A4563D" w:rsidRPr="00532985" w:rsidRDefault="00A4563D" w:rsidP="00D03B1E">
      <w:pPr>
        <w:pStyle w:val="Default"/>
        <w:jc w:val="both"/>
        <w:rPr>
          <w:rFonts w:ascii="Times New Roman" w:hAnsi="Times New Roman" w:cs="Times New Roman"/>
          <w:color w:val="auto"/>
          <w:lang w:val="mk-MK"/>
        </w:rPr>
      </w:pPr>
      <w:r w:rsidRPr="00532985">
        <w:rPr>
          <w:rFonts w:ascii="Times New Roman" w:hAnsi="Times New Roman" w:cs="Times New Roman"/>
          <w:color w:val="auto"/>
          <w:lang w:val="mk-MK"/>
        </w:rPr>
        <w:t xml:space="preserve">Мандатот на членовите на </w:t>
      </w:r>
      <w:r w:rsidR="00BD545C">
        <w:rPr>
          <w:rFonts w:ascii="Times New Roman" w:hAnsi="Times New Roman" w:cs="Times New Roman"/>
          <w:color w:val="auto"/>
          <w:lang w:val="mk-MK"/>
        </w:rPr>
        <w:t>О</w:t>
      </w:r>
      <w:r w:rsidR="00062C2B">
        <w:rPr>
          <w:rFonts w:ascii="Times New Roman" w:hAnsi="Times New Roman" w:cs="Times New Roman"/>
          <w:color w:val="auto"/>
          <w:lang w:val="mk-MK"/>
        </w:rPr>
        <w:t>дборите</w:t>
      </w:r>
      <w:r w:rsidR="00062C2B" w:rsidRPr="00532985">
        <w:rPr>
          <w:rFonts w:ascii="Times New Roman" w:hAnsi="Times New Roman" w:cs="Times New Roman"/>
          <w:color w:val="auto"/>
          <w:lang w:val="mk-MK"/>
        </w:rPr>
        <w:t xml:space="preserve"> </w:t>
      </w:r>
      <w:r w:rsidRPr="00532985">
        <w:rPr>
          <w:rFonts w:ascii="Times New Roman" w:hAnsi="Times New Roman" w:cs="Times New Roman"/>
          <w:color w:val="auto"/>
          <w:lang w:val="mk-MK"/>
        </w:rPr>
        <w:t xml:space="preserve">не може да го надмине </w:t>
      </w:r>
      <w:r w:rsidR="00530C23" w:rsidRPr="00532985">
        <w:rPr>
          <w:rFonts w:ascii="Times New Roman" w:hAnsi="Times New Roman" w:cs="Times New Roman"/>
          <w:color w:val="auto"/>
          <w:lang w:val="mk-MK"/>
        </w:rPr>
        <w:t xml:space="preserve">мандатот </w:t>
      </w:r>
      <w:r w:rsidR="00315DA0" w:rsidRPr="00532985">
        <w:rPr>
          <w:rFonts w:ascii="Times New Roman" w:hAnsi="Times New Roman" w:cs="Times New Roman"/>
          <w:color w:val="auto"/>
          <w:lang w:val="mk-MK"/>
        </w:rPr>
        <w:t xml:space="preserve">на членовите на </w:t>
      </w:r>
      <w:r w:rsidR="00315DA0" w:rsidRPr="00532985">
        <w:rPr>
          <w:rFonts w:ascii="Times New Roman" w:hAnsi="Times New Roman" w:cs="Times New Roman"/>
          <w:color w:val="auto"/>
          <w:lang w:val="mk-MK"/>
        </w:rPr>
        <w:lastRenderedPageBreak/>
        <w:t xml:space="preserve">Надзорниот Одбор. Најмалку половина од членовите на </w:t>
      </w:r>
      <w:r w:rsidR="00062C2B">
        <w:rPr>
          <w:rFonts w:ascii="Times New Roman" w:hAnsi="Times New Roman" w:cs="Times New Roman"/>
          <w:color w:val="auto"/>
          <w:lang w:val="mk-MK"/>
        </w:rPr>
        <w:t>одборите</w:t>
      </w:r>
      <w:r w:rsidR="00315DA0" w:rsidRPr="00532985">
        <w:rPr>
          <w:rFonts w:ascii="Times New Roman" w:hAnsi="Times New Roman" w:cs="Times New Roman"/>
          <w:color w:val="auto"/>
          <w:lang w:val="mk-MK"/>
        </w:rPr>
        <w:t xml:space="preserve"> мораат да бидат лично присутни на состаноците, за да има </w:t>
      </w:r>
      <w:r w:rsidR="00D3106F" w:rsidRPr="00532985">
        <w:rPr>
          <w:rFonts w:ascii="Times New Roman" w:hAnsi="Times New Roman" w:cs="Times New Roman"/>
          <w:color w:val="auto"/>
          <w:lang w:val="mk-MK"/>
        </w:rPr>
        <w:t>к</w:t>
      </w:r>
      <w:r w:rsidR="00315DA0" w:rsidRPr="00532985">
        <w:rPr>
          <w:rFonts w:ascii="Times New Roman" w:hAnsi="Times New Roman" w:cs="Times New Roman"/>
          <w:color w:val="auto"/>
          <w:lang w:val="mk-MK"/>
        </w:rPr>
        <w:t>ворум за работа и препораките да бидат полноважни.</w:t>
      </w:r>
    </w:p>
    <w:p w14:paraId="191CA462" w14:textId="77777777" w:rsidR="00315DA0" w:rsidRPr="00532985" w:rsidRDefault="00315DA0" w:rsidP="0027246E">
      <w:pPr>
        <w:pStyle w:val="Default"/>
        <w:jc w:val="both"/>
        <w:rPr>
          <w:rFonts w:ascii="Times New Roman" w:hAnsi="Times New Roman" w:cs="Times New Roman"/>
          <w:color w:val="auto"/>
          <w:lang w:val="mk-MK"/>
        </w:rPr>
      </w:pPr>
    </w:p>
    <w:p w14:paraId="7ADB08AF" w14:textId="77777777" w:rsidR="00315DA0" w:rsidRDefault="00BD545C" w:rsidP="0027246E">
      <w:pPr>
        <w:pStyle w:val="Default"/>
        <w:jc w:val="both"/>
        <w:rPr>
          <w:rFonts w:ascii="Times New Roman" w:hAnsi="Times New Roman" w:cs="Times New Roman"/>
          <w:color w:val="auto"/>
          <w:lang w:val="mk-MK"/>
        </w:rPr>
      </w:pPr>
      <w:r>
        <w:rPr>
          <w:rFonts w:ascii="Times New Roman" w:hAnsi="Times New Roman" w:cs="Times New Roman"/>
          <w:color w:val="auto"/>
          <w:lang w:val="mk-MK"/>
        </w:rPr>
        <w:t>О</w:t>
      </w:r>
      <w:r w:rsidR="00062C2B">
        <w:rPr>
          <w:rFonts w:ascii="Times New Roman" w:hAnsi="Times New Roman" w:cs="Times New Roman"/>
          <w:color w:val="auto"/>
          <w:lang w:val="mk-MK"/>
        </w:rPr>
        <w:t>дборите</w:t>
      </w:r>
      <w:r w:rsidR="00315DA0" w:rsidRPr="00532985">
        <w:rPr>
          <w:rFonts w:ascii="Times New Roman" w:hAnsi="Times New Roman" w:cs="Times New Roman"/>
          <w:color w:val="auto"/>
          <w:lang w:val="mk-MK"/>
        </w:rPr>
        <w:t xml:space="preserve"> се овластени да бараат професионален совет од надворешни експерти со одобрение на Претседателот на Надзорниот Одбор.</w:t>
      </w:r>
    </w:p>
    <w:p w14:paraId="3FE90D8C" w14:textId="77777777" w:rsidR="00D03B1E" w:rsidRDefault="00D03B1E" w:rsidP="0027246E">
      <w:pPr>
        <w:pStyle w:val="Default"/>
        <w:jc w:val="both"/>
        <w:rPr>
          <w:rFonts w:ascii="Times New Roman" w:hAnsi="Times New Roman" w:cs="Times New Roman"/>
          <w:color w:val="auto"/>
          <w:lang w:val="mk-MK"/>
        </w:rPr>
      </w:pPr>
    </w:p>
    <w:p w14:paraId="6AB983F5" w14:textId="77777777" w:rsidR="00B4674D" w:rsidRDefault="00315DA0" w:rsidP="00D03B1E">
      <w:pPr>
        <w:pStyle w:val="Default"/>
        <w:jc w:val="both"/>
        <w:rPr>
          <w:rFonts w:ascii="Times New Roman" w:hAnsi="Times New Roman" w:cs="Times New Roman"/>
          <w:color w:val="auto"/>
          <w:lang w:val="mk-MK"/>
        </w:rPr>
      </w:pPr>
      <w:r w:rsidRPr="00532985">
        <w:rPr>
          <w:rFonts w:ascii="Times New Roman" w:hAnsi="Times New Roman" w:cs="Times New Roman"/>
          <w:color w:val="auto"/>
          <w:lang w:val="mk-MK"/>
        </w:rPr>
        <w:t xml:space="preserve">Членовите на </w:t>
      </w:r>
      <w:r w:rsidR="00BD545C">
        <w:rPr>
          <w:rFonts w:ascii="Times New Roman" w:hAnsi="Times New Roman" w:cs="Times New Roman"/>
          <w:color w:val="auto"/>
          <w:lang w:val="mk-MK"/>
        </w:rPr>
        <w:t>О</w:t>
      </w:r>
      <w:r w:rsidR="00062C2B">
        <w:rPr>
          <w:rFonts w:ascii="Times New Roman" w:hAnsi="Times New Roman" w:cs="Times New Roman"/>
          <w:color w:val="auto"/>
          <w:lang w:val="mk-MK"/>
        </w:rPr>
        <w:t>дборите</w:t>
      </w:r>
      <w:r w:rsidR="00062C2B" w:rsidRPr="00532985">
        <w:rPr>
          <w:rFonts w:ascii="Times New Roman" w:hAnsi="Times New Roman" w:cs="Times New Roman"/>
          <w:color w:val="auto"/>
          <w:lang w:val="mk-MK"/>
        </w:rPr>
        <w:t xml:space="preserve"> </w:t>
      </w:r>
      <w:r w:rsidRPr="00532985">
        <w:rPr>
          <w:rFonts w:ascii="Times New Roman" w:hAnsi="Times New Roman" w:cs="Times New Roman"/>
          <w:color w:val="auto"/>
          <w:lang w:val="mk-MK"/>
        </w:rPr>
        <w:t>се обврзани да постапуваат со информациите и податоците кои ги примаат за време на работењето на Банката со</w:t>
      </w:r>
      <w:r w:rsidR="00D03B1E">
        <w:rPr>
          <w:rFonts w:ascii="Times New Roman" w:hAnsi="Times New Roman" w:cs="Times New Roman"/>
          <w:color w:val="auto"/>
          <w:lang w:val="mk-MK"/>
        </w:rPr>
        <w:t xml:space="preserve"> највисок степен на доверливос</w:t>
      </w:r>
      <w:r w:rsidR="00B4674D">
        <w:rPr>
          <w:rFonts w:ascii="Times New Roman" w:hAnsi="Times New Roman" w:cs="Times New Roman"/>
          <w:color w:val="auto"/>
          <w:lang w:val="mk-MK"/>
        </w:rPr>
        <w:t>т</w:t>
      </w:r>
      <w:r w:rsidR="00062C2B">
        <w:rPr>
          <w:rFonts w:ascii="Times New Roman" w:hAnsi="Times New Roman" w:cs="Times New Roman"/>
          <w:color w:val="auto"/>
          <w:lang w:val="mk-MK"/>
        </w:rPr>
        <w:t>.</w:t>
      </w:r>
    </w:p>
    <w:p w14:paraId="6A082E82" w14:textId="77777777" w:rsidR="00315DA0" w:rsidRDefault="00315DA0" w:rsidP="00D03B1E">
      <w:pPr>
        <w:pStyle w:val="Default"/>
        <w:jc w:val="both"/>
        <w:rPr>
          <w:rFonts w:ascii="Times New Roman" w:hAnsi="Times New Roman" w:cs="Times New Roman"/>
          <w:color w:val="auto"/>
          <w:lang w:val="mk-MK"/>
        </w:rPr>
      </w:pPr>
    </w:p>
    <w:p w14:paraId="56ED2FA1" w14:textId="77777777" w:rsidR="00315DA0" w:rsidRPr="00532985" w:rsidRDefault="00315DA0" w:rsidP="0027246E">
      <w:pPr>
        <w:pStyle w:val="Default"/>
        <w:jc w:val="both"/>
        <w:rPr>
          <w:rFonts w:ascii="Times New Roman" w:hAnsi="Times New Roman" w:cs="Times New Roman"/>
          <w:color w:val="auto"/>
          <w:lang w:val="mk-MK"/>
        </w:rPr>
      </w:pPr>
    </w:p>
    <w:p w14:paraId="64491DBC" w14:textId="77777777" w:rsidR="007829D4" w:rsidRPr="00532985" w:rsidRDefault="007829D4" w:rsidP="00EF7D7A">
      <w:pPr>
        <w:pStyle w:val="Default"/>
        <w:numPr>
          <w:ilvl w:val="0"/>
          <w:numId w:val="2"/>
        </w:numPr>
        <w:jc w:val="both"/>
        <w:rPr>
          <w:rFonts w:ascii="Times New Roman" w:hAnsi="Times New Roman" w:cs="Times New Roman"/>
          <w:b/>
          <w:color w:val="auto"/>
          <w:lang w:val="mk-MK"/>
        </w:rPr>
      </w:pPr>
      <w:r w:rsidRPr="00532985">
        <w:rPr>
          <w:rFonts w:ascii="Times New Roman" w:hAnsi="Times New Roman" w:cs="Times New Roman"/>
          <w:b/>
          <w:color w:val="auto"/>
          <w:lang w:val="mk-MK"/>
        </w:rPr>
        <w:t>К</w:t>
      </w:r>
      <w:r w:rsidR="00A56703" w:rsidRPr="00532985">
        <w:rPr>
          <w:rFonts w:ascii="Times New Roman" w:hAnsi="Times New Roman" w:cs="Times New Roman"/>
          <w:b/>
          <w:color w:val="auto"/>
          <w:lang w:val="mk-MK"/>
        </w:rPr>
        <w:t xml:space="preserve">РИТЕРИУМИ И ПРАВИЛА ЗА ИМЕНУВАЊЕ ЧЛЕНОВИ НА </w:t>
      </w:r>
      <w:r w:rsidR="00392209" w:rsidRPr="00532985">
        <w:rPr>
          <w:rFonts w:ascii="Times New Roman" w:hAnsi="Times New Roman" w:cs="Times New Roman"/>
          <w:b/>
          <w:color w:val="auto"/>
          <w:lang w:val="mk-MK"/>
        </w:rPr>
        <w:t>УПРАВНИОТ ОДБОР</w:t>
      </w:r>
      <w:r w:rsidR="00A56703" w:rsidRPr="00532985">
        <w:rPr>
          <w:rFonts w:ascii="Times New Roman" w:hAnsi="Times New Roman" w:cs="Times New Roman"/>
          <w:b/>
          <w:color w:val="auto"/>
          <w:lang w:val="mk-MK"/>
        </w:rPr>
        <w:t xml:space="preserve">, ЧЛЕНОВИ НА ОДБОРОТ ЗА РЕВИЗИЈА, ЧЛЕНОВИ НА ОДБОРОТ ЗА УПРАВУВАЊЕ СО РИЗИЦИ И ОСТАНАТИ ОРГАНИ НА </w:t>
      </w:r>
      <w:r w:rsidR="008C1E00" w:rsidRPr="00532985">
        <w:rPr>
          <w:rFonts w:ascii="Times New Roman" w:hAnsi="Times New Roman" w:cs="Times New Roman"/>
          <w:b/>
          <w:color w:val="auto"/>
          <w:lang w:val="mk-MK"/>
        </w:rPr>
        <w:t>БАНКАТА</w:t>
      </w:r>
      <w:r w:rsidR="004D1B1D">
        <w:rPr>
          <w:rFonts w:ascii="Times New Roman" w:hAnsi="Times New Roman" w:cs="Times New Roman"/>
          <w:b/>
          <w:color w:val="auto"/>
          <w:lang w:val="mk-MK"/>
        </w:rPr>
        <w:t xml:space="preserve"> И ЛИЦА СО ПОСЕБНИ ПРАВА И ОДГОВОРНОСТИ</w:t>
      </w:r>
    </w:p>
    <w:p w14:paraId="6406A4DD" w14:textId="77777777" w:rsidR="000B5DC2" w:rsidRPr="00532985" w:rsidRDefault="000B5DC2" w:rsidP="0079252D">
      <w:pPr>
        <w:pStyle w:val="Default"/>
        <w:jc w:val="both"/>
        <w:rPr>
          <w:rFonts w:ascii="Times New Roman" w:hAnsi="Times New Roman" w:cs="Times New Roman"/>
          <w:color w:val="auto"/>
          <w:lang w:val="mk-MK"/>
        </w:rPr>
      </w:pPr>
    </w:p>
    <w:p w14:paraId="6DEF9DE1" w14:textId="77777777" w:rsidR="00917D81" w:rsidRPr="00532985" w:rsidRDefault="00917D81" w:rsidP="00917D81">
      <w:pPr>
        <w:pStyle w:val="Default"/>
        <w:ind w:left="360" w:firstLine="360"/>
        <w:jc w:val="both"/>
        <w:rPr>
          <w:rFonts w:ascii="Times New Roman" w:hAnsi="Times New Roman" w:cs="Times New Roman"/>
          <w:b/>
          <w:color w:val="auto"/>
          <w:lang w:val="mk-MK"/>
        </w:rPr>
      </w:pPr>
      <w:r w:rsidRPr="00532985">
        <w:rPr>
          <w:rFonts w:ascii="Times New Roman" w:hAnsi="Times New Roman" w:cs="Times New Roman"/>
          <w:b/>
          <w:color w:val="auto"/>
          <w:lang w:val="mk-MK"/>
        </w:rPr>
        <w:t>УПРАВЕН ОДБОР</w:t>
      </w:r>
    </w:p>
    <w:p w14:paraId="1C88BAA6" w14:textId="77777777" w:rsidR="00D03B1E" w:rsidRDefault="00D03B1E" w:rsidP="00D03B1E">
      <w:pPr>
        <w:pStyle w:val="BodyText"/>
        <w:spacing w:after="0" w:line="240" w:lineRule="auto"/>
        <w:ind w:left="0"/>
        <w:jc w:val="both"/>
        <w:rPr>
          <w:sz w:val="24"/>
          <w:szCs w:val="24"/>
          <w:lang w:val="mk-MK" w:eastAsia="en-GB"/>
        </w:rPr>
      </w:pPr>
    </w:p>
    <w:p w14:paraId="446D3A29" w14:textId="77777777" w:rsidR="000B5DC2" w:rsidRPr="00532985" w:rsidRDefault="000B5DC2" w:rsidP="00D03B1E">
      <w:pPr>
        <w:pStyle w:val="BodyText"/>
        <w:spacing w:after="0" w:line="240" w:lineRule="auto"/>
        <w:ind w:left="0"/>
        <w:jc w:val="both"/>
        <w:rPr>
          <w:sz w:val="24"/>
          <w:szCs w:val="24"/>
          <w:lang w:val="mk-MK"/>
        </w:rPr>
      </w:pPr>
      <w:r w:rsidRPr="00532985">
        <w:rPr>
          <w:sz w:val="24"/>
          <w:szCs w:val="24"/>
          <w:lang w:val="ru-RU"/>
        </w:rPr>
        <w:t xml:space="preserve">Член на </w:t>
      </w:r>
      <w:r w:rsidR="00392209" w:rsidRPr="00532985">
        <w:rPr>
          <w:sz w:val="24"/>
          <w:szCs w:val="24"/>
          <w:lang w:val="ru-RU"/>
        </w:rPr>
        <w:t>Управен Одбор</w:t>
      </w:r>
      <w:r w:rsidRPr="00532985">
        <w:rPr>
          <w:sz w:val="24"/>
          <w:szCs w:val="24"/>
          <w:lang w:val="ru-RU"/>
        </w:rPr>
        <w:t xml:space="preserve"> на </w:t>
      </w:r>
      <w:r w:rsidR="008C1E00" w:rsidRPr="00532985">
        <w:rPr>
          <w:sz w:val="24"/>
          <w:szCs w:val="24"/>
          <w:lang w:val="ru-RU"/>
        </w:rPr>
        <w:t>Банката</w:t>
      </w:r>
      <w:r w:rsidR="00320119" w:rsidRPr="00532985">
        <w:rPr>
          <w:sz w:val="24"/>
          <w:szCs w:val="24"/>
          <w:lang w:val="ru-RU"/>
        </w:rPr>
        <w:t xml:space="preserve"> задолжително </w:t>
      </w:r>
      <w:r w:rsidRPr="00532985">
        <w:rPr>
          <w:sz w:val="24"/>
          <w:szCs w:val="24"/>
          <w:lang w:val="ru-RU"/>
        </w:rPr>
        <w:t xml:space="preserve">треба да има соодветно високо образование и познавање на прописите од областа на </w:t>
      </w:r>
      <w:r w:rsidR="00917D81" w:rsidRPr="00532985">
        <w:rPr>
          <w:sz w:val="24"/>
          <w:szCs w:val="24"/>
          <w:lang w:val="mk-MK"/>
        </w:rPr>
        <w:t>б</w:t>
      </w:r>
      <w:r w:rsidR="008C1E00" w:rsidRPr="00532985">
        <w:rPr>
          <w:sz w:val="24"/>
          <w:szCs w:val="24"/>
          <w:lang w:val="ru-RU"/>
        </w:rPr>
        <w:t>анка</w:t>
      </w:r>
      <w:r w:rsidRPr="00532985">
        <w:rPr>
          <w:sz w:val="24"/>
          <w:szCs w:val="24"/>
          <w:lang w:val="ru-RU"/>
        </w:rPr>
        <w:t>рството или финансиите</w:t>
      </w:r>
      <w:r w:rsidR="009377C5">
        <w:rPr>
          <w:sz w:val="24"/>
          <w:szCs w:val="24"/>
          <w:lang w:val="ru-RU"/>
        </w:rPr>
        <w:t>,</w:t>
      </w:r>
      <w:r w:rsidR="009377C5" w:rsidRPr="009377C5">
        <w:rPr>
          <w:rFonts w:ascii="ArialMT" w:hAnsi="ArialMT" w:cs="ArialMT"/>
        </w:rPr>
        <w:t xml:space="preserve"> </w:t>
      </w:r>
      <w:r w:rsidR="008D009B" w:rsidRPr="007C1481">
        <w:rPr>
          <w:sz w:val="24"/>
          <w:szCs w:val="24"/>
          <w:lang w:val="ru-RU"/>
        </w:rPr>
        <w:t>да ги познава правилата за добро корпоративно управување</w:t>
      </w:r>
      <w:r w:rsidRPr="007C1481">
        <w:rPr>
          <w:sz w:val="24"/>
          <w:szCs w:val="24"/>
          <w:lang w:val="ru-RU"/>
        </w:rPr>
        <w:t xml:space="preserve"> и да има соодветно искуство кое обезбедува сигурно и стабилно управување со </w:t>
      </w:r>
      <w:r w:rsidR="00917D81" w:rsidRPr="007C1481">
        <w:rPr>
          <w:sz w:val="24"/>
          <w:szCs w:val="24"/>
          <w:lang w:val="ru-RU"/>
        </w:rPr>
        <w:t>Банкат</w:t>
      </w:r>
      <w:r w:rsidR="00917D81" w:rsidRPr="007C1481">
        <w:rPr>
          <w:sz w:val="24"/>
          <w:szCs w:val="24"/>
          <w:lang w:val="mk-MK"/>
        </w:rPr>
        <w:t>а</w:t>
      </w:r>
      <w:r w:rsidRPr="007C1481">
        <w:rPr>
          <w:sz w:val="24"/>
          <w:szCs w:val="24"/>
          <w:lang w:val="ru-RU"/>
        </w:rPr>
        <w:t xml:space="preserve"> и мора</w:t>
      </w:r>
      <w:r w:rsidRPr="00532985">
        <w:rPr>
          <w:sz w:val="24"/>
          <w:szCs w:val="24"/>
          <w:lang w:val="ru-RU"/>
        </w:rPr>
        <w:t xml:space="preserve"> да има шест години успешно работно искуство од областа на финансиите или </w:t>
      </w:r>
      <w:r w:rsidR="008C1E00" w:rsidRPr="00532985">
        <w:rPr>
          <w:sz w:val="24"/>
          <w:szCs w:val="24"/>
          <w:lang w:val="ru-RU"/>
        </w:rPr>
        <w:t>Банка</w:t>
      </w:r>
      <w:r w:rsidRPr="00532985">
        <w:rPr>
          <w:sz w:val="24"/>
          <w:szCs w:val="24"/>
          <w:lang w:val="ru-RU"/>
        </w:rPr>
        <w:t xml:space="preserve">рството или три години работно искуство како лице со посебни права и одговорности во </w:t>
      </w:r>
      <w:r w:rsidR="008C1E00" w:rsidRPr="00532985">
        <w:rPr>
          <w:sz w:val="24"/>
          <w:szCs w:val="24"/>
          <w:lang w:val="ru-RU"/>
        </w:rPr>
        <w:t>Банка</w:t>
      </w:r>
      <w:r w:rsidRPr="00532985">
        <w:rPr>
          <w:sz w:val="24"/>
          <w:szCs w:val="24"/>
          <w:lang w:val="ru-RU"/>
        </w:rPr>
        <w:t xml:space="preserve"> со активности соодветни на </w:t>
      </w:r>
      <w:r w:rsidR="008C1E00" w:rsidRPr="00532985">
        <w:rPr>
          <w:sz w:val="24"/>
          <w:szCs w:val="24"/>
          <w:lang w:val="ru-RU"/>
        </w:rPr>
        <w:t>Банката</w:t>
      </w:r>
      <w:r w:rsidRPr="00532985">
        <w:rPr>
          <w:sz w:val="24"/>
          <w:szCs w:val="24"/>
          <w:lang w:val="ru-RU"/>
        </w:rPr>
        <w:t xml:space="preserve"> во која се именува.</w:t>
      </w:r>
    </w:p>
    <w:p w14:paraId="2D5D1827" w14:textId="77777777" w:rsidR="000B5DC2" w:rsidRPr="00532985" w:rsidRDefault="000B5DC2" w:rsidP="000B5DC2">
      <w:pPr>
        <w:pStyle w:val="BodyText"/>
        <w:spacing w:after="0" w:line="240" w:lineRule="auto"/>
        <w:ind w:left="0" w:firstLine="720"/>
        <w:jc w:val="both"/>
        <w:rPr>
          <w:sz w:val="24"/>
          <w:szCs w:val="24"/>
          <w:lang w:val="mk-MK"/>
        </w:rPr>
      </w:pPr>
    </w:p>
    <w:p w14:paraId="6774612A" w14:textId="77777777" w:rsidR="000B5DC2" w:rsidRPr="00532985" w:rsidRDefault="000B5DC2" w:rsidP="000B5DC2">
      <w:pPr>
        <w:pStyle w:val="BodyText"/>
        <w:spacing w:after="0" w:line="240" w:lineRule="auto"/>
        <w:ind w:left="0"/>
        <w:jc w:val="both"/>
        <w:rPr>
          <w:sz w:val="24"/>
          <w:szCs w:val="24"/>
          <w:lang w:val="mk-MK"/>
        </w:rPr>
      </w:pPr>
      <w:r w:rsidRPr="00532985">
        <w:rPr>
          <w:sz w:val="24"/>
          <w:szCs w:val="24"/>
          <w:lang w:val="ru-RU"/>
        </w:rPr>
        <w:t xml:space="preserve">Членовите на </w:t>
      </w:r>
      <w:r w:rsidR="00392209" w:rsidRPr="00532985">
        <w:rPr>
          <w:sz w:val="24"/>
          <w:szCs w:val="24"/>
          <w:lang w:val="ru-RU"/>
        </w:rPr>
        <w:t>Управниот Одбор</w:t>
      </w:r>
      <w:r w:rsidRPr="00532985">
        <w:rPr>
          <w:sz w:val="24"/>
          <w:szCs w:val="24"/>
          <w:lang w:val="ru-RU"/>
        </w:rPr>
        <w:t xml:space="preserve"> мора да се во постојан работен однос во </w:t>
      </w:r>
      <w:r w:rsidR="008C1E00" w:rsidRPr="00532985">
        <w:rPr>
          <w:sz w:val="24"/>
          <w:szCs w:val="24"/>
          <w:lang w:val="ru-RU"/>
        </w:rPr>
        <w:t>Банката</w:t>
      </w:r>
      <w:r w:rsidRPr="00532985">
        <w:rPr>
          <w:sz w:val="24"/>
          <w:szCs w:val="24"/>
          <w:lang w:val="ru-RU"/>
        </w:rPr>
        <w:t xml:space="preserve"> и барем еден од членовите мора да го познава македонскиот јазик и неговото кирилско писмо и да има постојано живеалиште во Република </w:t>
      </w:r>
      <w:r w:rsidR="002316A4">
        <w:rPr>
          <w:sz w:val="24"/>
          <w:szCs w:val="24"/>
          <w:lang w:val="ru-RU"/>
        </w:rPr>
        <w:t xml:space="preserve">Северна </w:t>
      </w:r>
      <w:r w:rsidRPr="00532985">
        <w:rPr>
          <w:sz w:val="24"/>
          <w:szCs w:val="24"/>
          <w:lang w:val="ru-RU"/>
        </w:rPr>
        <w:t>Македонија.</w:t>
      </w:r>
    </w:p>
    <w:p w14:paraId="76C06FA8" w14:textId="77777777" w:rsidR="000B5DC2" w:rsidRPr="00532985" w:rsidRDefault="000B5DC2" w:rsidP="000B5DC2">
      <w:pPr>
        <w:pStyle w:val="BodyText"/>
        <w:spacing w:after="0" w:line="240" w:lineRule="auto"/>
        <w:ind w:left="0"/>
        <w:jc w:val="both"/>
        <w:rPr>
          <w:sz w:val="24"/>
          <w:szCs w:val="24"/>
          <w:lang w:val="mk-MK"/>
        </w:rPr>
      </w:pPr>
    </w:p>
    <w:p w14:paraId="4F887358" w14:textId="77777777" w:rsidR="000B5DC2" w:rsidRPr="00532985" w:rsidRDefault="000B5DC2" w:rsidP="000B5DC2">
      <w:pPr>
        <w:pStyle w:val="BodyText"/>
        <w:spacing w:after="0" w:line="240" w:lineRule="auto"/>
        <w:ind w:left="0" w:firstLine="360"/>
        <w:jc w:val="both"/>
        <w:rPr>
          <w:sz w:val="24"/>
          <w:szCs w:val="24"/>
          <w:lang w:val="ru-RU"/>
        </w:rPr>
      </w:pPr>
      <w:r w:rsidRPr="00532985">
        <w:rPr>
          <w:sz w:val="24"/>
          <w:szCs w:val="24"/>
          <w:lang w:val="ru-RU"/>
        </w:rPr>
        <w:t xml:space="preserve">Член на </w:t>
      </w:r>
      <w:r w:rsidR="00392209" w:rsidRPr="00532985">
        <w:rPr>
          <w:sz w:val="24"/>
          <w:szCs w:val="24"/>
          <w:lang w:val="ru-RU"/>
        </w:rPr>
        <w:t>Управен Одбор</w:t>
      </w:r>
      <w:r w:rsidRPr="00532985">
        <w:rPr>
          <w:sz w:val="24"/>
          <w:szCs w:val="24"/>
          <w:lang w:val="ru-RU"/>
        </w:rPr>
        <w:t xml:space="preserve"> не може да биде:</w:t>
      </w:r>
    </w:p>
    <w:p w14:paraId="40BDE5CA" w14:textId="77777777" w:rsidR="000B5DC2" w:rsidRPr="00532985" w:rsidRDefault="000B5DC2" w:rsidP="00290A8A">
      <w:pPr>
        <w:pStyle w:val="BodyText"/>
        <w:numPr>
          <w:ilvl w:val="0"/>
          <w:numId w:val="10"/>
        </w:numPr>
        <w:overflowPunct/>
        <w:autoSpaceDE/>
        <w:autoSpaceDN/>
        <w:adjustRightInd/>
        <w:spacing w:after="0" w:line="240" w:lineRule="auto"/>
        <w:jc w:val="both"/>
        <w:textAlignment w:val="auto"/>
        <w:rPr>
          <w:sz w:val="24"/>
          <w:szCs w:val="24"/>
          <w:lang w:val="ru-RU"/>
        </w:rPr>
      </w:pPr>
      <w:r w:rsidRPr="00532985">
        <w:rPr>
          <w:sz w:val="24"/>
          <w:szCs w:val="24"/>
          <w:lang w:val="ru-RU"/>
        </w:rPr>
        <w:t xml:space="preserve">член на Советот на Народна </w:t>
      </w:r>
      <w:r w:rsidR="008C1E00" w:rsidRPr="00532985">
        <w:rPr>
          <w:sz w:val="24"/>
          <w:szCs w:val="24"/>
          <w:lang w:val="ru-RU"/>
        </w:rPr>
        <w:t>Банка</w:t>
      </w:r>
      <w:r w:rsidR="0093792F" w:rsidRPr="00532985">
        <w:rPr>
          <w:sz w:val="24"/>
          <w:szCs w:val="24"/>
          <w:lang w:val="ru-RU"/>
        </w:rPr>
        <w:t>;</w:t>
      </w:r>
    </w:p>
    <w:p w14:paraId="502542A9" w14:textId="77777777" w:rsidR="000B5DC2" w:rsidRPr="00F85BB3" w:rsidRDefault="000B5DC2" w:rsidP="00290A8A">
      <w:pPr>
        <w:pStyle w:val="BodyText"/>
        <w:numPr>
          <w:ilvl w:val="0"/>
          <w:numId w:val="10"/>
        </w:numPr>
        <w:overflowPunct/>
        <w:autoSpaceDE/>
        <w:autoSpaceDN/>
        <w:adjustRightInd/>
        <w:spacing w:after="0" w:line="240" w:lineRule="auto"/>
        <w:jc w:val="both"/>
        <w:textAlignment w:val="auto"/>
        <w:rPr>
          <w:sz w:val="24"/>
          <w:szCs w:val="24"/>
        </w:rPr>
      </w:pPr>
      <w:r w:rsidRPr="00532985">
        <w:rPr>
          <w:sz w:val="24"/>
          <w:szCs w:val="24"/>
        </w:rPr>
        <w:t xml:space="preserve">вработено во Народна </w:t>
      </w:r>
      <w:r w:rsidR="008C1E00" w:rsidRPr="00532985">
        <w:rPr>
          <w:sz w:val="24"/>
          <w:szCs w:val="24"/>
        </w:rPr>
        <w:t>Банка</w:t>
      </w:r>
      <w:r w:rsidR="0093792F" w:rsidRPr="00532985">
        <w:rPr>
          <w:sz w:val="24"/>
          <w:szCs w:val="24"/>
          <w:lang w:val="mk-MK"/>
        </w:rPr>
        <w:t>;</w:t>
      </w:r>
    </w:p>
    <w:p w14:paraId="407B23CA" w14:textId="77777777" w:rsidR="000B5DC2" w:rsidRPr="00532985" w:rsidRDefault="000B5DC2" w:rsidP="00290A8A">
      <w:pPr>
        <w:pStyle w:val="BodyText"/>
        <w:numPr>
          <w:ilvl w:val="0"/>
          <w:numId w:val="10"/>
        </w:numPr>
        <w:overflowPunct/>
        <w:autoSpaceDE/>
        <w:autoSpaceDN/>
        <w:adjustRightInd/>
        <w:spacing w:after="0" w:line="240" w:lineRule="auto"/>
        <w:jc w:val="both"/>
        <w:textAlignment w:val="auto"/>
        <w:rPr>
          <w:sz w:val="24"/>
          <w:szCs w:val="24"/>
          <w:lang w:val="ru-RU"/>
        </w:rPr>
      </w:pPr>
      <w:r w:rsidRPr="00532985">
        <w:rPr>
          <w:sz w:val="24"/>
          <w:szCs w:val="24"/>
          <w:lang w:val="ru-RU"/>
        </w:rPr>
        <w:t>на кое му е изречена прекршочна санкција, односно казна забрана за вршење професија, дејност или должност</w:t>
      </w:r>
      <w:r w:rsidR="0093792F" w:rsidRPr="00532985">
        <w:rPr>
          <w:sz w:val="24"/>
          <w:szCs w:val="24"/>
          <w:lang w:val="ru-RU"/>
        </w:rPr>
        <w:t>;</w:t>
      </w:r>
    </w:p>
    <w:p w14:paraId="4F18C06B" w14:textId="77777777" w:rsidR="000B5DC2" w:rsidRPr="00532985" w:rsidRDefault="000B5DC2" w:rsidP="00290A8A">
      <w:pPr>
        <w:pStyle w:val="BodyText"/>
        <w:numPr>
          <w:ilvl w:val="0"/>
          <w:numId w:val="10"/>
        </w:numPr>
        <w:overflowPunct/>
        <w:autoSpaceDE/>
        <w:autoSpaceDN/>
        <w:adjustRightInd/>
        <w:spacing w:after="0" w:line="240" w:lineRule="auto"/>
        <w:jc w:val="both"/>
        <w:textAlignment w:val="auto"/>
        <w:rPr>
          <w:sz w:val="24"/>
          <w:szCs w:val="24"/>
          <w:lang w:val="ru-RU"/>
        </w:rPr>
      </w:pPr>
      <w:r w:rsidRPr="00532985">
        <w:rPr>
          <w:sz w:val="24"/>
          <w:szCs w:val="24"/>
          <w:lang w:val="ru-RU"/>
        </w:rPr>
        <w:t xml:space="preserve">кое не поседува репутација со што може да се загрозува сигурното и стабилното работење на </w:t>
      </w:r>
      <w:r w:rsidR="008C1E00" w:rsidRPr="00532985">
        <w:rPr>
          <w:sz w:val="24"/>
          <w:szCs w:val="24"/>
          <w:lang w:val="ru-RU"/>
        </w:rPr>
        <w:t>Банката</w:t>
      </w:r>
      <w:r w:rsidR="0093792F" w:rsidRPr="00532985">
        <w:rPr>
          <w:sz w:val="24"/>
          <w:szCs w:val="24"/>
          <w:lang w:val="ru-RU"/>
        </w:rPr>
        <w:t>;</w:t>
      </w:r>
    </w:p>
    <w:p w14:paraId="039AA004" w14:textId="77777777" w:rsidR="000B5DC2" w:rsidRPr="00532985" w:rsidRDefault="000B5DC2" w:rsidP="00290A8A">
      <w:pPr>
        <w:pStyle w:val="BodyText"/>
        <w:numPr>
          <w:ilvl w:val="0"/>
          <w:numId w:val="10"/>
        </w:numPr>
        <w:overflowPunct/>
        <w:autoSpaceDE/>
        <w:autoSpaceDN/>
        <w:adjustRightInd/>
        <w:spacing w:after="0" w:line="240" w:lineRule="auto"/>
        <w:jc w:val="both"/>
        <w:textAlignment w:val="auto"/>
        <w:rPr>
          <w:sz w:val="24"/>
          <w:szCs w:val="24"/>
          <w:lang w:val="ru-RU"/>
        </w:rPr>
      </w:pPr>
      <w:r w:rsidRPr="00532985">
        <w:rPr>
          <w:sz w:val="24"/>
          <w:szCs w:val="24"/>
          <w:lang w:val="ru-RU"/>
        </w:rPr>
        <w:t xml:space="preserve">кое не ги почитува одредбите од Законот за банките и прописите донесени врз основа на истиот, и не ги спроведува и/или постапувало или постапува спротвно на мерките изречени од гувернерот, со што биле или се загрозени сигурноста и стабилноста на </w:t>
      </w:r>
      <w:r w:rsidR="008C1E00" w:rsidRPr="00532985">
        <w:rPr>
          <w:sz w:val="24"/>
          <w:szCs w:val="24"/>
          <w:lang w:val="ru-RU"/>
        </w:rPr>
        <w:t>Банката</w:t>
      </w:r>
      <w:r w:rsidR="0093792F" w:rsidRPr="00532985">
        <w:rPr>
          <w:sz w:val="24"/>
          <w:szCs w:val="24"/>
          <w:lang w:val="ru-RU"/>
        </w:rPr>
        <w:t>;</w:t>
      </w:r>
    </w:p>
    <w:p w14:paraId="5DF97671" w14:textId="77777777" w:rsidR="000B5DC2" w:rsidRPr="002316A4" w:rsidRDefault="000B5DC2" w:rsidP="002316A4">
      <w:pPr>
        <w:pStyle w:val="BodyText"/>
        <w:numPr>
          <w:ilvl w:val="0"/>
          <w:numId w:val="10"/>
        </w:numPr>
        <w:overflowPunct/>
        <w:autoSpaceDE/>
        <w:autoSpaceDN/>
        <w:adjustRightInd/>
        <w:spacing w:after="0" w:line="240" w:lineRule="auto"/>
        <w:jc w:val="both"/>
        <w:textAlignment w:val="auto"/>
        <w:rPr>
          <w:sz w:val="24"/>
          <w:szCs w:val="24"/>
          <w:lang w:val="ru-RU"/>
        </w:rPr>
      </w:pPr>
      <w:r w:rsidRPr="00532985">
        <w:rPr>
          <w:sz w:val="24"/>
          <w:szCs w:val="24"/>
          <w:lang w:val="ru-RU"/>
        </w:rPr>
        <w:t xml:space="preserve">член на </w:t>
      </w:r>
      <w:r w:rsidR="00392209" w:rsidRPr="00532985">
        <w:rPr>
          <w:sz w:val="24"/>
          <w:szCs w:val="24"/>
          <w:lang w:val="ru-RU"/>
        </w:rPr>
        <w:t>Надзорен Одбор</w:t>
      </w:r>
      <w:r w:rsidRPr="00532985">
        <w:rPr>
          <w:sz w:val="24"/>
          <w:szCs w:val="24"/>
          <w:lang w:val="ru-RU"/>
        </w:rPr>
        <w:t xml:space="preserve">, одбор за управување со ризици, одбор за ревизија и </w:t>
      </w:r>
      <w:r w:rsidR="00392209" w:rsidRPr="00532985">
        <w:rPr>
          <w:sz w:val="24"/>
          <w:szCs w:val="24"/>
          <w:lang w:val="ru-RU"/>
        </w:rPr>
        <w:t>Управен Одбор</w:t>
      </w:r>
      <w:r w:rsidRPr="00532985">
        <w:rPr>
          <w:sz w:val="24"/>
          <w:szCs w:val="24"/>
          <w:lang w:val="ru-RU"/>
        </w:rPr>
        <w:t xml:space="preserve"> на друга </w:t>
      </w:r>
      <w:r w:rsidR="008C1E00" w:rsidRPr="00532985">
        <w:rPr>
          <w:sz w:val="24"/>
          <w:szCs w:val="24"/>
          <w:lang w:val="ru-RU"/>
        </w:rPr>
        <w:t>Банка</w:t>
      </w:r>
      <w:r w:rsidRPr="00532985">
        <w:rPr>
          <w:sz w:val="24"/>
          <w:szCs w:val="24"/>
          <w:lang w:val="ru-RU"/>
        </w:rPr>
        <w:t xml:space="preserve"> или вработен во друга </w:t>
      </w:r>
      <w:r w:rsidR="008C1E00" w:rsidRPr="00532985">
        <w:rPr>
          <w:sz w:val="24"/>
          <w:szCs w:val="24"/>
          <w:lang w:val="ru-RU"/>
        </w:rPr>
        <w:t>Банка</w:t>
      </w:r>
      <w:r w:rsidR="00E23A4B" w:rsidRPr="00532985">
        <w:rPr>
          <w:sz w:val="24"/>
          <w:szCs w:val="24"/>
          <w:lang w:val="mk-MK"/>
        </w:rPr>
        <w:t xml:space="preserve"> регистрирана во Република </w:t>
      </w:r>
      <w:r w:rsidR="002316A4">
        <w:rPr>
          <w:sz w:val="24"/>
          <w:szCs w:val="24"/>
          <w:lang w:val="mk-MK"/>
        </w:rPr>
        <w:t>Северна</w:t>
      </w:r>
      <w:r w:rsidR="002316A4">
        <w:rPr>
          <w:sz w:val="24"/>
          <w:szCs w:val="24"/>
          <w:lang w:val="ru-RU"/>
        </w:rPr>
        <w:t xml:space="preserve"> </w:t>
      </w:r>
      <w:r w:rsidR="00E23A4B" w:rsidRPr="002316A4">
        <w:rPr>
          <w:sz w:val="24"/>
          <w:szCs w:val="24"/>
          <w:lang w:val="mk-MK"/>
        </w:rPr>
        <w:t>Македонија</w:t>
      </w:r>
      <w:r w:rsidR="0093792F" w:rsidRPr="002316A4">
        <w:rPr>
          <w:sz w:val="24"/>
          <w:szCs w:val="24"/>
          <w:lang w:val="ru-RU"/>
        </w:rPr>
        <w:t>;</w:t>
      </w:r>
      <w:r w:rsidRPr="002316A4">
        <w:rPr>
          <w:sz w:val="24"/>
          <w:szCs w:val="24"/>
          <w:lang w:val="ru-RU"/>
        </w:rPr>
        <w:t xml:space="preserve"> </w:t>
      </w:r>
    </w:p>
    <w:p w14:paraId="4641C7B5" w14:textId="77777777" w:rsidR="000B5DC2" w:rsidRPr="00E54942" w:rsidRDefault="000B5DC2" w:rsidP="00290A8A">
      <w:pPr>
        <w:pStyle w:val="BodyText"/>
        <w:numPr>
          <w:ilvl w:val="0"/>
          <w:numId w:val="10"/>
        </w:numPr>
        <w:overflowPunct/>
        <w:autoSpaceDE/>
        <w:autoSpaceDN/>
        <w:adjustRightInd/>
        <w:spacing w:after="0" w:line="240" w:lineRule="auto"/>
        <w:jc w:val="both"/>
        <w:textAlignment w:val="auto"/>
        <w:rPr>
          <w:sz w:val="24"/>
          <w:szCs w:val="24"/>
          <w:lang w:val="ru-RU"/>
        </w:rPr>
      </w:pPr>
      <w:r w:rsidRPr="00532985">
        <w:rPr>
          <w:sz w:val="24"/>
          <w:szCs w:val="24"/>
          <w:lang w:val="ru-RU"/>
        </w:rPr>
        <w:t xml:space="preserve">лице кое извршувало функција на лице со посебни права и одговорности во </w:t>
      </w:r>
      <w:r w:rsidR="008C1E00" w:rsidRPr="00532985">
        <w:rPr>
          <w:sz w:val="24"/>
          <w:szCs w:val="24"/>
          <w:lang w:val="ru-RU"/>
        </w:rPr>
        <w:t>Банка</w:t>
      </w:r>
      <w:r w:rsidRPr="00532985">
        <w:rPr>
          <w:sz w:val="24"/>
          <w:szCs w:val="24"/>
          <w:lang w:val="ru-RU"/>
        </w:rPr>
        <w:t xml:space="preserve"> или друго правно лице во кое била воведена администрација или над кое е </w:t>
      </w:r>
      <w:r w:rsidRPr="00532985">
        <w:rPr>
          <w:sz w:val="24"/>
          <w:szCs w:val="24"/>
          <w:lang w:val="ru-RU"/>
        </w:rPr>
        <w:lastRenderedPageBreak/>
        <w:t>отворена стечајна или ликвидациона постапка, освен доколку недвосмислено, врз основа на расположливите документи и податоци се утврди дека лицето не придонело за настанување на условите за воведување на администрација, стечајна и ликвидациона постапка или функцијата ја вршело непосредно пред или по настанување на причините кои довеле до воведување на администрација, отворање на стечај или спроведување на ликвидациона постапка;</w:t>
      </w:r>
    </w:p>
    <w:p w14:paraId="649751DA" w14:textId="77777777" w:rsidR="00E54942" w:rsidRPr="00532985" w:rsidRDefault="00E54942" w:rsidP="00E54942">
      <w:pPr>
        <w:pStyle w:val="BodyText"/>
        <w:overflowPunct/>
        <w:autoSpaceDE/>
        <w:autoSpaceDN/>
        <w:adjustRightInd/>
        <w:spacing w:after="0" w:line="240" w:lineRule="auto"/>
        <w:ind w:left="0"/>
        <w:jc w:val="both"/>
        <w:textAlignment w:val="auto"/>
        <w:rPr>
          <w:sz w:val="24"/>
          <w:szCs w:val="24"/>
          <w:lang w:val="ru-RU"/>
        </w:rPr>
      </w:pPr>
    </w:p>
    <w:p w14:paraId="1C2C1601" w14:textId="77777777" w:rsidR="00C67B2C" w:rsidRDefault="00843CE6" w:rsidP="00E54942">
      <w:pPr>
        <w:pStyle w:val="BodyText"/>
        <w:overflowPunct/>
        <w:autoSpaceDE/>
        <w:autoSpaceDN/>
        <w:adjustRightInd/>
        <w:spacing w:after="0" w:line="240" w:lineRule="auto"/>
        <w:ind w:left="0"/>
        <w:jc w:val="both"/>
        <w:textAlignment w:val="auto"/>
        <w:rPr>
          <w:sz w:val="24"/>
          <w:szCs w:val="24"/>
        </w:rPr>
      </w:pPr>
      <w:r w:rsidRPr="00843CE6">
        <w:rPr>
          <w:sz w:val="24"/>
          <w:szCs w:val="24"/>
        </w:rPr>
        <w:t>За лице кое не поседува репутација ќе се смета и лице кое е осудено со правосилна судска пресуда на безусловна казна затвор над шест месеци, сѐ додека траат правните последици од пресудата</w:t>
      </w:r>
    </w:p>
    <w:p w14:paraId="6254D6DD" w14:textId="77777777" w:rsidR="00C67B2C" w:rsidRDefault="00C67B2C" w:rsidP="00E54942">
      <w:pPr>
        <w:pStyle w:val="BodyText"/>
        <w:overflowPunct/>
        <w:autoSpaceDE/>
        <w:autoSpaceDN/>
        <w:adjustRightInd/>
        <w:spacing w:after="0" w:line="240" w:lineRule="auto"/>
        <w:ind w:left="0"/>
        <w:jc w:val="both"/>
        <w:textAlignment w:val="auto"/>
        <w:rPr>
          <w:sz w:val="24"/>
          <w:szCs w:val="24"/>
        </w:rPr>
      </w:pPr>
    </w:p>
    <w:p w14:paraId="6BC3C675" w14:textId="77777777" w:rsidR="00C67B2C" w:rsidRPr="00C67B2C" w:rsidRDefault="00843CE6" w:rsidP="00885FA6">
      <w:pPr>
        <w:pStyle w:val="BodyText"/>
        <w:ind w:left="0"/>
        <w:rPr>
          <w:sz w:val="24"/>
          <w:szCs w:val="24"/>
        </w:rPr>
      </w:pPr>
      <w:r w:rsidRPr="00843CE6">
        <w:rPr>
          <w:sz w:val="24"/>
          <w:szCs w:val="24"/>
        </w:rPr>
        <w:t xml:space="preserve">За член на управен одбор на банка ќе се смета дека не поседува репутација и кога има соработник во однос на кој постојат околностите од </w:t>
      </w:r>
      <w:r w:rsidR="00C67B2C">
        <w:rPr>
          <w:sz w:val="24"/>
          <w:szCs w:val="24"/>
          <w:lang w:val="mk-MK"/>
        </w:rPr>
        <w:t>претходниот став</w:t>
      </w:r>
      <w:proofErr w:type="gramStart"/>
      <w:r w:rsidR="00C67B2C">
        <w:rPr>
          <w:sz w:val="24"/>
          <w:szCs w:val="24"/>
          <w:lang w:val="mk-MK"/>
        </w:rPr>
        <w:t>.</w:t>
      </w:r>
      <w:r w:rsidRPr="00843CE6">
        <w:rPr>
          <w:sz w:val="24"/>
          <w:szCs w:val="24"/>
        </w:rPr>
        <w:t>.</w:t>
      </w:r>
      <w:proofErr w:type="gramEnd"/>
    </w:p>
    <w:p w14:paraId="50A15F1A" w14:textId="77777777" w:rsidR="00F85BB3" w:rsidRDefault="008D009B" w:rsidP="00E54942">
      <w:pPr>
        <w:pStyle w:val="BodyText"/>
        <w:overflowPunct/>
        <w:autoSpaceDE/>
        <w:autoSpaceDN/>
        <w:adjustRightInd/>
        <w:spacing w:after="0" w:line="240" w:lineRule="auto"/>
        <w:ind w:left="0"/>
        <w:jc w:val="both"/>
        <w:textAlignment w:val="auto"/>
        <w:rPr>
          <w:sz w:val="24"/>
          <w:szCs w:val="24"/>
          <w:lang w:val="mk-MK" w:eastAsia="en-GB"/>
        </w:rPr>
      </w:pPr>
      <w:r w:rsidRPr="007C1481">
        <w:rPr>
          <w:sz w:val="24"/>
          <w:szCs w:val="24"/>
          <w:lang w:val="ru-RU"/>
        </w:rPr>
        <w:t>Член на управен одбор на банка може во исто време да биде и член на најмногу два</w:t>
      </w:r>
      <w:r w:rsidR="00987068" w:rsidRPr="007C1481">
        <w:rPr>
          <w:sz w:val="24"/>
          <w:szCs w:val="24"/>
          <w:lang w:val="ru-RU"/>
        </w:rPr>
        <w:t xml:space="preserve"> </w:t>
      </w:r>
      <w:r w:rsidRPr="007C1481">
        <w:rPr>
          <w:sz w:val="24"/>
          <w:szCs w:val="24"/>
          <w:lang w:val="ru-RU"/>
        </w:rPr>
        <w:t>органи на надзор односно неизвршен член на одбор на директори во најмногу две</w:t>
      </w:r>
      <w:r w:rsidR="00987068" w:rsidRPr="007C1481">
        <w:rPr>
          <w:sz w:val="24"/>
          <w:szCs w:val="24"/>
          <w:lang w:val="ru-RU"/>
        </w:rPr>
        <w:t xml:space="preserve"> </w:t>
      </w:r>
      <w:r w:rsidRPr="007C1481">
        <w:rPr>
          <w:sz w:val="24"/>
          <w:szCs w:val="24"/>
          <w:lang w:val="ru-RU"/>
        </w:rPr>
        <w:t>небанкарски финансиски институции или нефинансиски институции</w:t>
      </w:r>
      <w:r w:rsidR="00987068" w:rsidRPr="007C1481">
        <w:rPr>
          <w:sz w:val="24"/>
          <w:szCs w:val="24"/>
          <w:lang w:val="ru-RU"/>
        </w:rPr>
        <w:t>.</w:t>
      </w:r>
      <w:r w:rsidR="00E54942">
        <w:rPr>
          <w:sz w:val="24"/>
          <w:szCs w:val="24"/>
          <w:lang w:val="en-US"/>
        </w:rPr>
        <w:t xml:space="preserve"> </w:t>
      </w:r>
      <w:r w:rsidRPr="007C1481">
        <w:rPr>
          <w:sz w:val="24"/>
          <w:szCs w:val="24"/>
          <w:lang w:val="mk-MK" w:eastAsia="en-GB"/>
        </w:rPr>
        <w:t>Член на управен одбор на банка не може да биде и лице кое е управител, член на</w:t>
      </w:r>
      <w:r w:rsidR="00BC10A2">
        <w:rPr>
          <w:sz w:val="24"/>
          <w:szCs w:val="24"/>
          <w:lang w:val="mk-MK" w:eastAsia="en-GB"/>
        </w:rPr>
        <w:t xml:space="preserve"> </w:t>
      </w:r>
      <w:r w:rsidRPr="007C1481">
        <w:rPr>
          <w:sz w:val="24"/>
          <w:szCs w:val="24"/>
          <w:lang w:val="mk-MK" w:eastAsia="en-GB"/>
        </w:rPr>
        <w:t>управен одбор или извршен член на одбор на директори во кое било домашнили странско трговско друштво</w:t>
      </w:r>
    </w:p>
    <w:p w14:paraId="59CA582A" w14:textId="77777777" w:rsidR="00141091" w:rsidRPr="007C1481" w:rsidRDefault="00141091" w:rsidP="00141091">
      <w:pPr>
        <w:pStyle w:val="BodyText"/>
        <w:overflowPunct/>
        <w:autoSpaceDE/>
        <w:autoSpaceDN/>
        <w:adjustRightInd/>
        <w:spacing w:after="0" w:line="240" w:lineRule="auto"/>
        <w:ind w:left="720"/>
        <w:jc w:val="both"/>
        <w:textAlignment w:val="auto"/>
        <w:rPr>
          <w:sz w:val="24"/>
          <w:szCs w:val="24"/>
          <w:lang w:val="ru-RU"/>
        </w:rPr>
      </w:pPr>
    </w:p>
    <w:p w14:paraId="42A5166E" w14:textId="77777777" w:rsidR="00C525AC" w:rsidRPr="00532985" w:rsidRDefault="00C525AC" w:rsidP="00C525AC">
      <w:pPr>
        <w:pStyle w:val="Default"/>
        <w:jc w:val="both"/>
        <w:rPr>
          <w:rFonts w:ascii="Times New Roman" w:hAnsi="Times New Roman" w:cs="Times New Roman"/>
          <w:color w:val="auto"/>
          <w:lang w:val="mk-MK"/>
        </w:rPr>
      </w:pPr>
      <w:r w:rsidRPr="00532985">
        <w:rPr>
          <w:rFonts w:ascii="Times New Roman" w:hAnsi="Times New Roman" w:cs="Times New Roman"/>
          <w:color w:val="auto"/>
          <w:lang w:val="mk-MK"/>
        </w:rPr>
        <w:t>Членот на Управен Одбор</w:t>
      </w:r>
      <w:r w:rsidR="001B08B9" w:rsidRPr="00532985">
        <w:rPr>
          <w:rFonts w:ascii="Times New Roman" w:hAnsi="Times New Roman" w:cs="Times New Roman"/>
          <w:color w:val="auto"/>
          <w:lang w:val="mk-MK"/>
        </w:rPr>
        <w:t xml:space="preserve"> треба</w:t>
      </w:r>
      <w:r w:rsidRPr="00532985">
        <w:rPr>
          <w:rFonts w:ascii="Times New Roman" w:hAnsi="Times New Roman" w:cs="Times New Roman"/>
          <w:color w:val="auto"/>
          <w:lang w:val="mk-MK"/>
        </w:rPr>
        <w:t>:</w:t>
      </w:r>
    </w:p>
    <w:p w14:paraId="525A4543" w14:textId="77777777" w:rsidR="00C525AC" w:rsidRPr="00532985" w:rsidRDefault="00C525AC" w:rsidP="00290A8A">
      <w:pPr>
        <w:pStyle w:val="Default"/>
        <w:numPr>
          <w:ilvl w:val="0"/>
          <w:numId w:val="12"/>
        </w:numPr>
        <w:jc w:val="both"/>
        <w:rPr>
          <w:rFonts w:ascii="Times New Roman" w:hAnsi="Times New Roman" w:cs="Times New Roman"/>
          <w:color w:val="auto"/>
          <w:lang w:val="mk-MK"/>
        </w:rPr>
      </w:pPr>
      <w:r w:rsidRPr="00532985">
        <w:rPr>
          <w:rFonts w:ascii="Times New Roman" w:hAnsi="Times New Roman" w:cs="Times New Roman"/>
          <w:color w:val="auto"/>
          <w:lang w:val="mk-MK"/>
        </w:rPr>
        <w:t xml:space="preserve">да поседува чесност, </w:t>
      </w:r>
      <w:r w:rsidR="00A83D44" w:rsidRPr="00532985">
        <w:rPr>
          <w:rFonts w:ascii="Times New Roman" w:hAnsi="Times New Roman" w:cs="Times New Roman"/>
          <w:color w:val="auto"/>
          <w:lang w:val="mk-MK"/>
        </w:rPr>
        <w:t>углед, професионалност, способност за организациона работа, самостојност во оценките и одлучувањето</w:t>
      </w:r>
      <w:r w:rsidRPr="00532985">
        <w:rPr>
          <w:rFonts w:ascii="Times New Roman" w:hAnsi="Times New Roman" w:cs="Times New Roman"/>
          <w:color w:val="auto"/>
          <w:lang w:val="mk-MK"/>
        </w:rPr>
        <w:t xml:space="preserve"> и силен л</w:t>
      </w:r>
      <w:r w:rsidR="00A83D44" w:rsidRPr="00532985">
        <w:rPr>
          <w:rFonts w:ascii="Times New Roman" w:hAnsi="Times New Roman" w:cs="Times New Roman"/>
          <w:color w:val="auto"/>
          <w:lang w:val="mk-MK"/>
        </w:rPr>
        <w:t>и</w:t>
      </w:r>
      <w:r w:rsidRPr="00532985">
        <w:rPr>
          <w:rFonts w:ascii="Times New Roman" w:hAnsi="Times New Roman" w:cs="Times New Roman"/>
          <w:color w:val="auto"/>
          <w:lang w:val="mk-MK"/>
        </w:rPr>
        <w:t>чен интегритет;</w:t>
      </w:r>
    </w:p>
    <w:p w14:paraId="6C200A3B" w14:textId="77777777" w:rsidR="00C525AC" w:rsidRPr="00532985" w:rsidRDefault="00C525AC" w:rsidP="00290A8A">
      <w:pPr>
        <w:pStyle w:val="Default"/>
        <w:numPr>
          <w:ilvl w:val="0"/>
          <w:numId w:val="12"/>
        </w:numPr>
        <w:jc w:val="both"/>
        <w:rPr>
          <w:rFonts w:ascii="Times New Roman" w:hAnsi="Times New Roman" w:cs="Times New Roman"/>
          <w:color w:val="auto"/>
          <w:lang w:val="mk-MK"/>
        </w:rPr>
      </w:pPr>
      <w:r w:rsidRPr="00532985">
        <w:rPr>
          <w:rFonts w:ascii="Times New Roman" w:hAnsi="Times New Roman" w:cs="Times New Roman"/>
          <w:color w:val="auto"/>
          <w:lang w:val="mk-MK"/>
        </w:rPr>
        <w:t xml:space="preserve">да ја разбира својата улога во корпоративното управување и ефикасно да ја исполнува својата улога на </w:t>
      </w:r>
      <w:r w:rsidR="00A83D44" w:rsidRPr="00532985">
        <w:rPr>
          <w:rFonts w:ascii="Times New Roman" w:hAnsi="Times New Roman" w:cs="Times New Roman"/>
          <w:color w:val="auto"/>
          <w:lang w:val="mk-MK"/>
        </w:rPr>
        <w:t xml:space="preserve">управување </w:t>
      </w:r>
      <w:r w:rsidRPr="00532985">
        <w:rPr>
          <w:rFonts w:ascii="Times New Roman" w:hAnsi="Times New Roman" w:cs="Times New Roman"/>
          <w:color w:val="auto"/>
          <w:lang w:val="mk-MK"/>
        </w:rPr>
        <w:t>во Банката;</w:t>
      </w:r>
    </w:p>
    <w:p w14:paraId="2435730B" w14:textId="77777777" w:rsidR="00C525AC" w:rsidRPr="00532985" w:rsidRDefault="00C525AC" w:rsidP="00290A8A">
      <w:pPr>
        <w:pStyle w:val="Default"/>
        <w:numPr>
          <w:ilvl w:val="0"/>
          <w:numId w:val="12"/>
        </w:numPr>
        <w:jc w:val="both"/>
        <w:rPr>
          <w:rFonts w:ascii="Times New Roman" w:hAnsi="Times New Roman" w:cs="Times New Roman"/>
          <w:color w:val="auto"/>
          <w:lang w:val="mk-MK"/>
        </w:rPr>
      </w:pPr>
      <w:r w:rsidRPr="00532985">
        <w:rPr>
          <w:rFonts w:ascii="Times New Roman" w:hAnsi="Times New Roman" w:cs="Times New Roman"/>
          <w:color w:val="auto"/>
          <w:lang w:val="mk-MK"/>
        </w:rPr>
        <w:t>да го познава профилот на ризичност на Банката;</w:t>
      </w:r>
    </w:p>
    <w:p w14:paraId="318B3F58" w14:textId="77777777" w:rsidR="00C525AC" w:rsidRPr="00532985" w:rsidRDefault="00C525AC" w:rsidP="00290A8A">
      <w:pPr>
        <w:pStyle w:val="Default"/>
        <w:numPr>
          <w:ilvl w:val="0"/>
          <w:numId w:val="12"/>
        </w:numPr>
        <w:jc w:val="both"/>
        <w:rPr>
          <w:rFonts w:ascii="Times New Roman" w:hAnsi="Times New Roman" w:cs="Times New Roman"/>
          <w:color w:val="auto"/>
          <w:lang w:val="mk-MK"/>
        </w:rPr>
      </w:pPr>
      <w:r w:rsidRPr="00532985">
        <w:rPr>
          <w:rFonts w:ascii="Times New Roman" w:hAnsi="Times New Roman" w:cs="Times New Roman"/>
          <w:color w:val="auto"/>
          <w:lang w:val="mk-MK"/>
        </w:rPr>
        <w:t>да го познава регулативното опкружување и да се грижи за воспоставување и одржување н</w:t>
      </w:r>
      <w:r w:rsidR="002F3469" w:rsidRPr="00532985">
        <w:rPr>
          <w:rFonts w:ascii="Times New Roman" w:hAnsi="Times New Roman" w:cs="Times New Roman"/>
          <w:color w:val="auto"/>
          <w:lang w:val="mk-MK"/>
        </w:rPr>
        <w:t>а</w:t>
      </w:r>
      <w:r w:rsidRPr="00532985">
        <w:rPr>
          <w:rFonts w:ascii="Times New Roman" w:hAnsi="Times New Roman" w:cs="Times New Roman"/>
          <w:color w:val="auto"/>
          <w:lang w:val="mk-MK"/>
        </w:rPr>
        <w:t xml:space="preserve"> професионални односи со </w:t>
      </w:r>
      <w:r w:rsidR="002E13AC">
        <w:rPr>
          <w:rFonts w:ascii="Times New Roman" w:hAnsi="Times New Roman" w:cs="Times New Roman"/>
          <w:color w:val="auto"/>
          <w:lang w:val="mk-MK"/>
        </w:rPr>
        <w:t>НБРСМ</w:t>
      </w:r>
      <w:r w:rsidRPr="00532985">
        <w:rPr>
          <w:rFonts w:ascii="Times New Roman" w:hAnsi="Times New Roman" w:cs="Times New Roman"/>
          <w:color w:val="auto"/>
          <w:lang w:val="mk-MK"/>
        </w:rPr>
        <w:t xml:space="preserve"> и со другите надлежни супервизорски и регулаторни институции;</w:t>
      </w:r>
    </w:p>
    <w:p w14:paraId="4609DE59" w14:textId="77777777" w:rsidR="00C525AC" w:rsidRPr="00532985" w:rsidRDefault="00C525AC" w:rsidP="00290A8A">
      <w:pPr>
        <w:pStyle w:val="Default"/>
        <w:numPr>
          <w:ilvl w:val="0"/>
          <w:numId w:val="12"/>
        </w:numPr>
        <w:jc w:val="both"/>
        <w:rPr>
          <w:rFonts w:ascii="Times New Roman" w:hAnsi="Times New Roman" w:cs="Times New Roman"/>
          <w:color w:val="auto"/>
          <w:lang w:val="mk-MK"/>
        </w:rPr>
      </w:pPr>
      <w:r w:rsidRPr="00532985">
        <w:rPr>
          <w:rFonts w:ascii="Times New Roman" w:hAnsi="Times New Roman" w:cs="Times New Roman"/>
          <w:color w:val="auto"/>
          <w:lang w:val="mk-MK"/>
        </w:rPr>
        <w:t>да покажува лојалност и грижа за Банката;</w:t>
      </w:r>
    </w:p>
    <w:p w14:paraId="03A3CBD6" w14:textId="77777777" w:rsidR="00C525AC" w:rsidRPr="00532985" w:rsidRDefault="002C63D1" w:rsidP="00290A8A">
      <w:pPr>
        <w:pStyle w:val="Default"/>
        <w:numPr>
          <w:ilvl w:val="0"/>
          <w:numId w:val="12"/>
        </w:numPr>
        <w:jc w:val="both"/>
        <w:rPr>
          <w:rFonts w:ascii="Times New Roman" w:hAnsi="Times New Roman" w:cs="Times New Roman"/>
          <w:color w:val="auto"/>
          <w:lang w:val="mk-MK"/>
        </w:rPr>
      </w:pPr>
      <w:r w:rsidRPr="00532985">
        <w:rPr>
          <w:rFonts w:ascii="Times New Roman" w:hAnsi="Times New Roman" w:cs="Times New Roman"/>
          <w:color w:val="auto"/>
          <w:lang w:val="mk-MK"/>
        </w:rPr>
        <w:t>да изразува волја и способност да се придржува кон највисоките стандарди за етичко однесување;</w:t>
      </w:r>
    </w:p>
    <w:p w14:paraId="3DCF7981" w14:textId="77777777" w:rsidR="002C63D1" w:rsidRPr="00532985" w:rsidRDefault="001B08B9" w:rsidP="00290A8A">
      <w:pPr>
        <w:pStyle w:val="Default"/>
        <w:numPr>
          <w:ilvl w:val="0"/>
          <w:numId w:val="12"/>
        </w:numPr>
        <w:jc w:val="both"/>
        <w:rPr>
          <w:rFonts w:ascii="Times New Roman" w:hAnsi="Times New Roman" w:cs="Times New Roman"/>
          <w:color w:val="auto"/>
          <w:lang w:val="mk-MK"/>
        </w:rPr>
      </w:pPr>
      <w:r w:rsidRPr="00532985">
        <w:rPr>
          <w:rFonts w:ascii="Times New Roman" w:hAnsi="Times New Roman" w:cs="Times New Roman"/>
          <w:color w:val="auto"/>
          <w:lang w:val="mk-MK"/>
        </w:rPr>
        <w:t>функцијата да ја врши чесно, независно и непристрасно;</w:t>
      </w:r>
    </w:p>
    <w:p w14:paraId="5B751C82" w14:textId="77777777" w:rsidR="00A56703" w:rsidRPr="00532985" w:rsidRDefault="001B08B9" w:rsidP="00290A8A">
      <w:pPr>
        <w:pStyle w:val="Default"/>
        <w:numPr>
          <w:ilvl w:val="0"/>
          <w:numId w:val="12"/>
        </w:numPr>
        <w:jc w:val="both"/>
        <w:rPr>
          <w:rFonts w:ascii="Times New Roman" w:hAnsi="Times New Roman" w:cs="Times New Roman"/>
          <w:color w:val="auto"/>
          <w:lang w:val="mk-MK"/>
        </w:rPr>
      </w:pPr>
      <w:r w:rsidRPr="00532985">
        <w:rPr>
          <w:rFonts w:ascii="Times New Roman" w:hAnsi="Times New Roman" w:cs="Times New Roman"/>
          <w:color w:val="auto"/>
          <w:lang w:val="mk-MK"/>
        </w:rPr>
        <w:t>да се грижи за угледот и успешното работење на Банката и да избегнува судир на интереси или можен судир на интереси.</w:t>
      </w:r>
    </w:p>
    <w:p w14:paraId="36D38E7B" w14:textId="77777777" w:rsidR="001B08B9" w:rsidRPr="00532985" w:rsidRDefault="001B08B9" w:rsidP="001B08B9">
      <w:pPr>
        <w:pStyle w:val="Default"/>
        <w:ind w:left="720"/>
        <w:jc w:val="both"/>
        <w:rPr>
          <w:rFonts w:ascii="Times New Roman" w:hAnsi="Times New Roman" w:cs="Times New Roman"/>
          <w:color w:val="auto"/>
          <w:lang w:val="mk-MK"/>
        </w:rPr>
      </w:pPr>
    </w:p>
    <w:p w14:paraId="6D0DC3B2" w14:textId="77777777" w:rsidR="00117690" w:rsidRPr="00532985" w:rsidRDefault="00117690" w:rsidP="00141091">
      <w:pPr>
        <w:spacing w:line="240" w:lineRule="auto"/>
        <w:jc w:val="both"/>
        <w:rPr>
          <w:rFonts w:ascii="Times New Roman" w:hAnsi="Times New Roman"/>
          <w:sz w:val="24"/>
          <w:szCs w:val="24"/>
          <w:lang w:val="ru-RU"/>
        </w:rPr>
      </w:pPr>
      <w:r w:rsidRPr="00532985">
        <w:rPr>
          <w:rFonts w:ascii="Times New Roman" w:hAnsi="Times New Roman"/>
          <w:sz w:val="24"/>
          <w:szCs w:val="24"/>
          <w:lang w:val="mk-MK"/>
        </w:rPr>
        <w:t xml:space="preserve">Надзорниот </w:t>
      </w:r>
      <w:r w:rsidR="0093792F" w:rsidRPr="00532985">
        <w:rPr>
          <w:rFonts w:ascii="Times New Roman" w:hAnsi="Times New Roman"/>
          <w:sz w:val="24"/>
          <w:szCs w:val="24"/>
          <w:lang w:val="mk-MK"/>
        </w:rPr>
        <w:t>Одбор</w:t>
      </w:r>
      <w:r w:rsidRPr="00532985">
        <w:rPr>
          <w:rFonts w:ascii="Times New Roman" w:hAnsi="Times New Roman"/>
          <w:sz w:val="24"/>
          <w:szCs w:val="24"/>
          <w:lang w:val="ru-RU"/>
        </w:rPr>
        <w:t xml:space="preserve"> на Банката согласно законските прописи со секој од членовите на </w:t>
      </w:r>
      <w:r w:rsidRPr="00532985">
        <w:rPr>
          <w:rFonts w:ascii="Times New Roman" w:hAnsi="Times New Roman"/>
          <w:sz w:val="24"/>
          <w:szCs w:val="24"/>
          <w:lang w:val="mk-MK"/>
        </w:rPr>
        <w:t>Управниот одбор</w:t>
      </w:r>
      <w:r w:rsidRPr="00532985">
        <w:rPr>
          <w:rFonts w:ascii="Times New Roman" w:hAnsi="Times New Roman"/>
          <w:sz w:val="24"/>
          <w:szCs w:val="24"/>
          <w:lang w:val="ru-RU"/>
        </w:rPr>
        <w:t xml:space="preserve"> на Банката, посебно склучува менаџерски договори со кои се утврдуваат работите, обврските, прават</w:t>
      </w:r>
      <w:r w:rsidRPr="00532985">
        <w:rPr>
          <w:rFonts w:ascii="Times New Roman" w:hAnsi="Times New Roman"/>
          <w:sz w:val="24"/>
          <w:szCs w:val="24"/>
          <w:lang w:val="mk-MK"/>
        </w:rPr>
        <w:t>а</w:t>
      </w:r>
      <w:r w:rsidRPr="00532985">
        <w:rPr>
          <w:rFonts w:ascii="Times New Roman" w:hAnsi="Times New Roman"/>
          <w:sz w:val="24"/>
          <w:szCs w:val="24"/>
          <w:lang w:val="ru-RU"/>
        </w:rPr>
        <w:t xml:space="preserve">, платата и висината на премијата за лично осигурување, надомест во случај на раскинување на менаџерскиот договор не по вина на членот на </w:t>
      </w:r>
      <w:r w:rsidRPr="00532985">
        <w:rPr>
          <w:rFonts w:ascii="Times New Roman" w:hAnsi="Times New Roman"/>
          <w:sz w:val="24"/>
          <w:szCs w:val="24"/>
          <w:lang w:val="mk-MK"/>
        </w:rPr>
        <w:t>Управниот одбор</w:t>
      </w:r>
      <w:r w:rsidRPr="00532985">
        <w:rPr>
          <w:rFonts w:ascii="Times New Roman" w:hAnsi="Times New Roman"/>
          <w:sz w:val="24"/>
          <w:szCs w:val="24"/>
          <w:lang w:val="ru-RU"/>
        </w:rPr>
        <w:t>, учеството во добивката и друго.</w:t>
      </w:r>
    </w:p>
    <w:p w14:paraId="44197AA6" w14:textId="77777777" w:rsidR="00117690" w:rsidRPr="00532985" w:rsidRDefault="00117690" w:rsidP="00141091">
      <w:pPr>
        <w:spacing w:line="240" w:lineRule="auto"/>
        <w:jc w:val="both"/>
        <w:rPr>
          <w:rFonts w:ascii="Times New Roman" w:hAnsi="Times New Roman"/>
          <w:sz w:val="24"/>
          <w:szCs w:val="24"/>
          <w:lang w:val="ru-RU"/>
        </w:rPr>
      </w:pPr>
      <w:r w:rsidRPr="00532985">
        <w:rPr>
          <w:rFonts w:ascii="Times New Roman" w:hAnsi="Times New Roman"/>
          <w:sz w:val="24"/>
          <w:szCs w:val="24"/>
          <w:lang w:val="ru-RU"/>
        </w:rPr>
        <w:t>На членовите на</w:t>
      </w:r>
      <w:r w:rsidRPr="00532985">
        <w:rPr>
          <w:rFonts w:ascii="Times New Roman" w:hAnsi="Times New Roman"/>
          <w:sz w:val="24"/>
          <w:szCs w:val="24"/>
          <w:lang w:val="mk-MK"/>
        </w:rPr>
        <w:t xml:space="preserve"> Управниот одбор</w:t>
      </w:r>
      <w:r w:rsidR="00D3106F" w:rsidRPr="00532985">
        <w:rPr>
          <w:rFonts w:ascii="Times New Roman" w:hAnsi="Times New Roman"/>
          <w:sz w:val="24"/>
          <w:szCs w:val="24"/>
          <w:lang w:val="mk-MK"/>
        </w:rPr>
        <w:t>,</w:t>
      </w:r>
      <w:r w:rsidRPr="00532985">
        <w:rPr>
          <w:rFonts w:ascii="Times New Roman" w:hAnsi="Times New Roman"/>
          <w:sz w:val="24"/>
          <w:szCs w:val="24"/>
          <w:lang w:val="ru-RU"/>
        </w:rPr>
        <w:t xml:space="preserve"> за нивната работи им се одобрува </w:t>
      </w:r>
      <w:r w:rsidR="00D3106F" w:rsidRPr="00532985">
        <w:rPr>
          <w:rFonts w:ascii="Times New Roman" w:hAnsi="Times New Roman"/>
          <w:sz w:val="24"/>
          <w:szCs w:val="24"/>
          <w:lang w:val="mk-MK"/>
        </w:rPr>
        <w:t>награда</w:t>
      </w:r>
      <w:r w:rsidRPr="00532985">
        <w:rPr>
          <w:rFonts w:ascii="Times New Roman" w:hAnsi="Times New Roman"/>
          <w:sz w:val="24"/>
          <w:szCs w:val="24"/>
          <w:lang w:val="ru-RU"/>
        </w:rPr>
        <w:t>,</w:t>
      </w:r>
      <w:r w:rsidR="00D3106F" w:rsidRPr="00532985">
        <w:rPr>
          <w:rFonts w:ascii="Times New Roman" w:hAnsi="Times New Roman"/>
          <w:sz w:val="24"/>
          <w:szCs w:val="24"/>
          <w:lang w:val="mk-MK"/>
        </w:rPr>
        <w:t xml:space="preserve"> врз основа на остварени резултати од работењето за претходната година, во висина определена од страна на Надзорниот Одбор.</w:t>
      </w:r>
      <w:r w:rsidRPr="00532985">
        <w:rPr>
          <w:rFonts w:ascii="Times New Roman" w:hAnsi="Times New Roman"/>
          <w:sz w:val="24"/>
          <w:szCs w:val="24"/>
          <w:lang w:val="ru-RU"/>
        </w:rPr>
        <w:tab/>
      </w:r>
    </w:p>
    <w:p w14:paraId="20831D3B" w14:textId="77777777" w:rsidR="00117690" w:rsidRPr="00532985" w:rsidRDefault="00117690" w:rsidP="00141091">
      <w:pPr>
        <w:spacing w:line="240" w:lineRule="auto"/>
        <w:jc w:val="both"/>
        <w:rPr>
          <w:rFonts w:ascii="Times New Roman" w:hAnsi="Times New Roman"/>
          <w:sz w:val="24"/>
          <w:szCs w:val="24"/>
          <w:lang w:val="mk-MK"/>
        </w:rPr>
      </w:pPr>
      <w:r w:rsidRPr="00532985">
        <w:rPr>
          <w:rFonts w:ascii="Times New Roman" w:hAnsi="Times New Roman"/>
          <w:sz w:val="24"/>
          <w:szCs w:val="24"/>
          <w:lang w:val="ru-RU"/>
        </w:rPr>
        <w:lastRenderedPageBreak/>
        <w:t xml:space="preserve">При определување на вкупните примања на членовите на </w:t>
      </w:r>
      <w:r w:rsidRPr="00532985">
        <w:rPr>
          <w:rFonts w:ascii="Times New Roman" w:hAnsi="Times New Roman"/>
          <w:sz w:val="24"/>
          <w:szCs w:val="24"/>
          <w:lang w:val="mk-MK"/>
        </w:rPr>
        <w:t xml:space="preserve">Управниот одбор </w:t>
      </w:r>
      <w:r w:rsidRPr="00532985">
        <w:rPr>
          <w:rFonts w:ascii="Times New Roman" w:hAnsi="Times New Roman"/>
          <w:sz w:val="24"/>
          <w:szCs w:val="24"/>
          <w:lang w:val="ru-RU"/>
        </w:rPr>
        <w:t xml:space="preserve">(плата, </w:t>
      </w:r>
      <w:r w:rsidR="00D3106F" w:rsidRPr="00532985">
        <w:rPr>
          <w:rFonts w:ascii="Times New Roman" w:hAnsi="Times New Roman"/>
          <w:sz w:val="24"/>
          <w:szCs w:val="24"/>
          <w:lang w:val="mk-MK"/>
        </w:rPr>
        <w:t>награда</w:t>
      </w:r>
      <w:r w:rsidRPr="00532985">
        <w:rPr>
          <w:rFonts w:ascii="Times New Roman" w:hAnsi="Times New Roman"/>
          <w:sz w:val="24"/>
          <w:szCs w:val="24"/>
          <w:lang w:val="ru-RU"/>
        </w:rPr>
        <w:t>, надомест на осигурување и друго), вкупните примања се сообразуваат со неговите задачи и личниот придонес во успешноста на работењето на Банката.</w:t>
      </w:r>
    </w:p>
    <w:p w14:paraId="61051BA0" w14:textId="77777777" w:rsidR="00117690" w:rsidRPr="00532985" w:rsidRDefault="00117690" w:rsidP="00117690">
      <w:pPr>
        <w:jc w:val="both"/>
        <w:rPr>
          <w:rFonts w:ascii="Times New Roman" w:hAnsi="Times New Roman"/>
          <w:sz w:val="24"/>
          <w:szCs w:val="24"/>
          <w:lang w:val="ru-RU"/>
        </w:rPr>
      </w:pPr>
      <w:r w:rsidRPr="00532985">
        <w:rPr>
          <w:rFonts w:ascii="Times New Roman" w:hAnsi="Times New Roman"/>
          <w:sz w:val="24"/>
          <w:szCs w:val="24"/>
          <w:lang w:val="ru-RU"/>
        </w:rPr>
        <w:t xml:space="preserve">Менаџерскиот договор на член на </w:t>
      </w:r>
      <w:r w:rsidRPr="00532985">
        <w:rPr>
          <w:rFonts w:ascii="Times New Roman" w:hAnsi="Times New Roman"/>
          <w:sz w:val="24"/>
          <w:szCs w:val="24"/>
          <w:lang w:val="mk-MK"/>
        </w:rPr>
        <w:t xml:space="preserve">Управниот одбор </w:t>
      </w:r>
      <w:r w:rsidRPr="00532985">
        <w:rPr>
          <w:rFonts w:ascii="Times New Roman" w:hAnsi="Times New Roman"/>
          <w:sz w:val="24"/>
          <w:szCs w:val="24"/>
          <w:lang w:val="ru-RU"/>
        </w:rPr>
        <w:t>може да биде раскинат во следните случаи:</w:t>
      </w:r>
    </w:p>
    <w:p w14:paraId="1C01B600" w14:textId="77777777" w:rsidR="00117690" w:rsidRPr="00E54942" w:rsidRDefault="00117690" w:rsidP="00290A8A">
      <w:pPr>
        <w:pStyle w:val="ListParagraph"/>
        <w:numPr>
          <w:ilvl w:val="0"/>
          <w:numId w:val="21"/>
        </w:numPr>
        <w:jc w:val="both"/>
        <w:rPr>
          <w:rFonts w:ascii="Times New Roman" w:hAnsi="Times New Roman"/>
          <w:sz w:val="24"/>
          <w:szCs w:val="24"/>
          <w:lang w:val="ru-RU"/>
        </w:rPr>
      </w:pPr>
      <w:r w:rsidRPr="00E54942">
        <w:rPr>
          <w:rFonts w:ascii="Times New Roman" w:hAnsi="Times New Roman"/>
          <w:sz w:val="24"/>
          <w:szCs w:val="24"/>
          <w:lang w:val="ru-RU"/>
        </w:rPr>
        <w:t>ако со својата работа потешко ги повреди постојаните прописи што се однесуваат на работењето на Банката, Статутот и другите акти</w:t>
      </w:r>
      <w:r w:rsidR="0093792F" w:rsidRPr="00E54942">
        <w:rPr>
          <w:rFonts w:ascii="Times New Roman" w:hAnsi="Times New Roman"/>
          <w:sz w:val="24"/>
          <w:szCs w:val="24"/>
          <w:lang w:val="ru-RU"/>
        </w:rPr>
        <w:t>;</w:t>
      </w:r>
    </w:p>
    <w:p w14:paraId="08AFCE8F" w14:textId="77777777" w:rsidR="00117690" w:rsidRPr="00E54942" w:rsidRDefault="00117690" w:rsidP="00290A8A">
      <w:pPr>
        <w:pStyle w:val="ListParagraph"/>
        <w:numPr>
          <w:ilvl w:val="0"/>
          <w:numId w:val="21"/>
        </w:numPr>
        <w:jc w:val="both"/>
        <w:rPr>
          <w:rFonts w:ascii="Times New Roman" w:hAnsi="Times New Roman"/>
          <w:sz w:val="24"/>
          <w:szCs w:val="24"/>
          <w:lang w:val="ru-RU"/>
        </w:rPr>
      </w:pPr>
      <w:r w:rsidRPr="00E54942">
        <w:rPr>
          <w:rFonts w:ascii="Times New Roman" w:hAnsi="Times New Roman"/>
          <w:sz w:val="24"/>
          <w:szCs w:val="24"/>
          <w:lang w:val="ru-RU"/>
        </w:rPr>
        <w:t>законски</w:t>
      </w:r>
      <w:r w:rsidR="0093792F" w:rsidRPr="00E54942">
        <w:rPr>
          <w:rFonts w:ascii="Times New Roman" w:hAnsi="Times New Roman"/>
          <w:sz w:val="24"/>
          <w:szCs w:val="24"/>
          <w:lang w:val="ru-RU"/>
        </w:rPr>
        <w:t xml:space="preserve"> пречки за вршење на функцијата;</w:t>
      </w:r>
    </w:p>
    <w:p w14:paraId="5B93EC09" w14:textId="77777777" w:rsidR="00117690" w:rsidRPr="00E54942" w:rsidRDefault="00117690" w:rsidP="00290A8A">
      <w:pPr>
        <w:pStyle w:val="ListParagraph"/>
        <w:numPr>
          <w:ilvl w:val="0"/>
          <w:numId w:val="21"/>
        </w:numPr>
        <w:jc w:val="both"/>
        <w:rPr>
          <w:rFonts w:ascii="Times New Roman" w:hAnsi="Times New Roman"/>
          <w:sz w:val="24"/>
          <w:szCs w:val="24"/>
          <w:lang w:val="ru-RU"/>
        </w:rPr>
      </w:pPr>
      <w:r w:rsidRPr="00E54942">
        <w:rPr>
          <w:rFonts w:ascii="Times New Roman" w:hAnsi="Times New Roman"/>
          <w:sz w:val="24"/>
          <w:szCs w:val="24"/>
          <w:lang w:val="ru-RU"/>
        </w:rPr>
        <w:t>по барање на членот на</w:t>
      </w:r>
      <w:r w:rsidR="00247311" w:rsidRPr="00E54942">
        <w:rPr>
          <w:rFonts w:ascii="Times New Roman" w:hAnsi="Times New Roman"/>
          <w:sz w:val="24"/>
          <w:szCs w:val="24"/>
          <w:lang w:val="ru-RU"/>
        </w:rPr>
        <w:t xml:space="preserve"> </w:t>
      </w:r>
      <w:r w:rsidRPr="00E54942">
        <w:rPr>
          <w:rFonts w:ascii="Times New Roman" w:hAnsi="Times New Roman"/>
          <w:sz w:val="24"/>
          <w:szCs w:val="24"/>
          <w:lang w:val="mk-MK"/>
        </w:rPr>
        <w:t>Управниот одбор</w:t>
      </w:r>
      <w:r w:rsidR="0093792F" w:rsidRPr="00E54942">
        <w:rPr>
          <w:rFonts w:ascii="Times New Roman" w:hAnsi="Times New Roman"/>
          <w:sz w:val="24"/>
          <w:szCs w:val="24"/>
          <w:lang w:val="ru-RU"/>
        </w:rPr>
        <w:t>;</w:t>
      </w:r>
    </w:p>
    <w:p w14:paraId="54D2F5ED" w14:textId="77777777" w:rsidR="00117690" w:rsidRPr="00E54942" w:rsidRDefault="00117690" w:rsidP="00290A8A">
      <w:pPr>
        <w:pStyle w:val="ListParagraph"/>
        <w:numPr>
          <w:ilvl w:val="0"/>
          <w:numId w:val="21"/>
        </w:numPr>
        <w:spacing w:after="0" w:line="240" w:lineRule="auto"/>
        <w:jc w:val="both"/>
        <w:rPr>
          <w:rFonts w:ascii="Times New Roman" w:hAnsi="Times New Roman"/>
          <w:sz w:val="24"/>
          <w:szCs w:val="24"/>
          <w:lang w:val="ru-RU"/>
        </w:rPr>
      </w:pPr>
      <w:r w:rsidRPr="00E54942">
        <w:rPr>
          <w:rFonts w:ascii="Times New Roman" w:hAnsi="Times New Roman"/>
          <w:sz w:val="24"/>
          <w:szCs w:val="24"/>
          <w:lang w:val="ru-RU"/>
        </w:rPr>
        <w:t xml:space="preserve">по оценка на </w:t>
      </w:r>
      <w:r w:rsidRPr="00E54942">
        <w:rPr>
          <w:rFonts w:ascii="Times New Roman" w:hAnsi="Times New Roman"/>
          <w:sz w:val="24"/>
          <w:szCs w:val="24"/>
          <w:lang w:val="mk-MK"/>
        </w:rPr>
        <w:t xml:space="preserve">Надзорниот одбор </w:t>
      </w:r>
      <w:r w:rsidRPr="00E54942">
        <w:rPr>
          <w:rFonts w:ascii="Times New Roman" w:hAnsi="Times New Roman"/>
          <w:sz w:val="24"/>
          <w:szCs w:val="24"/>
          <w:lang w:val="ru-RU"/>
        </w:rPr>
        <w:t xml:space="preserve">без вина на членот на </w:t>
      </w:r>
      <w:r w:rsidRPr="00E54942">
        <w:rPr>
          <w:rFonts w:ascii="Times New Roman" w:hAnsi="Times New Roman"/>
          <w:sz w:val="24"/>
          <w:szCs w:val="24"/>
          <w:lang w:val="mk-MK"/>
        </w:rPr>
        <w:t xml:space="preserve">Управниот одбор </w:t>
      </w:r>
      <w:r w:rsidRPr="00E54942">
        <w:rPr>
          <w:rFonts w:ascii="Times New Roman" w:hAnsi="Times New Roman"/>
          <w:sz w:val="24"/>
          <w:szCs w:val="24"/>
          <w:lang w:val="ru-RU"/>
        </w:rPr>
        <w:t>и без наведување на причините, во кој случај членот има право на надомест во висина договорена со менаџерскиот договор.</w:t>
      </w:r>
    </w:p>
    <w:p w14:paraId="3C316B13" w14:textId="77777777" w:rsidR="00F43E36" w:rsidRPr="00532985" w:rsidRDefault="00117690" w:rsidP="00F53832">
      <w:pPr>
        <w:spacing w:after="0" w:line="240" w:lineRule="auto"/>
        <w:jc w:val="both"/>
        <w:rPr>
          <w:rFonts w:ascii="Times New Roman" w:hAnsi="Times New Roman"/>
          <w:sz w:val="24"/>
          <w:szCs w:val="24"/>
          <w:lang w:val="mk-MK"/>
        </w:rPr>
      </w:pPr>
      <w:r w:rsidRPr="00532985">
        <w:rPr>
          <w:rFonts w:ascii="Times New Roman" w:hAnsi="Times New Roman"/>
          <w:sz w:val="24"/>
          <w:szCs w:val="24"/>
          <w:lang w:val="ru-RU"/>
        </w:rPr>
        <w:tab/>
      </w:r>
    </w:p>
    <w:p w14:paraId="4EE599E8" w14:textId="77777777" w:rsidR="001D6DB8" w:rsidRDefault="001D6DB8" w:rsidP="00141091">
      <w:pPr>
        <w:spacing w:after="0" w:line="240" w:lineRule="auto"/>
        <w:jc w:val="both"/>
        <w:rPr>
          <w:rFonts w:ascii="Times New Roman" w:hAnsi="Times New Roman"/>
          <w:sz w:val="24"/>
          <w:szCs w:val="24"/>
          <w:lang w:val="mk-MK"/>
        </w:rPr>
      </w:pPr>
      <w:r w:rsidRPr="00532985">
        <w:rPr>
          <w:rFonts w:ascii="Times New Roman" w:hAnsi="Times New Roman"/>
          <w:sz w:val="24"/>
          <w:szCs w:val="24"/>
          <w:lang w:val="mk-MK"/>
        </w:rPr>
        <w:t xml:space="preserve">Управниот Одбор, исто така, се залага за транспарентност на Банката во секој сегмент. Воедно ова претставува поттик УНИБанка да биде промотор на еден сосема нов пристап до клиентите, инвеститорите и заинтересираните лица. </w:t>
      </w:r>
    </w:p>
    <w:p w14:paraId="594E4999" w14:textId="77777777" w:rsidR="00141091" w:rsidRPr="00532985" w:rsidRDefault="00141091" w:rsidP="00141091">
      <w:pPr>
        <w:spacing w:after="0" w:line="240" w:lineRule="auto"/>
        <w:jc w:val="both"/>
        <w:rPr>
          <w:rFonts w:ascii="Times New Roman" w:hAnsi="Times New Roman"/>
          <w:sz w:val="24"/>
          <w:szCs w:val="24"/>
          <w:lang w:val="mk-MK"/>
        </w:rPr>
      </w:pPr>
    </w:p>
    <w:p w14:paraId="2B6A5723" w14:textId="77777777" w:rsidR="001D6DB8" w:rsidRPr="00532985" w:rsidRDefault="001D6DB8" w:rsidP="00141091">
      <w:pPr>
        <w:spacing w:after="0" w:line="240" w:lineRule="auto"/>
        <w:jc w:val="both"/>
        <w:rPr>
          <w:rFonts w:ascii="Times New Roman" w:hAnsi="Times New Roman"/>
          <w:sz w:val="24"/>
          <w:szCs w:val="24"/>
          <w:lang w:val="mk-MK"/>
        </w:rPr>
      </w:pPr>
      <w:r w:rsidRPr="00532985">
        <w:rPr>
          <w:rFonts w:ascii="Times New Roman" w:hAnsi="Times New Roman"/>
          <w:sz w:val="24"/>
          <w:szCs w:val="24"/>
          <w:lang w:val="mk-MK"/>
        </w:rPr>
        <w:t xml:space="preserve">Затоа УНИБанка во својот Годишен Извештај за работењето на Банката ги презентира податоците за политиката на наградување на Управниот Одбор на Банката кои се однесуваат најмалку на следниве елементи: постоење на варијабилен и фиксен надоместок, вклучително и одобрување на годишни бонуси, основните критериуми за наградување, висината на примањата на членовите на Надзорниот Одбор, Управниот Одбор и на другите лица со посебни права и одговорности кои извршуваат раководна функуција во Банката, како и износот на одобрени кредити и други видови на изложености и други преземени обврски кон овие лица. </w:t>
      </w:r>
    </w:p>
    <w:p w14:paraId="299DAA6A" w14:textId="77777777" w:rsidR="00F53832" w:rsidRPr="00532985" w:rsidRDefault="00F53832" w:rsidP="00F53832">
      <w:pPr>
        <w:spacing w:after="0" w:line="240" w:lineRule="auto"/>
        <w:jc w:val="both"/>
        <w:rPr>
          <w:rFonts w:ascii="Times New Roman" w:hAnsi="Times New Roman"/>
          <w:sz w:val="24"/>
          <w:szCs w:val="24"/>
          <w:lang w:val="mk-MK"/>
        </w:rPr>
      </w:pPr>
    </w:p>
    <w:p w14:paraId="209F700A" w14:textId="77777777" w:rsidR="00033DAC" w:rsidRPr="00532985" w:rsidRDefault="00033DAC" w:rsidP="00F53832">
      <w:pPr>
        <w:spacing w:after="0" w:line="240" w:lineRule="auto"/>
        <w:jc w:val="both"/>
        <w:rPr>
          <w:rFonts w:ascii="Times New Roman" w:hAnsi="Times New Roman"/>
          <w:sz w:val="24"/>
          <w:szCs w:val="24"/>
          <w:lang w:val="mk-MK"/>
        </w:rPr>
      </w:pPr>
    </w:p>
    <w:p w14:paraId="1F99E6B5" w14:textId="77777777" w:rsidR="00E46CBE" w:rsidRDefault="000B6A64" w:rsidP="00E54942">
      <w:pPr>
        <w:spacing w:after="0" w:line="240" w:lineRule="auto"/>
        <w:ind w:firstLine="720"/>
        <w:jc w:val="both"/>
        <w:rPr>
          <w:rFonts w:ascii="Times New Roman" w:hAnsi="Times New Roman"/>
          <w:b/>
          <w:lang w:val="en-US"/>
        </w:rPr>
      </w:pPr>
      <w:r w:rsidRPr="00532985">
        <w:rPr>
          <w:rFonts w:ascii="Times New Roman" w:hAnsi="Times New Roman"/>
          <w:b/>
          <w:lang w:val="mk-MK"/>
        </w:rPr>
        <w:t>ОДБОР ЗА УПРАВУВАЊЕ СО РИЗИЦИ</w:t>
      </w:r>
    </w:p>
    <w:p w14:paraId="6E3474A2" w14:textId="77777777" w:rsidR="00E54942" w:rsidRPr="00E54942" w:rsidRDefault="00E54942" w:rsidP="00E54942">
      <w:pPr>
        <w:spacing w:after="0" w:line="240" w:lineRule="auto"/>
        <w:ind w:firstLine="720"/>
        <w:jc w:val="both"/>
        <w:rPr>
          <w:rFonts w:ascii="Times New Roman" w:hAnsi="Times New Roman"/>
          <w:b/>
          <w:lang w:val="en-US"/>
        </w:rPr>
      </w:pPr>
    </w:p>
    <w:p w14:paraId="6D6B649C" w14:textId="77777777" w:rsidR="00F85BB3" w:rsidRDefault="006B3096">
      <w:pPr>
        <w:jc w:val="both"/>
        <w:rPr>
          <w:rFonts w:ascii="Times New Roman" w:hAnsi="Times New Roman"/>
          <w:sz w:val="24"/>
          <w:szCs w:val="24"/>
          <w:lang w:val="ru-RU"/>
        </w:rPr>
      </w:pPr>
      <w:r>
        <w:rPr>
          <w:rFonts w:ascii="Times New Roman" w:hAnsi="Times New Roman"/>
          <w:sz w:val="24"/>
          <w:szCs w:val="24"/>
          <w:lang w:val="ru-RU"/>
        </w:rPr>
        <w:t>Членовите на Одборот за управување со ризици се именуваат и разре</w:t>
      </w:r>
      <w:r w:rsidR="004F02C3">
        <w:rPr>
          <w:rFonts w:ascii="Times New Roman" w:hAnsi="Times New Roman"/>
          <w:sz w:val="24"/>
          <w:szCs w:val="24"/>
          <w:lang w:val="ru-RU"/>
        </w:rPr>
        <w:t>шуваат од страна на Надзорниот о</w:t>
      </w:r>
      <w:r>
        <w:rPr>
          <w:rFonts w:ascii="Times New Roman" w:hAnsi="Times New Roman"/>
          <w:sz w:val="24"/>
          <w:szCs w:val="24"/>
          <w:lang w:val="ru-RU"/>
        </w:rPr>
        <w:t>дбор на Банката.</w:t>
      </w:r>
    </w:p>
    <w:p w14:paraId="4BFF94F4" w14:textId="77777777" w:rsidR="00F53832" w:rsidRPr="007C1481" w:rsidRDefault="00F53832" w:rsidP="00F53832">
      <w:pPr>
        <w:pStyle w:val="BodyText"/>
        <w:spacing w:after="0" w:line="240" w:lineRule="auto"/>
        <w:ind w:left="0" w:firstLine="720"/>
        <w:jc w:val="both"/>
        <w:rPr>
          <w:sz w:val="24"/>
          <w:lang w:val="mk-MK"/>
        </w:rPr>
      </w:pPr>
    </w:p>
    <w:p w14:paraId="27023E37" w14:textId="77777777" w:rsidR="00F53832" w:rsidRPr="007C1481" w:rsidRDefault="000B6A64" w:rsidP="00F53832">
      <w:pPr>
        <w:pStyle w:val="BodyText"/>
        <w:spacing w:after="0" w:line="240" w:lineRule="auto"/>
        <w:ind w:left="0" w:firstLine="720"/>
        <w:jc w:val="both"/>
        <w:rPr>
          <w:sz w:val="24"/>
          <w:lang w:val="mk-MK"/>
        </w:rPr>
      </w:pPr>
      <w:r w:rsidRPr="007C1481">
        <w:rPr>
          <w:sz w:val="24"/>
          <w:lang w:val="ru-RU"/>
        </w:rPr>
        <w:t>Членовите на одборот за управување со ризици задолжително треба да</w:t>
      </w:r>
      <w:r w:rsidR="00F53832" w:rsidRPr="007C1481">
        <w:rPr>
          <w:sz w:val="24"/>
          <w:lang w:val="mk-MK"/>
        </w:rPr>
        <w:t>:</w:t>
      </w:r>
    </w:p>
    <w:p w14:paraId="1C199B33" w14:textId="77777777" w:rsidR="00F53832" w:rsidRPr="007C1481" w:rsidRDefault="00F53832" w:rsidP="00290A8A">
      <w:pPr>
        <w:pStyle w:val="BodyText"/>
        <w:numPr>
          <w:ilvl w:val="0"/>
          <w:numId w:val="22"/>
        </w:numPr>
        <w:spacing w:after="0" w:line="240" w:lineRule="auto"/>
        <w:jc w:val="both"/>
        <w:rPr>
          <w:sz w:val="24"/>
          <w:lang w:val="mk-MK"/>
        </w:rPr>
      </w:pPr>
      <w:r w:rsidRPr="007C1481">
        <w:rPr>
          <w:sz w:val="24"/>
        </w:rPr>
        <w:t>има</w:t>
      </w:r>
      <w:r w:rsidRPr="007C1481">
        <w:rPr>
          <w:sz w:val="24"/>
          <w:lang w:val="mk-MK"/>
        </w:rPr>
        <w:t>ат</w:t>
      </w:r>
      <w:r w:rsidRPr="007C1481">
        <w:rPr>
          <w:sz w:val="24"/>
        </w:rPr>
        <w:t xml:space="preserve"> </w:t>
      </w:r>
      <w:r w:rsidR="000B6A64" w:rsidRPr="007C1481">
        <w:rPr>
          <w:sz w:val="24"/>
        </w:rPr>
        <w:t>соодветно високо образование</w:t>
      </w:r>
      <w:r w:rsidRPr="007C1481">
        <w:rPr>
          <w:sz w:val="24"/>
          <w:lang w:val="mk-MK"/>
        </w:rPr>
        <w:t>;</w:t>
      </w:r>
    </w:p>
    <w:p w14:paraId="1D63B77D" w14:textId="77777777" w:rsidR="00F53832" w:rsidRPr="007C1481" w:rsidRDefault="000B6A64" w:rsidP="00290A8A">
      <w:pPr>
        <w:pStyle w:val="BodyText"/>
        <w:numPr>
          <w:ilvl w:val="0"/>
          <w:numId w:val="22"/>
        </w:numPr>
        <w:spacing w:after="0" w:line="240" w:lineRule="auto"/>
        <w:jc w:val="both"/>
        <w:rPr>
          <w:sz w:val="24"/>
          <w:lang w:val="mk-MK"/>
        </w:rPr>
      </w:pPr>
      <w:r w:rsidRPr="007C1481">
        <w:rPr>
          <w:sz w:val="24"/>
          <w:lang w:val="ru-RU"/>
        </w:rPr>
        <w:t xml:space="preserve">познавање на прописите од областа на </w:t>
      </w:r>
      <w:r w:rsidR="00F53832" w:rsidRPr="007C1481">
        <w:rPr>
          <w:sz w:val="24"/>
          <w:lang w:val="mk-MK"/>
        </w:rPr>
        <w:t>б</w:t>
      </w:r>
      <w:r w:rsidR="008C1E00" w:rsidRPr="007C1481">
        <w:rPr>
          <w:sz w:val="24"/>
          <w:lang w:val="ru-RU"/>
        </w:rPr>
        <w:t>анка</w:t>
      </w:r>
      <w:r w:rsidRPr="007C1481">
        <w:rPr>
          <w:sz w:val="24"/>
          <w:lang w:val="ru-RU"/>
        </w:rPr>
        <w:t xml:space="preserve">рството или </w:t>
      </w:r>
      <w:r w:rsidR="00F53832" w:rsidRPr="007C1481">
        <w:rPr>
          <w:sz w:val="24"/>
          <w:lang w:val="ru-RU"/>
        </w:rPr>
        <w:t>финансиите</w:t>
      </w:r>
      <w:r w:rsidR="00F53832" w:rsidRPr="007C1481">
        <w:rPr>
          <w:sz w:val="24"/>
          <w:lang w:val="mk-MK"/>
        </w:rPr>
        <w:t>;</w:t>
      </w:r>
    </w:p>
    <w:p w14:paraId="15830696" w14:textId="77777777" w:rsidR="00F53832" w:rsidRPr="007C1481" w:rsidRDefault="00F53832" w:rsidP="00290A8A">
      <w:pPr>
        <w:pStyle w:val="BodyText"/>
        <w:numPr>
          <w:ilvl w:val="0"/>
          <w:numId w:val="22"/>
        </w:numPr>
        <w:spacing w:after="0" w:line="240" w:lineRule="auto"/>
        <w:jc w:val="both"/>
        <w:rPr>
          <w:sz w:val="24"/>
          <w:lang w:val="mk-MK"/>
        </w:rPr>
      </w:pPr>
      <w:r w:rsidRPr="007C1481">
        <w:rPr>
          <w:sz w:val="24"/>
          <w:lang w:val="ru-RU"/>
        </w:rPr>
        <w:t>има</w:t>
      </w:r>
      <w:r w:rsidR="000B6A64" w:rsidRPr="007C1481">
        <w:rPr>
          <w:sz w:val="24"/>
          <w:lang w:val="ru-RU"/>
        </w:rPr>
        <w:t xml:space="preserve">ат </w:t>
      </w:r>
      <w:r w:rsidRPr="007C1481">
        <w:rPr>
          <w:sz w:val="24"/>
          <w:lang w:val="mk-MK"/>
        </w:rPr>
        <w:t xml:space="preserve">задолжително </w:t>
      </w:r>
      <w:r w:rsidR="000B6A64" w:rsidRPr="007C1481">
        <w:rPr>
          <w:sz w:val="24"/>
          <w:lang w:val="ru-RU"/>
        </w:rPr>
        <w:t xml:space="preserve">искуство во областа на финансиите или </w:t>
      </w:r>
      <w:r w:rsidRPr="007C1481">
        <w:rPr>
          <w:sz w:val="24"/>
          <w:lang w:val="mk-MK"/>
        </w:rPr>
        <w:t>б</w:t>
      </w:r>
      <w:r w:rsidR="008C1E00" w:rsidRPr="007C1481">
        <w:rPr>
          <w:sz w:val="24"/>
          <w:lang w:val="ru-RU"/>
        </w:rPr>
        <w:t>анка</w:t>
      </w:r>
      <w:r w:rsidRPr="007C1481">
        <w:rPr>
          <w:sz w:val="24"/>
          <w:lang w:val="ru-RU"/>
        </w:rPr>
        <w:t>рството од најмалку</w:t>
      </w:r>
      <w:r w:rsidRPr="007C1481">
        <w:rPr>
          <w:sz w:val="24"/>
          <w:lang w:val="mk-MK"/>
        </w:rPr>
        <w:t xml:space="preserve"> </w:t>
      </w:r>
      <w:r w:rsidR="000B6A64" w:rsidRPr="007C1481">
        <w:rPr>
          <w:sz w:val="24"/>
          <w:lang w:val="ru-RU"/>
        </w:rPr>
        <w:t>3 години</w:t>
      </w:r>
      <w:r w:rsidRPr="007C1481">
        <w:rPr>
          <w:sz w:val="24"/>
          <w:lang w:val="mk-MK"/>
        </w:rPr>
        <w:t>;</w:t>
      </w:r>
    </w:p>
    <w:p w14:paraId="5EA0699A" w14:textId="77777777" w:rsidR="000B6A64" w:rsidRPr="007C1481" w:rsidRDefault="000B6A64" w:rsidP="00290A8A">
      <w:pPr>
        <w:pStyle w:val="BodyText"/>
        <w:numPr>
          <w:ilvl w:val="0"/>
          <w:numId w:val="22"/>
        </w:numPr>
        <w:spacing w:after="0" w:line="240" w:lineRule="auto"/>
        <w:jc w:val="both"/>
        <w:rPr>
          <w:sz w:val="24"/>
          <w:lang w:val="mk-MK"/>
        </w:rPr>
      </w:pPr>
      <w:r w:rsidRPr="007C1481">
        <w:rPr>
          <w:sz w:val="24"/>
          <w:lang w:val="ru-RU"/>
        </w:rPr>
        <w:t>има</w:t>
      </w:r>
      <w:r w:rsidR="00F53832" w:rsidRPr="007C1481">
        <w:rPr>
          <w:sz w:val="24"/>
          <w:lang w:val="mk-MK"/>
        </w:rPr>
        <w:t>ат</w:t>
      </w:r>
      <w:r w:rsidRPr="007C1481">
        <w:rPr>
          <w:sz w:val="24"/>
          <w:lang w:val="ru-RU"/>
        </w:rPr>
        <w:t xml:space="preserve"> соодветно искуство кое обезбедува сигурно и стабилно управување со </w:t>
      </w:r>
      <w:r w:rsidR="008C1E00" w:rsidRPr="007C1481">
        <w:rPr>
          <w:sz w:val="24"/>
          <w:lang w:val="ru-RU"/>
        </w:rPr>
        <w:t>Банката</w:t>
      </w:r>
      <w:r w:rsidR="00F53832" w:rsidRPr="007C1481">
        <w:rPr>
          <w:sz w:val="24"/>
          <w:lang w:val="mk-MK"/>
        </w:rPr>
        <w:t>;</w:t>
      </w:r>
    </w:p>
    <w:p w14:paraId="4B00333A" w14:textId="77777777" w:rsidR="00AE2D86" w:rsidRPr="007C1481" w:rsidRDefault="008D009B" w:rsidP="00290A8A">
      <w:pPr>
        <w:pStyle w:val="BodyText"/>
        <w:numPr>
          <w:ilvl w:val="0"/>
          <w:numId w:val="22"/>
        </w:numPr>
        <w:spacing w:after="0" w:line="240" w:lineRule="auto"/>
        <w:jc w:val="both"/>
        <w:rPr>
          <w:sz w:val="24"/>
          <w:lang w:val="ru-RU"/>
        </w:rPr>
      </w:pPr>
      <w:r w:rsidRPr="007C1481">
        <w:rPr>
          <w:sz w:val="24"/>
          <w:lang w:val="ru-RU"/>
        </w:rPr>
        <w:lastRenderedPageBreak/>
        <w:t>да имаат познавање за работењето на банката, нејзините производи и услуги и да имаат познавање за ризиците на кои е изложена банката</w:t>
      </w:r>
      <w:r w:rsidR="00AE2D86" w:rsidRPr="007C1481">
        <w:rPr>
          <w:sz w:val="24"/>
          <w:lang w:val="en-US"/>
        </w:rPr>
        <w:t>;</w:t>
      </w:r>
    </w:p>
    <w:p w14:paraId="61BA22B1" w14:textId="77777777" w:rsidR="00F53832" w:rsidRPr="007C1481" w:rsidRDefault="00F53832" w:rsidP="00290A8A">
      <w:pPr>
        <w:pStyle w:val="BodyText"/>
        <w:numPr>
          <w:ilvl w:val="0"/>
          <w:numId w:val="22"/>
        </w:numPr>
        <w:spacing w:after="0" w:line="240" w:lineRule="auto"/>
        <w:jc w:val="both"/>
        <w:rPr>
          <w:sz w:val="24"/>
          <w:lang w:val="mk-MK"/>
        </w:rPr>
      </w:pPr>
      <w:r w:rsidRPr="007C1481">
        <w:rPr>
          <w:sz w:val="24"/>
          <w:lang w:val="mk-MK"/>
        </w:rPr>
        <w:t>способност за независна проценка, чесност и силен интегритет на личноста;</w:t>
      </w:r>
    </w:p>
    <w:p w14:paraId="3CD1CC59" w14:textId="77777777" w:rsidR="00F53832" w:rsidRDefault="00F53832" w:rsidP="00B4674D">
      <w:pPr>
        <w:pStyle w:val="BodyText"/>
        <w:numPr>
          <w:ilvl w:val="0"/>
          <w:numId w:val="22"/>
        </w:numPr>
        <w:spacing w:after="0" w:line="240" w:lineRule="auto"/>
        <w:jc w:val="both"/>
        <w:rPr>
          <w:sz w:val="24"/>
          <w:lang w:val="mk-MK"/>
        </w:rPr>
      </w:pPr>
      <w:r w:rsidRPr="007C1481">
        <w:rPr>
          <w:sz w:val="24"/>
          <w:lang w:val="mk-MK"/>
        </w:rPr>
        <w:t>спремност да се стават интересите на Банката пред сопствените интереси</w:t>
      </w:r>
      <w:r w:rsidRPr="00532985">
        <w:rPr>
          <w:sz w:val="24"/>
          <w:lang w:val="mk-MK"/>
        </w:rPr>
        <w:t xml:space="preserve"> и да се избегне конфликт на интереси. </w:t>
      </w:r>
    </w:p>
    <w:p w14:paraId="57994953" w14:textId="77777777" w:rsidR="001941AB" w:rsidRPr="00B4674D" w:rsidRDefault="001941AB" w:rsidP="00B4674D">
      <w:pPr>
        <w:pStyle w:val="BodyText"/>
        <w:spacing w:after="0" w:line="240" w:lineRule="auto"/>
        <w:jc w:val="both"/>
        <w:rPr>
          <w:sz w:val="24"/>
          <w:lang w:val="mk-MK"/>
        </w:rPr>
      </w:pPr>
    </w:p>
    <w:p w14:paraId="2E9ECA92" w14:textId="77777777" w:rsidR="00C67B2C" w:rsidRDefault="00C67B2C" w:rsidP="00F53832">
      <w:pPr>
        <w:pStyle w:val="Default"/>
        <w:ind w:firstLine="720"/>
        <w:jc w:val="both"/>
        <w:rPr>
          <w:rFonts w:ascii="Times New Roman" w:hAnsi="Times New Roman" w:cs="Times New Roman"/>
          <w:b/>
          <w:color w:val="auto"/>
          <w:lang w:val="mk-MK"/>
        </w:rPr>
      </w:pPr>
    </w:p>
    <w:p w14:paraId="1CCE1F94" w14:textId="77777777" w:rsidR="000B6A64" w:rsidRPr="00532985" w:rsidRDefault="000B6A64" w:rsidP="00F53832">
      <w:pPr>
        <w:pStyle w:val="Default"/>
        <w:ind w:firstLine="720"/>
        <w:jc w:val="both"/>
        <w:rPr>
          <w:rFonts w:ascii="Times New Roman" w:hAnsi="Times New Roman" w:cs="Times New Roman"/>
          <w:b/>
          <w:color w:val="auto"/>
          <w:lang w:val="mk-MK"/>
        </w:rPr>
      </w:pPr>
      <w:r w:rsidRPr="00532985">
        <w:rPr>
          <w:rFonts w:ascii="Times New Roman" w:hAnsi="Times New Roman" w:cs="Times New Roman"/>
          <w:b/>
          <w:color w:val="auto"/>
          <w:lang w:val="mk-MK"/>
        </w:rPr>
        <w:t>ОДБОР ЗА РЕВИЗИЈА</w:t>
      </w:r>
    </w:p>
    <w:p w14:paraId="2A9E30C2" w14:textId="77777777" w:rsidR="00141091" w:rsidRDefault="00141091" w:rsidP="00141091">
      <w:pPr>
        <w:pStyle w:val="BodyText"/>
        <w:ind w:left="0"/>
        <w:jc w:val="both"/>
        <w:rPr>
          <w:b/>
          <w:sz w:val="24"/>
          <w:szCs w:val="24"/>
          <w:lang w:val="mk-MK" w:eastAsia="en-GB"/>
        </w:rPr>
      </w:pPr>
    </w:p>
    <w:p w14:paraId="11C13A9A" w14:textId="77777777" w:rsidR="000B6A64" w:rsidRPr="00532985" w:rsidRDefault="000B6A64" w:rsidP="00141091">
      <w:pPr>
        <w:pStyle w:val="BodyText"/>
        <w:ind w:left="0"/>
        <w:jc w:val="both"/>
        <w:rPr>
          <w:sz w:val="24"/>
          <w:lang w:val="mk-MK"/>
        </w:rPr>
      </w:pPr>
      <w:r w:rsidRPr="00532985">
        <w:rPr>
          <w:sz w:val="24"/>
          <w:lang w:val="ru-RU"/>
        </w:rPr>
        <w:t xml:space="preserve">Мнозинството членови во Одборот за ревизија се избираат од редот на членовите на </w:t>
      </w:r>
      <w:r w:rsidR="00392209" w:rsidRPr="00532985">
        <w:rPr>
          <w:sz w:val="24"/>
          <w:lang w:val="ru-RU"/>
        </w:rPr>
        <w:t>Надзорен Одбор</w:t>
      </w:r>
      <w:r w:rsidR="002F7D13" w:rsidRPr="00532985">
        <w:rPr>
          <w:sz w:val="24"/>
          <w:lang w:val="ru-RU"/>
        </w:rPr>
        <w:t>, а останатите членови се независни членови.</w:t>
      </w:r>
      <w:r w:rsidR="002F7D13" w:rsidRPr="00532985">
        <w:rPr>
          <w:sz w:val="24"/>
          <w:lang w:val="mk-MK"/>
        </w:rPr>
        <w:t xml:space="preserve"> Најмалку еден од членовите во Одборот за ревизија мора да биде овластен ревизор.</w:t>
      </w:r>
    </w:p>
    <w:p w14:paraId="3CF1DB4B" w14:textId="77777777" w:rsidR="000B6A64" w:rsidRPr="00532985" w:rsidRDefault="000B6A64" w:rsidP="00141091">
      <w:pPr>
        <w:pStyle w:val="BodyText"/>
        <w:ind w:left="0"/>
        <w:jc w:val="both"/>
        <w:rPr>
          <w:sz w:val="24"/>
          <w:lang w:val="ru-RU"/>
        </w:rPr>
      </w:pPr>
      <w:r w:rsidRPr="00532985">
        <w:rPr>
          <w:sz w:val="24"/>
          <w:lang w:val="ru-RU"/>
        </w:rPr>
        <w:t>Членовите на одборот за ревизија покрај условите кои треба да ги исполнуваат лицата со посебни права и одговорности  треба да имаат познавање и за:</w:t>
      </w:r>
    </w:p>
    <w:p w14:paraId="2576B2AD" w14:textId="77777777" w:rsidR="000B6A64" w:rsidRPr="00532985" w:rsidRDefault="000B6A64" w:rsidP="00290A8A">
      <w:pPr>
        <w:pStyle w:val="BodyText"/>
        <w:numPr>
          <w:ilvl w:val="0"/>
          <w:numId w:val="23"/>
        </w:numPr>
        <w:overflowPunct/>
        <w:autoSpaceDE/>
        <w:autoSpaceDN/>
        <w:adjustRightInd/>
        <w:spacing w:after="0" w:line="240" w:lineRule="auto"/>
        <w:jc w:val="both"/>
        <w:textAlignment w:val="auto"/>
        <w:rPr>
          <w:sz w:val="24"/>
          <w:lang w:val="ru-RU"/>
        </w:rPr>
      </w:pPr>
      <w:r w:rsidRPr="00532985">
        <w:rPr>
          <w:sz w:val="24"/>
          <w:lang w:val="ru-RU"/>
        </w:rPr>
        <w:t xml:space="preserve">работењето на </w:t>
      </w:r>
      <w:r w:rsidR="008C1E00" w:rsidRPr="00532985">
        <w:rPr>
          <w:sz w:val="24"/>
          <w:lang w:val="ru-RU"/>
        </w:rPr>
        <w:t>Банката</w:t>
      </w:r>
      <w:r w:rsidRPr="00532985">
        <w:rPr>
          <w:sz w:val="24"/>
          <w:lang w:val="ru-RU"/>
        </w:rPr>
        <w:t>, нејзините производи и услуги;</w:t>
      </w:r>
    </w:p>
    <w:p w14:paraId="55B155F0" w14:textId="77777777" w:rsidR="000B6A64" w:rsidRPr="00532985" w:rsidRDefault="000B6A64" w:rsidP="00290A8A">
      <w:pPr>
        <w:pStyle w:val="BodyText"/>
        <w:numPr>
          <w:ilvl w:val="0"/>
          <w:numId w:val="23"/>
        </w:numPr>
        <w:overflowPunct/>
        <w:autoSpaceDE/>
        <w:autoSpaceDN/>
        <w:adjustRightInd/>
        <w:spacing w:after="0" w:line="240" w:lineRule="auto"/>
        <w:jc w:val="both"/>
        <w:textAlignment w:val="auto"/>
        <w:rPr>
          <w:sz w:val="24"/>
          <w:lang w:val="ru-RU"/>
        </w:rPr>
      </w:pPr>
      <w:r w:rsidRPr="00532985">
        <w:rPr>
          <w:sz w:val="24"/>
          <w:lang w:val="ru-RU"/>
        </w:rPr>
        <w:t xml:space="preserve">ризиците на кои е изложена </w:t>
      </w:r>
      <w:r w:rsidR="008C1E00" w:rsidRPr="00532985">
        <w:rPr>
          <w:sz w:val="24"/>
          <w:lang w:val="ru-RU"/>
        </w:rPr>
        <w:t>Банката</w:t>
      </w:r>
      <w:r w:rsidRPr="00532985">
        <w:rPr>
          <w:sz w:val="24"/>
          <w:lang w:val="ru-RU"/>
        </w:rPr>
        <w:t>;</w:t>
      </w:r>
    </w:p>
    <w:p w14:paraId="0F3AAFC8" w14:textId="77777777" w:rsidR="000B6A64" w:rsidRPr="00532985" w:rsidRDefault="000B6A64" w:rsidP="00290A8A">
      <w:pPr>
        <w:pStyle w:val="BodyText"/>
        <w:numPr>
          <w:ilvl w:val="0"/>
          <w:numId w:val="23"/>
        </w:numPr>
        <w:overflowPunct/>
        <w:autoSpaceDE/>
        <w:autoSpaceDN/>
        <w:adjustRightInd/>
        <w:spacing w:after="0" w:line="240" w:lineRule="auto"/>
        <w:jc w:val="both"/>
        <w:textAlignment w:val="auto"/>
        <w:rPr>
          <w:sz w:val="24"/>
          <w:lang w:val="ru-RU"/>
        </w:rPr>
      </w:pPr>
      <w:r w:rsidRPr="00532985">
        <w:rPr>
          <w:sz w:val="24"/>
          <w:lang w:val="ru-RU"/>
        </w:rPr>
        <w:t>системите за внатрешна контрола и политиките за управување со ризици</w:t>
      </w:r>
      <w:r w:rsidRPr="00532985">
        <w:rPr>
          <w:sz w:val="24"/>
          <w:lang w:val="mk-MK"/>
        </w:rPr>
        <w:t xml:space="preserve"> </w:t>
      </w:r>
      <w:r w:rsidRPr="00532985">
        <w:rPr>
          <w:sz w:val="24"/>
          <w:lang w:val="ru-RU"/>
        </w:rPr>
        <w:t xml:space="preserve">на </w:t>
      </w:r>
      <w:r w:rsidR="008C1E00" w:rsidRPr="00532985">
        <w:rPr>
          <w:sz w:val="24"/>
          <w:lang w:val="ru-RU"/>
        </w:rPr>
        <w:t>Банката</w:t>
      </w:r>
      <w:r w:rsidRPr="00532985">
        <w:rPr>
          <w:sz w:val="24"/>
          <w:lang w:val="ru-RU"/>
        </w:rPr>
        <w:t xml:space="preserve"> и</w:t>
      </w:r>
    </w:p>
    <w:p w14:paraId="59764C18" w14:textId="77777777" w:rsidR="000B6A64" w:rsidRPr="00532985" w:rsidRDefault="000B6A64" w:rsidP="00290A8A">
      <w:pPr>
        <w:pStyle w:val="BodyText"/>
        <w:numPr>
          <w:ilvl w:val="0"/>
          <w:numId w:val="23"/>
        </w:numPr>
        <w:overflowPunct/>
        <w:autoSpaceDE/>
        <w:autoSpaceDN/>
        <w:adjustRightInd/>
        <w:spacing w:after="0" w:line="240" w:lineRule="auto"/>
        <w:jc w:val="both"/>
        <w:textAlignment w:val="auto"/>
        <w:rPr>
          <w:sz w:val="24"/>
        </w:rPr>
      </w:pPr>
      <w:proofErr w:type="gramStart"/>
      <w:r w:rsidRPr="00532985">
        <w:rPr>
          <w:sz w:val="24"/>
        </w:rPr>
        <w:t>сметководството</w:t>
      </w:r>
      <w:proofErr w:type="gramEnd"/>
      <w:r w:rsidRPr="00532985">
        <w:rPr>
          <w:sz w:val="24"/>
        </w:rPr>
        <w:t xml:space="preserve"> и ревизијата.</w:t>
      </w:r>
    </w:p>
    <w:p w14:paraId="2A5216A7" w14:textId="77777777" w:rsidR="006D25C3" w:rsidRPr="00532985" w:rsidRDefault="006D25C3" w:rsidP="006D25C3">
      <w:pPr>
        <w:pStyle w:val="BodyText"/>
        <w:overflowPunct/>
        <w:autoSpaceDE/>
        <w:autoSpaceDN/>
        <w:adjustRightInd/>
        <w:spacing w:after="0" w:line="240" w:lineRule="auto"/>
        <w:ind w:left="720"/>
        <w:jc w:val="both"/>
        <w:textAlignment w:val="auto"/>
        <w:rPr>
          <w:sz w:val="24"/>
          <w:lang w:val="mk-MK"/>
        </w:rPr>
      </w:pPr>
    </w:p>
    <w:p w14:paraId="2A3BC7A8" w14:textId="77777777" w:rsidR="00174919" w:rsidRPr="00174919" w:rsidRDefault="00174919" w:rsidP="00141091">
      <w:pPr>
        <w:pStyle w:val="Default"/>
        <w:jc w:val="both"/>
        <w:rPr>
          <w:rFonts w:ascii="Times New Roman" w:hAnsi="Times New Roman" w:cs="Times New Roman"/>
          <w:b/>
          <w:color w:val="auto"/>
          <w:lang w:val="mk-MK"/>
        </w:rPr>
      </w:pPr>
    </w:p>
    <w:p w14:paraId="52673A58" w14:textId="77777777" w:rsidR="00ED29C0" w:rsidRDefault="00141091" w:rsidP="00141091">
      <w:pPr>
        <w:pStyle w:val="Default"/>
        <w:jc w:val="both"/>
        <w:rPr>
          <w:rFonts w:ascii="Times New Roman" w:hAnsi="Times New Roman" w:cs="Times New Roman"/>
          <w:b/>
          <w:color w:val="auto"/>
          <w:lang w:val="mk-MK"/>
        </w:rPr>
      </w:pPr>
      <w:r>
        <w:rPr>
          <w:rFonts w:ascii="Times New Roman" w:hAnsi="Times New Roman" w:cs="Times New Roman"/>
          <w:b/>
          <w:color w:val="auto"/>
          <w:lang w:val="mk-MK"/>
        </w:rPr>
        <w:t xml:space="preserve">  </w:t>
      </w:r>
      <w:r w:rsidR="008866C9">
        <w:rPr>
          <w:rFonts w:ascii="Times New Roman" w:hAnsi="Times New Roman" w:cs="Times New Roman"/>
          <w:b/>
          <w:color w:val="auto"/>
          <w:lang w:val="mk-MK"/>
        </w:rPr>
        <w:t>ОСТАНАТИ ЛИЦА СО ПОСЕБНИ ПРАВА И ОДГОВОРНОСТИ</w:t>
      </w:r>
    </w:p>
    <w:p w14:paraId="5D36124A" w14:textId="77777777" w:rsidR="00AD6579" w:rsidRDefault="00AD6579">
      <w:pPr>
        <w:pStyle w:val="Default"/>
        <w:ind w:left="360"/>
        <w:jc w:val="both"/>
        <w:rPr>
          <w:rFonts w:ascii="Times New Roman" w:hAnsi="Times New Roman" w:cs="Times New Roman"/>
          <w:b/>
          <w:color w:val="auto"/>
          <w:lang w:val="mk-MK"/>
        </w:rPr>
      </w:pPr>
    </w:p>
    <w:p w14:paraId="7E68964B" w14:textId="77777777" w:rsidR="00AD6579" w:rsidRPr="00BE2740" w:rsidRDefault="008866C9" w:rsidP="00BE2740">
      <w:pPr>
        <w:spacing w:after="0" w:line="240" w:lineRule="auto"/>
        <w:jc w:val="both"/>
        <w:rPr>
          <w:rFonts w:ascii="Times New Roman" w:eastAsia="Times New Roman" w:hAnsi="Times New Roman"/>
          <w:sz w:val="24"/>
          <w:szCs w:val="24"/>
          <w:lang w:val="mk-MK"/>
        </w:rPr>
      </w:pPr>
      <w:r w:rsidRPr="00BE2740">
        <w:rPr>
          <w:rFonts w:ascii="Times New Roman" w:eastAsia="Times New Roman" w:hAnsi="Times New Roman"/>
          <w:sz w:val="24"/>
          <w:szCs w:val="24"/>
          <w:lang w:val="mk-MK"/>
        </w:rPr>
        <w:t xml:space="preserve">Под останати лица со посебни права и одговорности се сметаат раководните лица </w:t>
      </w:r>
      <w:r w:rsidR="004D1B1D" w:rsidRPr="00BE2740">
        <w:rPr>
          <w:rFonts w:ascii="Times New Roman" w:eastAsia="Times New Roman" w:hAnsi="Times New Roman"/>
          <w:sz w:val="24"/>
          <w:szCs w:val="24"/>
          <w:lang w:val="mk-MK"/>
        </w:rPr>
        <w:t>во Б</w:t>
      </w:r>
      <w:r w:rsidRPr="00BE2740">
        <w:rPr>
          <w:rFonts w:ascii="Times New Roman" w:eastAsia="Times New Roman" w:hAnsi="Times New Roman"/>
          <w:sz w:val="24"/>
          <w:szCs w:val="24"/>
          <w:lang w:val="mk-MK"/>
        </w:rPr>
        <w:t>анката коишто се утврдени како лица со посебни права и одговорности согласно со</w:t>
      </w:r>
      <w:r w:rsidR="004D1B1D" w:rsidRPr="00BE2740">
        <w:rPr>
          <w:rFonts w:ascii="Times New Roman" w:eastAsia="Times New Roman" w:hAnsi="Times New Roman"/>
          <w:sz w:val="24"/>
          <w:szCs w:val="24"/>
          <w:lang w:val="mk-MK"/>
        </w:rPr>
        <w:t xml:space="preserve"> Статутот на Б</w:t>
      </w:r>
      <w:r w:rsidRPr="00BE2740">
        <w:rPr>
          <w:rFonts w:ascii="Times New Roman" w:eastAsia="Times New Roman" w:hAnsi="Times New Roman"/>
          <w:sz w:val="24"/>
          <w:szCs w:val="24"/>
          <w:lang w:val="mk-MK"/>
        </w:rPr>
        <w:t>анката</w:t>
      </w:r>
      <w:r w:rsidR="004D1B1D" w:rsidRPr="00BE2740">
        <w:rPr>
          <w:rFonts w:ascii="Times New Roman" w:eastAsia="Times New Roman" w:hAnsi="Times New Roman"/>
          <w:sz w:val="24"/>
          <w:szCs w:val="24"/>
          <w:lang w:val="mk-MK"/>
        </w:rPr>
        <w:t>.</w:t>
      </w:r>
      <w:r w:rsidR="00141091" w:rsidRPr="00BE2740">
        <w:rPr>
          <w:rFonts w:ascii="Times New Roman" w:eastAsia="Times New Roman" w:hAnsi="Times New Roman"/>
          <w:sz w:val="24"/>
          <w:szCs w:val="24"/>
          <w:lang w:val="mk-MK"/>
        </w:rPr>
        <w:t xml:space="preserve"> Како останати лица со посебни права и одговорности не се сметаат членовите на Надзорниот одбор, Одборот за управување со ризиците,Одборот за ревизија и Управниот одбор.</w:t>
      </w:r>
    </w:p>
    <w:p w14:paraId="0D5AAD4A" w14:textId="77777777" w:rsidR="00AD6579" w:rsidRDefault="00AD6579">
      <w:pPr>
        <w:autoSpaceDE w:val="0"/>
        <w:autoSpaceDN w:val="0"/>
        <w:adjustRightInd w:val="0"/>
        <w:spacing w:after="0" w:line="240" w:lineRule="auto"/>
        <w:ind w:firstLine="720"/>
        <w:jc w:val="both"/>
        <w:rPr>
          <w:rFonts w:ascii="TimesNewRomanPSMT" w:hAnsi="TimesNewRomanPSMT" w:cs="TimesNewRomanPSMT"/>
          <w:lang w:val="en-US" w:eastAsia="mk-MK"/>
        </w:rPr>
      </w:pPr>
    </w:p>
    <w:p w14:paraId="6AB6B50A" w14:textId="77777777" w:rsidR="00AD6579" w:rsidRDefault="00FC3253">
      <w:pPr>
        <w:spacing w:line="240" w:lineRule="auto"/>
        <w:jc w:val="both"/>
        <w:rPr>
          <w:rFonts w:ascii="TimesNewRomanPSMT" w:hAnsi="TimesNewRomanPSMT" w:cs="TimesNewRomanPSMT"/>
          <w:sz w:val="24"/>
          <w:szCs w:val="24"/>
          <w:lang w:val="mk-MK" w:eastAsia="mk-MK"/>
        </w:rPr>
      </w:pPr>
      <w:r w:rsidRPr="00FC3253">
        <w:rPr>
          <w:rFonts w:ascii="TimesNewRomanPSMT" w:hAnsi="TimesNewRomanPSMT" w:cs="TimesNewRomanPSMT"/>
          <w:sz w:val="24"/>
          <w:szCs w:val="24"/>
          <w:lang w:val="en-US" w:eastAsia="mk-MK"/>
        </w:rPr>
        <w:t>Лицата со посебни права и одговорности кои извршуваат раководна функција во Банката, во рамките на своите надлежности, ги дефинираат и ги распоредуваат должностите и одговорностите на вработените и постојано го надгледуваат нивното остварување</w:t>
      </w:r>
      <w:r w:rsidR="004D1B1D">
        <w:rPr>
          <w:rFonts w:ascii="TimesNewRomanPSMT" w:hAnsi="TimesNewRomanPSMT" w:cs="TimesNewRomanPSMT"/>
          <w:sz w:val="24"/>
          <w:szCs w:val="24"/>
          <w:lang w:val="mk-MK" w:eastAsia="mk-MK"/>
        </w:rPr>
        <w:t>.</w:t>
      </w:r>
    </w:p>
    <w:p w14:paraId="7E4C3392" w14:textId="77777777" w:rsidR="00AD6579" w:rsidRDefault="00FC3253">
      <w:pPr>
        <w:spacing w:line="240" w:lineRule="auto"/>
        <w:jc w:val="both"/>
        <w:rPr>
          <w:rFonts w:ascii="TimesNewRomanPSMT" w:hAnsi="TimesNewRomanPSMT" w:cs="TimesNewRomanPSMT"/>
          <w:sz w:val="24"/>
          <w:szCs w:val="24"/>
          <w:lang w:val="mk-MK" w:eastAsia="mk-MK"/>
        </w:rPr>
      </w:pPr>
      <w:r w:rsidRPr="00FC3253">
        <w:rPr>
          <w:rFonts w:ascii="TimesNewRomanPSMT" w:hAnsi="TimesNewRomanPSMT" w:cs="TimesNewRomanPSMT"/>
          <w:sz w:val="24"/>
          <w:szCs w:val="24"/>
          <w:lang w:val="en-US" w:eastAsia="mk-MK"/>
        </w:rPr>
        <w:t xml:space="preserve">Правата, надлежностите и одговорностите </w:t>
      </w:r>
      <w:r w:rsidR="004D1B1D">
        <w:rPr>
          <w:rFonts w:ascii="TimesNewRomanPSMT" w:hAnsi="TimesNewRomanPSMT" w:cs="TimesNewRomanPSMT"/>
          <w:sz w:val="24"/>
          <w:szCs w:val="24"/>
          <w:lang w:val="mk-MK" w:eastAsia="mk-MK"/>
        </w:rPr>
        <w:t xml:space="preserve">на останатите лица со права и </w:t>
      </w:r>
      <w:proofErr w:type="gramStart"/>
      <w:r w:rsidR="004D1B1D">
        <w:rPr>
          <w:rFonts w:ascii="TimesNewRomanPSMT" w:hAnsi="TimesNewRomanPSMT" w:cs="TimesNewRomanPSMT"/>
          <w:sz w:val="24"/>
          <w:szCs w:val="24"/>
          <w:lang w:val="mk-MK" w:eastAsia="mk-MK"/>
        </w:rPr>
        <w:t xml:space="preserve">одговорности </w:t>
      </w:r>
      <w:r w:rsidRPr="00FC3253">
        <w:rPr>
          <w:rFonts w:ascii="TimesNewRomanPSMT" w:hAnsi="TimesNewRomanPSMT" w:cs="TimesNewRomanPSMT"/>
          <w:sz w:val="24"/>
          <w:szCs w:val="24"/>
          <w:lang w:val="en-US" w:eastAsia="mk-MK"/>
        </w:rPr>
        <w:t xml:space="preserve"> се</w:t>
      </w:r>
      <w:proofErr w:type="gramEnd"/>
      <w:r w:rsidRPr="00FC3253">
        <w:rPr>
          <w:rFonts w:ascii="TimesNewRomanPSMT" w:hAnsi="TimesNewRomanPSMT" w:cs="TimesNewRomanPSMT"/>
          <w:sz w:val="24"/>
          <w:szCs w:val="24"/>
          <w:lang w:val="en-US" w:eastAsia="mk-MK"/>
        </w:rPr>
        <w:t xml:space="preserve"> уредуваат со Акт за </w:t>
      </w:r>
      <w:r w:rsidRPr="00FC3253">
        <w:rPr>
          <w:rFonts w:ascii="TimesNewRomanPSMT" w:hAnsi="TimesNewRomanPSMT" w:cs="TimesNewRomanPSMT"/>
          <w:sz w:val="24"/>
          <w:szCs w:val="24"/>
          <w:lang w:val="en-US" w:eastAsia="mk-MK"/>
        </w:rPr>
        <w:lastRenderedPageBreak/>
        <w:t xml:space="preserve">систематизација и карактеристики на работни места на </w:t>
      </w:r>
      <w:r w:rsidR="00591223">
        <w:rPr>
          <w:rFonts w:ascii="TimesNewRomanPSMT" w:hAnsi="TimesNewRomanPSMT" w:cs="TimesNewRomanPSMT"/>
          <w:sz w:val="24"/>
          <w:szCs w:val="24"/>
          <w:lang w:val="mk-MK" w:eastAsia="mk-MK"/>
        </w:rPr>
        <w:t>Б</w:t>
      </w:r>
      <w:r w:rsidRPr="00FC3253">
        <w:rPr>
          <w:rFonts w:ascii="TimesNewRomanPSMT" w:hAnsi="TimesNewRomanPSMT" w:cs="TimesNewRomanPSMT"/>
          <w:sz w:val="24"/>
          <w:szCs w:val="24"/>
          <w:lang w:val="en-US" w:eastAsia="mk-MK"/>
        </w:rPr>
        <w:t>анката</w:t>
      </w:r>
      <w:r w:rsidR="004D1B1D">
        <w:rPr>
          <w:color w:val="000000"/>
          <w:lang w:val="mk-MK"/>
        </w:rPr>
        <w:t>.</w:t>
      </w:r>
    </w:p>
    <w:p w14:paraId="4C635A4E" w14:textId="77777777" w:rsidR="00AD6579" w:rsidRDefault="004D1B1D">
      <w:pPr>
        <w:autoSpaceDE w:val="0"/>
        <w:autoSpaceDN w:val="0"/>
        <w:adjustRightInd w:val="0"/>
        <w:spacing w:after="0" w:line="240" w:lineRule="auto"/>
        <w:jc w:val="both"/>
        <w:rPr>
          <w:rFonts w:ascii="TimesNewRomanPSMT" w:hAnsi="TimesNewRomanPSMT" w:cs="TimesNewRomanPSMT"/>
          <w:sz w:val="24"/>
          <w:szCs w:val="24"/>
          <w:lang w:val="mk-MK" w:eastAsia="mk-MK"/>
        </w:rPr>
      </w:pPr>
      <w:r>
        <w:rPr>
          <w:rFonts w:ascii="TimesNewRomanPSMT" w:hAnsi="TimesNewRomanPSMT" w:cs="TimesNewRomanPSMT"/>
          <w:sz w:val="24"/>
          <w:szCs w:val="24"/>
          <w:lang w:val="en-US" w:eastAsia="mk-MK"/>
        </w:rPr>
        <w:t>Останатите лица со посебни права и о</w:t>
      </w:r>
      <w:r w:rsidR="00007A8A">
        <w:rPr>
          <w:rFonts w:ascii="TimesNewRomanPSMT" w:hAnsi="TimesNewRomanPSMT" w:cs="TimesNewRomanPSMT"/>
          <w:sz w:val="24"/>
          <w:szCs w:val="24"/>
          <w:lang w:val="en-US" w:eastAsia="mk-MK"/>
        </w:rPr>
        <w:t>дговорности треба да поседуваат</w:t>
      </w:r>
      <w:r w:rsidR="00007A8A">
        <w:rPr>
          <w:rFonts w:ascii="TimesNewRomanPSMT" w:hAnsi="TimesNewRomanPSMT" w:cs="TimesNewRomanPSMT"/>
          <w:sz w:val="24"/>
          <w:szCs w:val="24"/>
          <w:lang w:val="mk-MK" w:eastAsia="mk-MK"/>
        </w:rPr>
        <w:t xml:space="preserve"> </w:t>
      </w:r>
      <w:r>
        <w:rPr>
          <w:rFonts w:ascii="TimesNewRomanPSMT" w:hAnsi="TimesNewRomanPSMT" w:cs="TimesNewRomanPSMT"/>
          <w:sz w:val="24"/>
          <w:szCs w:val="24"/>
          <w:lang w:val="en-US" w:eastAsia="mk-MK"/>
        </w:rPr>
        <w:t>стручност и</w:t>
      </w:r>
      <w:r>
        <w:rPr>
          <w:rFonts w:ascii="TimesNewRomanPSMT" w:hAnsi="TimesNewRomanPSMT" w:cs="TimesNewRomanPSMT"/>
          <w:sz w:val="24"/>
          <w:szCs w:val="24"/>
          <w:lang w:val="mk-MK" w:eastAsia="mk-MK"/>
        </w:rPr>
        <w:t xml:space="preserve"> </w:t>
      </w:r>
      <w:r>
        <w:rPr>
          <w:rFonts w:ascii="TimesNewRomanPSMT" w:hAnsi="TimesNewRomanPSMT" w:cs="TimesNewRomanPSMT"/>
          <w:sz w:val="24"/>
          <w:szCs w:val="24"/>
          <w:lang w:val="en-US" w:eastAsia="mk-MK"/>
        </w:rPr>
        <w:t>способност да управуваат со активностите коишто се во нивна надлежност и ефикасно да</w:t>
      </w:r>
      <w:r w:rsidR="00FC3253" w:rsidRPr="00FC3253">
        <w:rPr>
          <w:rFonts w:ascii="TimesNewRomanPSMT" w:hAnsi="TimesNewRomanPSMT" w:cs="TimesNewRomanPSMT"/>
          <w:sz w:val="24"/>
          <w:szCs w:val="24"/>
          <w:lang w:val="en-US" w:eastAsia="mk-MK"/>
        </w:rPr>
        <w:t xml:space="preserve"> </w:t>
      </w:r>
      <w:r>
        <w:rPr>
          <w:rFonts w:ascii="TimesNewRomanPSMT" w:hAnsi="TimesNewRomanPSMT" w:cs="TimesNewRomanPSMT"/>
          <w:sz w:val="24"/>
          <w:szCs w:val="24"/>
          <w:lang w:val="en-US" w:eastAsia="mk-MK"/>
        </w:rPr>
        <w:t>го следат работењето на вработените коишто се директно одговорни пред нив.</w:t>
      </w:r>
    </w:p>
    <w:p w14:paraId="1A8C3C54" w14:textId="77777777" w:rsidR="00AD6579" w:rsidRDefault="00AD6579">
      <w:pPr>
        <w:autoSpaceDE w:val="0"/>
        <w:autoSpaceDN w:val="0"/>
        <w:adjustRightInd w:val="0"/>
        <w:spacing w:after="0" w:line="240" w:lineRule="auto"/>
        <w:ind w:firstLine="720"/>
        <w:jc w:val="both"/>
        <w:rPr>
          <w:rFonts w:ascii="TimesNewRomanPSMT" w:hAnsi="TimesNewRomanPSMT" w:cs="TimesNewRomanPSMT"/>
          <w:sz w:val="24"/>
          <w:szCs w:val="24"/>
          <w:lang w:val="mk-MK" w:eastAsia="mk-MK"/>
        </w:rPr>
      </w:pPr>
    </w:p>
    <w:p w14:paraId="10F31BC4" w14:textId="2917A821" w:rsidR="0014722D" w:rsidRPr="0014722D" w:rsidRDefault="00007A8A" w:rsidP="0014722D">
      <w:pPr>
        <w:spacing w:after="0" w:line="240" w:lineRule="auto"/>
        <w:jc w:val="both"/>
        <w:rPr>
          <w:rFonts w:ascii="Trebuchet MS" w:hAnsi="Trebuchet MS"/>
          <w:sz w:val="20"/>
          <w:szCs w:val="20"/>
          <w:lang w:val="mk-MK"/>
        </w:rPr>
      </w:pPr>
      <w:r>
        <w:rPr>
          <w:rFonts w:ascii="TimesNewRomanPSMT" w:hAnsi="TimesNewRomanPSMT" w:cs="TimesNewRomanPSMT"/>
          <w:sz w:val="24"/>
          <w:szCs w:val="24"/>
          <w:lang w:val="mk-MK" w:eastAsia="mk-MK"/>
        </w:rPr>
        <w:t xml:space="preserve">Останати лица со посебни права и одговорности </w:t>
      </w:r>
      <w:r w:rsidR="00A90EF1">
        <w:rPr>
          <w:rFonts w:ascii="TimesNewRomanPSMT" w:hAnsi="TimesNewRomanPSMT" w:cs="TimesNewRomanPSMT"/>
          <w:sz w:val="24"/>
          <w:szCs w:val="24"/>
          <w:lang w:val="mk-MK" w:eastAsia="mk-MK"/>
        </w:rPr>
        <w:t xml:space="preserve">во </w:t>
      </w:r>
      <w:r>
        <w:rPr>
          <w:rFonts w:ascii="TimesNewRomanPSMT" w:hAnsi="TimesNewRomanPSMT" w:cs="TimesNewRomanPSMT"/>
          <w:sz w:val="24"/>
          <w:szCs w:val="24"/>
          <w:lang w:val="mk-MK" w:eastAsia="mk-MK"/>
        </w:rPr>
        <w:t>Банката се</w:t>
      </w:r>
      <w:r>
        <w:rPr>
          <w:rFonts w:ascii="TimesNewRomanPSMT" w:hAnsi="TimesNewRomanPSMT" w:cs="TimesNewRomanPSMT"/>
          <w:sz w:val="24"/>
          <w:szCs w:val="24"/>
          <w:lang w:val="en-US" w:eastAsia="mk-MK"/>
        </w:rPr>
        <w:t xml:space="preserve">: </w:t>
      </w:r>
      <w:r w:rsidR="004D5CA5">
        <w:rPr>
          <w:rFonts w:ascii="TimesNewRomanPSMT" w:hAnsi="TimesNewRomanPSMT" w:cs="TimesNewRomanPSMT"/>
          <w:sz w:val="24"/>
          <w:szCs w:val="24"/>
          <w:lang w:val="mk-MK" w:eastAsia="mk-MK"/>
        </w:rPr>
        <w:t xml:space="preserve">Одговорен директор </w:t>
      </w:r>
      <w:r w:rsidR="00FC3253" w:rsidRPr="00FC3253">
        <w:rPr>
          <w:rFonts w:ascii="TimesNewRomanPSMT" w:hAnsi="TimesNewRomanPSMT" w:cs="TimesNewRomanPSMT"/>
          <w:sz w:val="24"/>
          <w:szCs w:val="24"/>
          <w:lang w:val="mk-MK" w:eastAsia="mk-MK"/>
        </w:rPr>
        <w:t xml:space="preserve">за контрола на усогласеност со прописи, </w:t>
      </w:r>
      <w:r w:rsidR="004D5CA5">
        <w:rPr>
          <w:rFonts w:ascii="TimesNewRomanPSMT" w:hAnsi="TimesNewRomanPSMT" w:cs="TimesNewRomanPSMT"/>
          <w:sz w:val="24"/>
          <w:szCs w:val="24"/>
          <w:lang w:val="mk-MK" w:eastAsia="mk-MK"/>
        </w:rPr>
        <w:t xml:space="preserve">Одговорен </w:t>
      </w:r>
      <w:r w:rsidR="00FC3253" w:rsidRPr="00FC3253">
        <w:rPr>
          <w:rFonts w:ascii="TimesNewRomanPSMT" w:hAnsi="TimesNewRomanPSMT" w:cs="TimesNewRomanPSMT"/>
          <w:sz w:val="24"/>
          <w:szCs w:val="24"/>
          <w:lang w:val="mk-MK" w:eastAsia="mk-MK"/>
        </w:rPr>
        <w:t>директор за ризици</w:t>
      </w:r>
      <w:r>
        <w:rPr>
          <w:rFonts w:ascii="TimesNewRomanPSMT" w:hAnsi="TimesNewRomanPSMT" w:cs="TimesNewRomanPSMT"/>
          <w:sz w:val="24"/>
          <w:szCs w:val="24"/>
          <w:lang w:val="mk-MK" w:eastAsia="mk-MK"/>
        </w:rPr>
        <w:t xml:space="preserve">, </w:t>
      </w:r>
      <w:r w:rsidR="004D5CA5">
        <w:t>Одговорен Директор за операции</w:t>
      </w:r>
      <w:r w:rsidR="004D5CA5">
        <w:rPr>
          <w:rFonts w:ascii="TimesNewRomanPSMT" w:hAnsi="TimesNewRomanPSMT" w:cs="TimesNewRomanPSMT"/>
          <w:sz w:val="24"/>
          <w:szCs w:val="24"/>
          <w:lang w:val="mk-MK" w:eastAsia="mk-MK"/>
        </w:rPr>
        <w:t xml:space="preserve">, </w:t>
      </w:r>
      <w:r w:rsidR="004D5CA5">
        <w:t>Одговорен Директор за бизнис развој</w:t>
      </w:r>
      <w:r w:rsidR="004D5CA5">
        <w:rPr>
          <w:lang w:val="mk-MK"/>
        </w:rPr>
        <w:t xml:space="preserve">, </w:t>
      </w:r>
      <w:r w:rsidR="004D5CA5">
        <w:t>Одговорен Директор за продажба</w:t>
      </w:r>
      <w:r w:rsidR="004D5CA5">
        <w:rPr>
          <w:lang w:val="mk-MK"/>
        </w:rPr>
        <w:t xml:space="preserve">, </w:t>
      </w:r>
      <w:r w:rsidR="004D5CA5">
        <w:rPr>
          <w:rFonts w:ascii="TimesNewRomanPSMT" w:hAnsi="TimesNewRomanPSMT" w:cs="TimesNewRomanPSMT"/>
          <w:sz w:val="24"/>
          <w:szCs w:val="24"/>
          <w:lang w:val="mk-MK" w:eastAsia="mk-MK"/>
        </w:rPr>
        <w:t xml:space="preserve"> </w:t>
      </w:r>
      <w:r>
        <w:rPr>
          <w:rFonts w:ascii="TimesNewRomanPSMT" w:hAnsi="TimesNewRomanPSMT" w:cs="TimesNewRomanPSMT"/>
          <w:sz w:val="24"/>
          <w:szCs w:val="24"/>
          <w:lang w:val="mk-MK" w:eastAsia="mk-MK"/>
        </w:rPr>
        <w:t xml:space="preserve">Директор </w:t>
      </w:r>
      <w:r w:rsidR="00BC10A2">
        <w:rPr>
          <w:rFonts w:ascii="TimesNewRomanPSMT" w:hAnsi="TimesNewRomanPSMT" w:cs="TimesNewRomanPSMT"/>
          <w:sz w:val="24"/>
          <w:szCs w:val="24"/>
          <w:lang w:val="mk-MK" w:eastAsia="mk-MK"/>
        </w:rPr>
        <w:t xml:space="preserve">и заменик директор </w:t>
      </w:r>
      <w:r>
        <w:rPr>
          <w:rFonts w:ascii="TimesNewRomanPSMT" w:hAnsi="TimesNewRomanPSMT" w:cs="TimesNewRomanPSMT"/>
          <w:sz w:val="24"/>
          <w:szCs w:val="24"/>
          <w:lang w:val="mk-MK" w:eastAsia="mk-MK"/>
        </w:rPr>
        <w:t>на дирекциј</w:t>
      </w:r>
      <w:r w:rsidR="00A90EF1">
        <w:rPr>
          <w:rFonts w:ascii="TimesNewRomanPSMT" w:hAnsi="TimesNewRomanPSMT" w:cs="TimesNewRomanPSMT"/>
          <w:sz w:val="24"/>
          <w:szCs w:val="24"/>
          <w:lang w:val="mk-MK" w:eastAsia="mk-MK"/>
        </w:rPr>
        <w:t>а</w:t>
      </w:r>
      <w:r>
        <w:rPr>
          <w:rFonts w:ascii="TimesNewRomanPSMT" w:hAnsi="TimesNewRomanPSMT" w:cs="TimesNewRomanPSMT"/>
          <w:sz w:val="24"/>
          <w:szCs w:val="24"/>
          <w:lang w:val="mk-MK" w:eastAsia="mk-MK"/>
        </w:rPr>
        <w:t xml:space="preserve"> </w:t>
      </w:r>
      <w:r w:rsidR="00FC3253" w:rsidRPr="00FC3253">
        <w:rPr>
          <w:rFonts w:ascii="TimesNewRomanPSMT" w:hAnsi="TimesNewRomanPSMT" w:cs="TimesNewRomanPSMT"/>
          <w:sz w:val="24"/>
          <w:szCs w:val="24"/>
          <w:lang w:val="mk-MK" w:eastAsia="mk-MK"/>
        </w:rPr>
        <w:t xml:space="preserve">Платни системи, </w:t>
      </w:r>
      <w:r>
        <w:rPr>
          <w:rFonts w:ascii="TimesNewRomanPSMT" w:hAnsi="TimesNewRomanPSMT" w:cs="TimesNewRomanPSMT"/>
          <w:sz w:val="24"/>
          <w:szCs w:val="24"/>
          <w:lang w:val="mk-MK" w:eastAsia="mk-MK"/>
        </w:rPr>
        <w:t xml:space="preserve">Директор на </w:t>
      </w:r>
      <w:r w:rsidR="00591223">
        <w:rPr>
          <w:rFonts w:ascii="TimesNewRomanPSMT" w:hAnsi="TimesNewRomanPSMT" w:cs="TimesNewRomanPSMT"/>
          <w:sz w:val="24"/>
          <w:szCs w:val="24"/>
          <w:lang w:val="mk-MK" w:eastAsia="mk-MK"/>
        </w:rPr>
        <w:t>С</w:t>
      </w:r>
      <w:r w:rsidR="00B96B87">
        <w:rPr>
          <w:rFonts w:ascii="TimesNewRomanPSMT" w:hAnsi="TimesNewRomanPSMT" w:cs="TimesNewRomanPSMT"/>
          <w:sz w:val="24"/>
          <w:szCs w:val="24"/>
          <w:lang w:val="mk-MK" w:eastAsia="mk-MK"/>
        </w:rPr>
        <w:t xml:space="preserve">лужба за </w:t>
      </w:r>
      <w:r w:rsidR="00591223">
        <w:rPr>
          <w:rFonts w:ascii="TimesNewRomanPSMT" w:hAnsi="TimesNewRomanPSMT" w:cs="TimesNewRomanPSMT"/>
          <w:sz w:val="24"/>
          <w:szCs w:val="24"/>
          <w:lang w:val="mk-MK" w:eastAsia="mk-MK"/>
        </w:rPr>
        <w:t>в</w:t>
      </w:r>
      <w:r w:rsidR="00FC3253" w:rsidRPr="00FC3253">
        <w:rPr>
          <w:rFonts w:ascii="TimesNewRomanPSMT" w:hAnsi="TimesNewRomanPSMT" w:cs="TimesNewRomanPSMT"/>
          <w:sz w:val="24"/>
          <w:szCs w:val="24"/>
          <w:lang w:val="mk-MK" w:eastAsia="mk-MK"/>
        </w:rPr>
        <w:t>натрешна ревизија,</w:t>
      </w:r>
      <w:r w:rsidRPr="00007A8A">
        <w:rPr>
          <w:rFonts w:ascii="TimesNewRomanPSMT" w:hAnsi="TimesNewRomanPSMT" w:cs="TimesNewRomanPSMT"/>
          <w:sz w:val="24"/>
          <w:szCs w:val="24"/>
          <w:lang w:val="mk-MK" w:eastAsia="mk-MK"/>
        </w:rPr>
        <w:t xml:space="preserve"> </w:t>
      </w:r>
      <w:r>
        <w:rPr>
          <w:rFonts w:ascii="TimesNewRomanPSMT" w:hAnsi="TimesNewRomanPSMT" w:cs="TimesNewRomanPSMT"/>
          <w:sz w:val="24"/>
          <w:szCs w:val="24"/>
          <w:lang w:val="mk-MK" w:eastAsia="mk-MK"/>
        </w:rPr>
        <w:t>Директор</w:t>
      </w:r>
      <w:r w:rsidR="00BC10A2">
        <w:rPr>
          <w:rFonts w:ascii="TimesNewRomanPSMT" w:hAnsi="TimesNewRomanPSMT" w:cs="TimesNewRomanPSMT"/>
          <w:sz w:val="24"/>
          <w:szCs w:val="24"/>
          <w:lang w:val="mk-MK" w:eastAsia="mk-MK"/>
        </w:rPr>
        <w:t xml:space="preserve"> и заменик директор</w:t>
      </w:r>
      <w:r>
        <w:rPr>
          <w:rFonts w:ascii="TimesNewRomanPSMT" w:hAnsi="TimesNewRomanPSMT" w:cs="TimesNewRomanPSMT"/>
          <w:sz w:val="24"/>
          <w:szCs w:val="24"/>
          <w:lang w:val="mk-MK" w:eastAsia="mk-MK"/>
        </w:rPr>
        <w:t xml:space="preserve"> на дирекција </w:t>
      </w:r>
      <w:r w:rsidR="00FC3253" w:rsidRPr="00FC3253">
        <w:rPr>
          <w:rFonts w:ascii="TimesNewRomanPSMT" w:hAnsi="TimesNewRomanPSMT" w:cs="TimesNewRomanPSMT"/>
          <w:sz w:val="24"/>
          <w:szCs w:val="24"/>
          <w:lang w:val="mk-MK" w:eastAsia="mk-MK"/>
        </w:rPr>
        <w:t>Трежри</w:t>
      </w:r>
      <w:r w:rsidR="00F73C1A">
        <w:rPr>
          <w:rFonts w:ascii="TimesNewRomanPSMT" w:hAnsi="TimesNewRomanPSMT" w:cs="TimesNewRomanPSMT"/>
          <w:sz w:val="24"/>
          <w:szCs w:val="24"/>
          <w:lang w:val="mk-MK" w:eastAsia="mk-MK"/>
        </w:rPr>
        <w:t xml:space="preserve">, </w:t>
      </w:r>
      <w:r>
        <w:rPr>
          <w:rFonts w:ascii="TimesNewRomanPSMT" w:hAnsi="TimesNewRomanPSMT" w:cs="TimesNewRomanPSMT"/>
          <w:sz w:val="24"/>
          <w:szCs w:val="24"/>
          <w:lang w:val="mk-MK" w:eastAsia="mk-MK"/>
        </w:rPr>
        <w:t xml:space="preserve">Директор </w:t>
      </w:r>
      <w:r w:rsidR="00C46578">
        <w:rPr>
          <w:rFonts w:ascii="TimesNewRomanPSMT" w:hAnsi="TimesNewRomanPSMT" w:cs="TimesNewRomanPSMT"/>
          <w:sz w:val="24"/>
          <w:szCs w:val="24"/>
          <w:lang w:val="mk-MK" w:eastAsia="mk-MK"/>
        </w:rPr>
        <w:t xml:space="preserve">и заменик директор </w:t>
      </w:r>
      <w:r>
        <w:rPr>
          <w:rFonts w:ascii="TimesNewRomanPSMT" w:hAnsi="TimesNewRomanPSMT" w:cs="TimesNewRomanPSMT"/>
          <w:sz w:val="24"/>
          <w:szCs w:val="24"/>
          <w:lang w:val="mk-MK" w:eastAsia="mk-MK"/>
        </w:rPr>
        <w:t>на дирекција Информатич</w:t>
      </w:r>
      <w:r w:rsidR="00B96B87">
        <w:rPr>
          <w:rFonts w:ascii="TimesNewRomanPSMT" w:hAnsi="TimesNewRomanPSMT" w:cs="TimesNewRomanPSMT"/>
          <w:sz w:val="24"/>
          <w:szCs w:val="24"/>
          <w:lang w:val="mk-MK" w:eastAsia="mk-MK"/>
        </w:rPr>
        <w:t>и</w:t>
      </w:r>
      <w:r>
        <w:rPr>
          <w:rFonts w:ascii="TimesNewRomanPSMT" w:hAnsi="TimesNewRomanPSMT" w:cs="TimesNewRomanPSMT"/>
          <w:sz w:val="24"/>
          <w:szCs w:val="24"/>
          <w:lang w:val="mk-MK" w:eastAsia="mk-MK"/>
        </w:rPr>
        <w:t xml:space="preserve"> технологи</w:t>
      </w:r>
      <w:r w:rsidR="00B96B87">
        <w:rPr>
          <w:rFonts w:ascii="TimesNewRomanPSMT" w:hAnsi="TimesNewRomanPSMT" w:cs="TimesNewRomanPSMT"/>
          <w:sz w:val="24"/>
          <w:szCs w:val="24"/>
          <w:lang w:val="mk-MK" w:eastAsia="mk-MK"/>
        </w:rPr>
        <w:t>и</w:t>
      </w:r>
      <w:r>
        <w:rPr>
          <w:rFonts w:ascii="TimesNewRomanPSMT" w:hAnsi="TimesNewRomanPSMT" w:cs="TimesNewRomanPSMT"/>
          <w:sz w:val="24"/>
          <w:szCs w:val="24"/>
          <w:lang w:val="mk-MK" w:eastAsia="mk-MK"/>
        </w:rPr>
        <w:t xml:space="preserve">, Директор </w:t>
      </w:r>
      <w:r w:rsidR="00E242C3">
        <w:rPr>
          <w:rFonts w:ascii="TimesNewRomanPSMT" w:hAnsi="TimesNewRomanPSMT" w:cs="TimesNewRomanPSMT"/>
          <w:sz w:val="24"/>
          <w:szCs w:val="24"/>
          <w:lang w:val="mk-MK" w:eastAsia="mk-MK"/>
        </w:rPr>
        <w:t xml:space="preserve">и заменик директор </w:t>
      </w:r>
      <w:r>
        <w:rPr>
          <w:rFonts w:ascii="TimesNewRomanPSMT" w:hAnsi="TimesNewRomanPSMT" w:cs="TimesNewRomanPSMT"/>
          <w:sz w:val="24"/>
          <w:szCs w:val="24"/>
          <w:lang w:val="mk-MK" w:eastAsia="mk-MK"/>
        </w:rPr>
        <w:t xml:space="preserve">на дирекција </w:t>
      </w:r>
      <w:r w:rsidR="00FC3253" w:rsidRPr="00FC3253">
        <w:rPr>
          <w:rFonts w:ascii="TimesNewRomanPSMT" w:hAnsi="TimesNewRomanPSMT" w:cs="TimesNewRomanPSMT"/>
          <w:sz w:val="24"/>
          <w:szCs w:val="24"/>
          <w:lang w:val="mk-MK" w:eastAsia="mk-MK"/>
        </w:rPr>
        <w:t xml:space="preserve">Мрежа на експозитури, </w:t>
      </w:r>
      <w:r>
        <w:rPr>
          <w:rFonts w:ascii="TimesNewRomanPSMT" w:hAnsi="TimesNewRomanPSMT" w:cs="TimesNewRomanPSMT"/>
          <w:sz w:val="24"/>
          <w:szCs w:val="24"/>
          <w:lang w:val="mk-MK" w:eastAsia="mk-MK"/>
        </w:rPr>
        <w:t xml:space="preserve">Директор </w:t>
      </w:r>
      <w:r w:rsidR="00F73C1A">
        <w:rPr>
          <w:rFonts w:ascii="TimesNewRomanPSMT" w:hAnsi="TimesNewRomanPSMT" w:cs="TimesNewRomanPSMT"/>
          <w:sz w:val="24"/>
          <w:szCs w:val="24"/>
          <w:lang w:val="mk-MK" w:eastAsia="mk-MK"/>
        </w:rPr>
        <w:t>и заменик</w:t>
      </w:r>
      <w:r w:rsidR="00BC10A2">
        <w:rPr>
          <w:rFonts w:ascii="TimesNewRomanPSMT" w:hAnsi="TimesNewRomanPSMT" w:cs="TimesNewRomanPSMT"/>
          <w:sz w:val="24"/>
          <w:szCs w:val="24"/>
          <w:lang w:val="mk-MK" w:eastAsia="mk-MK"/>
        </w:rPr>
        <w:t xml:space="preserve"> директор </w:t>
      </w:r>
      <w:r>
        <w:rPr>
          <w:rFonts w:ascii="TimesNewRomanPSMT" w:hAnsi="TimesNewRomanPSMT" w:cs="TimesNewRomanPSMT"/>
          <w:sz w:val="24"/>
          <w:szCs w:val="24"/>
          <w:lang w:val="mk-MK" w:eastAsia="mk-MK"/>
        </w:rPr>
        <w:t xml:space="preserve">на дирекција </w:t>
      </w:r>
      <w:r w:rsidR="00FC3253" w:rsidRPr="00FC3253">
        <w:rPr>
          <w:rFonts w:ascii="TimesNewRomanPSMT" w:hAnsi="TimesNewRomanPSMT" w:cs="TimesNewRomanPSMT"/>
          <w:sz w:val="24"/>
          <w:szCs w:val="24"/>
          <w:lang w:val="mk-MK" w:eastAsia="mk-MK"/>
        </w:rPr>
        <w:t>Кредитна администрација, Дире</w:t>
      </w:r>
      <w:r w:rsidR="00BC10A2">
        <w:rPr>
          <w:rFonts w:ascii="TimesNewRomanPSMT" w:hAnsi="TimesNewRomanPSMT" w:cs="TimesNewRomanPSMT"/>
          <w:sz w:val="24"/>
          <w:szCs w:val="24"/>
          <w:lang w:val="mk-MK" w:eastAsia="mk-MK"/>
        </w:rPr>
        <w:t>к</w:t>
      </w:r>
      <w:r w:rsidR="00FC3253" w:rsidRPr="00FC3253">
        <w:rPr>
          <w:rFonts w:ascii="TimesNewRomanPSMT" w:hAnsi="TimesNewRomanPSMT" w:cs="TimesNewRomanPSMT"/>
          <w:sz w:val="24"/>
          <w:szCs w:val="24"/>
          <w:lang w:val="mk-MK" w:eastAsia="mk-MK"/>
        </w:rPr>
        <w:t xml:space="preserve">тор </w:t>
      </w:r>
      <w:r w:rsidR="00BC10A2">
        <w:rPr>
          <w:rFonts w:ascii="TimesNewRomanPSMT" w:hAnsi="TimesNewRomanPSMT" w:cs="TimesNewRomanPSMT"/>
          <w:sz w:val="24"/>
          <w:szCs w:val="24"/>
          <w:lang w:val="mk-MK" w:eastAsia="mk-MK"/>
        </w:rPr>
        <w:t xml:space="preserve">и заменик директор </w:t>
      </w:r>
      <w:r w:rsidR="00FC3253" w:rsidRPr="00FC3253">
        <w:rPr>
          <w:rFonts w:ascii="TimesNewRomanPSMT" w:hAnsi="TimesNewRomanPSMT" w:cs="TimesNewRomanPSMT"/>
          <w:sz w:val="24"/>
          <w:szCs w:val="24"/>
          <w:lang w:val="mk-MK" w:eastAsia="mk-MK"/>
        </w:rPr>
        <w:t xml:space="preserve">на дирекција Корпоративно </w:t>
      </w:r>
      <w:r w:rsidR="008E54B9">
        <w:rPr>
          <w:rFonts w:ascii="TimesNewRomanPSMT" w:hAnsi="TimesNewRomanPSMT" w:cs="TimesNewRomanPSMT"/>
          <w:sz w:val="24"/>
          <w:szCs w:val="24"/>
          <w:lang w:val="mk-MK" w:eastAsia="mk-MK"/>
        </w:rPr>
        <w:t>банкарство</w:t>
      </w:r>
      <w:r w:rsidR="00FC3253" w:rsidRPr="00FC3253">
        <w:rPr>
          <w:rFonts w:ascii="TimesNewRomanPSMT" w:hAnsi="TimesNewRomanPSMT" w:cs="TimesNewRomanPSMT"/>
          <w:sz w:val="24"/>
          <w:szCs w:val="24"/>
          <w:lang w:val="mk-MK" w:eastAsia="mk-MK"/>
        </w:rPr>
        <w:t>, Директор</w:t>
      </w:r>
      <w:r w:rsidR="00BC10A2">
        <w:rPr>
          <w:rFonts w:ascii="TimesNewRomanPSMT" w:hAnsi="TimesNewRomanPSMT" w:cs="TimesNewRomanPSMT"/>
          <w:sz w:val="24"/>
          <w:szCs w:val="24"/>
          <w:lang w:val="mk-MK" w:eastAsia="mk-MK"/>
        </w:rPr>
        <w:t xml:space="preserve"> и заменик директор</w:t>
      </w:r>
      <w:r w:rsidR="00FC3253" w:rsidRPr="00FC3253">
        <w:rPr>
          <w:rFonts w:ascii="TimesNewRomanPSMT" w:hAnsi="TimesNewRomanPSMT" w:cs="TimesNewRomanPSMT"/>
          <w:sz w:val="24"/>
          <w:szCs w:val="24"/>
          <w:lang w:val="mk-MK" w:eastAsia="mk-MK"/>
        </w:rPr>
        <w:t xml:space="preserve"> на дирекција</w:t>
      </w:r>
      <w:r w:rsidR="00BC10A2">
        <w:rPr>
          <w:rFonts w:ascii="TimesNewRomanPSMT" w:hAnsi="TimesNewRomanPSMT" w:cs="TimesNewRomanPSMT"/>
          <w:sz w:val="24"/>
          <w:szCs w:val="24"/>
          <w:lang w:val="mk-MK" w:eastAsia="mk-MK"/>
        </w:rPr>
        <w:t xml:space="preserve"> </w:t>
      </w:r>
      <w:r w:rsidR="008E54B9">
        <w:rPr>
          <w:rFonts w:ascii="TimesNewRomanPSMT" w:hAnsi="TimesNewRomanPSMT" w:cs="TimesNewRomanPSMT"/>
          <w:sz w:val="24"/>
          <w:szCs w:val="24"/>
          <w:lang w:val="mk-MK" w:eastAsia="mk-MK"/>
        </w:rPr>
        <w:t>Банкарство за население</w:t>
      </w:r>
      <w:r w:rsidR="00FC3253" w:rsidRPr="00FC3253">
        <w:rPr>
          <w:rFonts w:ascii="TimesNewRomanPSMT" w:hAnsi="TimesNewRomanPSMT" w:cs="TimesNewRomanPSMT"/>
          <w:sz w:val="24"/>
          <w:szCs w:val="24"/>
          <w:lang w:val="mk-MK" w:eastAsia="mk-MK"/>
        </w:rPr>
        <w:t xml:space="preserve">, Директор </w:t>
      </w:r>
      <w:r w:rsidR="00F73C1A">
        <w:rPr>
          <w:rFonts w:ascii="TimesNewRomanPSMT" w:hAnsi="TimesNewRomanPSMT" w:cs="TimesNewRomanPSMT"/>
          <w:sz w:val="24"/>
          <w:szCs w:val="24"/>
          <w:lang w:val="mk-MK" w:eastAsia="mk-MK"/>
        </w:rPr>
        <w:t xml:space="preserve">и заменик директор </w:t>
      </w:r>
      <w:r w:rsidR="00FC3253" w:rsidRPr="00FC3253">
        <w:rPr>
          <w:rFonts w:ascii="TimesNewRomanPSMT" w:hAnsi="TimesNewRomanPSMT" w:cs="TimesNewRomanPSMT"/>
          <w:sz w:val="24"/>
          <w:szCs w:val="24"/>
          <w:lang w:val="mk-MK" w:eastAsia="mk-MK"/>
        </w:rPr>
        <w:t>на дирекција Картично работење, , Директор на дирекција Финансии и сметководство, Директор</w:t>
      </w:r>
      <w:r w:rsidR="00F73C1A">
        <w:rPr>
          <w:rFonts w:ascii="TimesNewRomanPSMT" w:hAnsi="TimesNewRomanPSMT" w:cs="TimesNewRomanPSMT"/>
          <w:sz w:val="24"/>
          <w:szCs w:val="24"/>
          <w:lang w:val="mk-MK" w:eastAsia="mk-MK"/>
        </w:rPr>
        <w:t xml:space="preserve"> и заменик директор</w:t>
      </w:r>
      <w:r w:rsidR="00FC3253" w:rsidRPr="00FC3253">
        <w:rPr>
          <w:rFonts w:ascii="TimesNewRomanPSMT" w:hAnsi="TimesNewRomanPSMT" w:cs="TimesNewRomanPSMT"/>
          <w:sz w:val="24"/>
          <w:szCs w:val="24"/>
          <w:lang w:val="mk-MK" w:eastAsia="mk-MK"/>
        </w:rPr>
        <w:t xml:space="preserve"> на дирекција</w:t>
      </w:r>
      <w:r w:rsidR="00B96B87">
        <w:rPr>
          <w:rFonts w:ascii="TimesNewRomanPSMT" w:hAnsi="TimesNewRomanPSMT" w:cs="TimesNewRomanPSMT"/>
          <w:sz w:val="24"/>
          <w:szCs w:val="24"/>
          <w:lang w:val="mk-MK" w:eastAsia="mk-MK"/>
        </w:rPr>
        <w:t xml:space="preserve"> Управување со</w:t>
      </w:r>
      <w:r w:rsidR="00591223">
        <w:rPr>
          <w:rFonts w:ascii="TimesNewRomanPSMT" w:hAnsi="TimesNewRomanPSMT" w:cs="TimesNewRomanPSMT"/>
          <w:sz w:val="24"/>
          <w:szCs w:val="24"/>
          <w:lang w:val="mk-MK" w:eastAsia="mk-MK"/>
        </w:rPr>
        <w:t xml:space="preserve"> </w:t>
      </w:r>
      <w:r w:rsidR="00B96B87">
        <w:rPr>
          <w:rFonts w:ascii="TimesNewRomanPSMT" w:hAnsi="TimesNewRomanPSMT" w:cs="TimesNewRomanPSMT"/>
          <w:sz w:val="24"/>
          <w:szCs w:val="24"/>
          <w:lang w:val="mk-MK" w:eastAsia="mk-MK"/>
        </w:rPr>
        <w:t>п</w:t>
      </w:r>
      <w:r w:rsidR="00FC3253" w:rsidRPr="00FC3253">
        <w:rPr>
          <w:rFonts w:ascii="TimesNewRomanPSMT" w:hAnsi="TimesNewRomanPSMT" w:cs="TimesNewRomanPSMT"/>
          <w:sz w:val="24"/>
          <w:szCs w:val="24"/>
          <w:lang w:val="mk-MK" w:eastAsia="mk-MK"/>
        </w:rPr>
        <w:t>роблематични пласмани, Д</w:t>
      </w:r>
      <w:r w:rsidR="00A90EF1">
        <w:rPr>
          <w:rFonts w:ascii="TimesNewRomanPSMT" w:hAnsi="TimesNewRomanPSMT" w:cs="TimesNewRomanPSMT"/>
          <w:sz w:val="24"/>
          <w:szCs w:val="24"/>
          <w:lang w:val="mk-MK" w:eastAsia="mk-MK"/>
        </w:rPr>
        <w:t xml:space="preserve">иректор на дирекција Маркетинг </w:t>
      </w:r>
      <w:r w:rsidR="008E54B9">
        <w:rPr>
          <w:rFonts w:ascii="TimesNewRomanPSMT" w:hAnsi="TimesNewRomanPSMT" w:cs="TimesNewRomanPSMT"/>
          <w:sz w:val="24"/>
          <w:szCs w:val="24"/>
          <w:lang w:val="mk-MK" w:eastAsia="mk-MK"/>
        </w:rPr>
        <w:t>и</w:t>
      </w:r>
      <w:r w:rsidR="00FC3253" w:rsidRPr="00FC3253">
        <w:rPr>
          <w:rFonts w:ascii="TimesNewRomanPSMT" w:hAnsi="TimesNewRomanPSMT" w:cs="TimesNewRomanPSMT"/>
          <w:sz w:val="24"/>
          <w:szCs w:val="24"/>
          <w:lang w:val="mk-MK" w:eastAsia="mk-MK"/>
        </w:rPr>
        <w:t xml:space="preserve"> реклама, Директор </w:t>
      </w:r>
      <w:r w:rsidR="00F73C1A">
        <w:rPr>
          <w:rFonts w:ascii="TimesNewRomanPSMT" w:hAnsi="TimesNewRomanPSMT" w:cs="TimesNewRomanPSMT"/>
          <w:sz w:val="24"/>
          <w:szCs w:val="24"/>
          <w:lang w:val="mk-MK" w:eastAsia="mk-MK"/>
        </w:rPr>
        <w:t xml:space="preserve">и заменик директор </w:t>
      </w:r>
      <w:r w:rsidR="00FC3253" w:rsidRPr="00FC3253">
        <w:rPr>
          <w:rFonts w:ascii="TimesNewRomanPSMT" w:hAnsi="TimesNewRomanPSMT" w:cs="TimesNewRomanPSMT"/>
          <w:sz w:val="24"/>
          <w:szCs w:val="24"/>
          <w:lang w:val="mk-MK" w:eastAsia="mk-MK"/>
        </w:rPr>
        <w:t xml:space="preserve">на дирекција Човечки ресурси, Директор на дирекција Правни работи, </w:t>
      </w:r>
      <w:r w:rsidR="006774FD">
        <w:rPr>
          <w:rFonts w:ascii="TimesNewRomanPSMT" w:hAnsi="TimesNewRomanPSMT" w:cs="TimesNewRomanPSMT"/>
          <w:sz w:val="24"/>
          <w:szCs w:val="24"/>
          <w:lang w:val="mk-MK" w:eastAsia="mk-MK"/>
        </w:rPr>
        <w:t xml:space="preserve">Раководител </w:t>
      </w:r>
      <w:r w:rsidR="00C67B2C">
        <w:rPr>
          <w:rFonts w:ascii="TimesNewRomanPSMT" w:hAnsi="TimesNewRomanPSMT" w:cs="TimesNewRomanPSMT"/>
          <w:sz w:val="24"/>
          <w:szCs w:val="24"/>
          <w:lang w:val="mk-MK" w:eastAsia="mk-MK"/>
        </w:rPr>
        <w:t>на Служба за контрола на усогласеност со прописи</w:t>
      </w:r>
      <w:r w:rsidR="006774FD">
        <w:rPr>
          <w:rFonts w:ascii="TimesNewRomanPSMT" w:hAnsi="TimesNewRomanPSMT" w:cs="TimesNewRomanPSMT"/>
          <w:sz w:val="24"/>
          <w:szCs w:val="24"/>
          <w:lang w:val="mk-MK" w:eastAsia="mk-MK"/>
        </w:rPr>
        <w:t>, Раководител на Служба за</w:t>
      </w:r>
      <w:r w:rsidR="00C67B2C">
        <w:rPr>
          <w:rFonts w:ascii="TimesNewRomanPSMT" w:hAnsi="TimesNewRomanPSMT" w:cs="TimesNewRomanPSMT"/>
          <w:sz w:val="24"/>
          <w:szCs w:val="24"/>
          <w:lang w:val="mk-MK" w:eastAsia="mk-MK"/>
        </w:rPr>
        <w:t xml:space="preserve"> спречување перење пари и финансирање на тероризам, </w:t>
      </w:r>
      <w:r w:rsidR="00FC3253" w:rsidRPr="00FC3253">
        <w:rPr>
          <w:rFonts w:ascii="TimesNewRomanPSMT" w:hAnsi="TimesNewRomanPSMT" w:cs="TimesNewRomanPSMT"/>
          <w:sz w:val="24"/>
          <w:szCs w:val="24"/>
          <w:lang w:val="mk-MK" w:eastAsia="mk-MK"/>
        </w:rPr>
        <w:t xml:space="preserve">Директор </w:t>
      </w:r>
      <w:r w:rsidR="00F73C1A">
        <w:rPr>
          <w:rFonts w:ascii="TimesNewRomanPSMT" w:hAnsi="TimesNewRomanPSMT" w:cs="TimesNewRomanPSMT"/>
          <w:sz w:val="24"/>
          <w:szCs w:val="24"/>
          <w:lang w:val="mk-MK" w:eastAsia="mk-MK"/>
        </w:rPr>
        <w:t xml:space="preserve">и заменик директор </w:t>
      </w:r>
      <w:r w:rsidR="00FC3253" w:rsidRPr="00FC3253">
        <w:rPr>
          <w:rFonts w:ascii="TimesNewRomanPSMT" w:hAnsi="TimesNewRomanPSMT" w:cs="TimesNewRomanPSMT"/>
          <w:sz w:val="24"/>
          <w:szCs w:val="24"/>
          <w:lang w:val="mk-MK" w:eastAsia="mk-MK"/>
        </w:rPr>
        <w:t xml:space="preserve">на </w:t>
      </w:r>
      <w:r w:rsidR="00FC3253" w:rsidRPr="00FC3253">
        <w:rPr>
          <w:rFonts w:ascii="TimesNewRomanPSMT" w:hAnsi="TimesNewRomanPSMT" w:cs="TimesNewRomanPSMT"/>
          <w:sz w:val="24"/>
          <w:szCs w:val="24"/>
          <w:lang w:val="mk-MK" w:eastAsia="mk-MK"/>
        </w:rPr>
        <w:lastRenderedPageBreak/>
        <w:t>дирекција Управување со ризи</w:t>
      </w:r>
      <w:r w:rsidR="00B96B87">
        <w:rPr>
          <w:rFonts w:ascii="TimesNewRomanPSMT" w:hAnsi="TimesNewRomanPSMT" w:cs="TimesNewRomanPSMT"/>
          <w:sz w:val="24"/>
          <w:szCs w:val="24"/>
          <w:lang w:val="mk-MK" w:eastAsia="mk-MK"/>
        </w:rPr>
        <w:t>к</w:t>
      </w:r>
      <w:r w:rsidR="00FC3253" w:rsidRPr="00FC3253">
        <w:rPr>
          <w:rFonts w:ascii="TimesNewRomanPSMT" w:hAnsi="TimesNewRomanPSMT" w:cs="TimesNewRomanPSMT"/>
          <w:sz w:val="24"/>
          <w:szCs w:val="24"/>
          <w:lang w:val="mk-MK" w:eastAsia="mk-MK"/>
        </w:rPr>
        <w:t xml:space="preserve">, Директор на дирекција Кредитен центар, Директор </w:t>
      </w:r>
      <w:r w:rsidR="00F73C1A">
        <w:rPr>
          <w:rFonts w:ascii="TimesNewRomanPSMT" w:hAnsi="TimesNewRomanPSMT" w:cs="TimesNewRomanPSMT"/>
          <w:sz w:val="24"/>
          <w:szCs w:val="24"/>
          <w:lang w:val="mk-MK" w:eastAsia="mk-MK"/>
        </w:rPr>
        <w:t xml:space="preserve">и заменик директор </w:t>
      </w:r>
      <w:r w:rsidR="00FC3253" w:rsidRPr="00FC3253">
        <w:rPr>
          <w:rFonts w:ascii="TimesNewRomanPSMT" w:hAnsi="TimesNewRomanPSMT" w:cs="TimesNewRomanPSMT"/>
          <w:sz w:val="24"/>
          <w:szCs w:val="24"/>
          <w:lang w:val="mk-MK" w:eastAsia="mk-MK"/>
        </w:rPr>
        <w:t>на дирекција</w:t>
      </w:r>
      <w:r w:rsidR="00D50DBA">
        <w:rPr>
          <w:rFonts w:ascii="TimesNewRomanPSMT" w:hAnsi="TimesNewRomanPSMT" w:cs="TimesNewRomanPSMT"/>
          <w:sz w:val="24"/>
          <w:szCs w:val="24"/>
          <w:lang w:val="mk-MK" w:eastAsia="mk-MK"/>
        </w:rPr>
        <w:t xml:space="preserve"> Стратеш</w:t>
      </w:r>
      <w:r w:rsidR="00FC3253" w:rsidRPr="00FC3253">
        <w:rPr>
          <w:rFonts w:ascii="TimesNewRomanPSMT" w:hAnsi="TimesNewRomanPSMT" w:cs="TimesNewRomanPSMT"/>
          <w:sz w:val="24"/>
          <w:szCs w:val="24"/>
          <w:lang w:val="mk-MK" w:eastAsia="mk-MK"/>
        </w:rPr>
        <w:t>ки клиенти</w:t>
      </w:r>
      <w:r w:rsidR="00591223">
        <w:rPr>
          <w:rFonts w:ascii="TimesNewRomanPSMT" w:hAnsi="TimesNewRomanPSMT" w:cs="TimesNewRomanPSMT"/>
          <w:sz w:val="24"/>
          <w:szCs w:val="24"/>
          <w:lang w:val="mk-MK" w:eastAsia="mk-MK"/>
        </w:rPr>
        <w:t xml:space="preserve"> и Директор на Дирекција Сигурност</w:t>
      </w:r>
      <w:r w:rsidR="00506EE9">
        <w:rPr>
          <w:rFonts w:ascii="TimesNewRomanPSMT" w:hAnsi="TimesNewRomanPSMT" w:cs="TimesNewRomanPSMT"/>
          <w:sz w:val="24"/>
          <w:szCs w:val="24"/>
          <w:lang w:val="mk-MK" w:eastAsia="mk-MK"/>
        </w:rPr>
        <w:t>.</w:t>
      </w:r>
    </w:p>
    <w:p w14:paraId="597CD8FC" w14:textId="77777777" w:rsidR="008866C9" w:rsidRDefault="008866C9" w:rsidP="000B6A64">
      <w:pPr>
        <w:pStyle w:val="Default"/>
        <w:jc w:val="both"/>
        <w:rPr>
          <w:rFonts w:ascii="Times New Roman" w:hAnsi="Times New Roman" w:cs="Times New Roman"/>
          <w:b/>
          <w:color w:val="auto"/>
          <w:lang w:val="mk-MK"/>
        </w:rPr>
      </w:pPr>
    </w:p>
    <w:p w14:paraId="259D30E3" w14:textId="77777777" w:rsidR="002F650B" w:rsidRDefault="00A02855" w:rsidP="000B6A64">
      <w:pPr>
        <w:pStyle w:val="Default"/>
        <w:jc w:val="both"/>
        <w:rPr>
          <w:rFonts w:ascii="Times New Roman" w:hAnsi="Times New Roman" w:cs="Times New Roman"/>
          <w:color w:val="auto"/>
          <w:lang w:val="mk-MK"/>
        </w:rPr>
      </w:pPr>
      <w:r w:rsidRPr="00CE5642">
        <w:rPr>
          <w:rFonts w:ascii="Times New Roman" w:hAnsi="Times New Roman" w:cs="Times New Roman"/>
          <w:color w:val="auto"/>
          <w:lang w:val="mk-MK"/>
        </w:rPr>
        <w:t>Банката во интерните акти, Политика за начинот на избор, следње на работењето и на разрешувањето на членови на НО, О</w:t>
      </w:r>
      <w:r w:rsidR="003C58E5">
        <w:rPr>
          <w:rFonts w:ascii="Times New Roman" w:hAnsi="Times New Roman" w:cs="Times New Roman"/>
          <w:color w:val="auto"/>
          <w:lang w:val="mk-MK"/>
        </w:rPr>
        <w:t>У</w:t>
      </w:r>
      <w:r w:rsidRPr="00CE5642">
        <w:rPr>
          <w:rFonts w:ascii="Times New Roman" w:hAnsi="Times New Roman" w:cs="Times New Roman"/>
          <w:color w:val="auto"/>
          <w:lang w:val="mk-MK"/>
        </w:rPr>
        <w:t>Р, ОР и УО и Пол</w:t>
      </w:r>
      <w:r w:rsidR="003C58E5">
        <w:rPr>
          <w:rFonts w:ascii="Times New Roman" w:hAnsi="Times New Roman" w:cs="Times New Roman"/>
          <w:color w:val="auto"/>
          <w:lang w:val="mk-MK"/>
        </w:rPr>
        <w:t>и</w:t>
      </w:r>
      <w:r w:rsidRPr="00CE5642">
        <w:rPr>
          <w:rFonts w:ascii="Times New Roman" w:hAnsi="Times New Roman" w:cs="Times New Roman"/>
          <w:color w:val="auto"/>
          <w:lang w:val="mk-MK"/>
        </w:rPr>
        <w:t>тика за начинот на избор, следење на работењето и на разрешувањето на ОЛППиО подетално ги уредува критер</w:t>
      </w:r>
      <w:r w:rsidR="005C52DB">
        <w:rPr>
          <w:rFonts w:ascii="Times New Roman" w:hAnsi="Times New Roman" w:cs="Times New Roman"/>
          <w:color w:val="auto"/>
          <w:lang w:val="mk-MK"/>
        </w:rPr>
        <w:t>и</w:t>
      </w:r>
      <w:r w:rsidRPr="00CE5642">
        <w:rPr>
          <w:rFonts w:ascii="Times New Roman" w:hAnsi="Times New Roman" w:cs="Times New Roman"/>
          <w:color w:val="auto"/>
          <w:lang w:val="mk-MK"/>
        </w:rPr>
        <w:t>умите и правилата за избор.</w:t>
      </w:r>
    </w:p>
    <w:p w14:paraId="1A69392D" w14:textId="77777777" w:rsidR="003C58E5" w:rsidRPr="00CE5642" w:rsidRDefault="003C58E5" w:rsidP="000B6A64">
      <w:pPr>
        <w:pStyle w:val="Default"/>
        <w:jc w:val="both"/>
        <w:rPr>
          <w:rFonts w:ascii="Times New Roman" w:hAnsi="Times New Roman" w:cs="Times New Roman"/>
          <w:color w:val="auto"/>
          <w:lang w:val="mk-MK"/>
        </w:rPr>
      </w:pPr>
    </w:p>
    <w:p w14:paraId="51C33C7A" w14:textId="77777777" w:rsidR="00A56703" w:rsidRPr="00532985" w:rsidRDefault="007829D4" w:rsidP="00EF7D7A">
      <w:pPr>
        <w:pStyle w:val="Default"/>
        <w:numPr>
          <w:ilvl w:val="0"/>
          <w:numId w:val="2"/>
        </w:numPr>
        <w:jc w:val="both"/>
        <w:rPr>
          <w:rFonts w:ascii="Times New Roman" w:hAnsi="Times New Roman" w:cs="Times New Roman"/>
          <w:b/>
          <w:color w:val="auto"/>
          <w:lang w:val="mk-MK"/>
        </w:rPr>
      </w:pPr>
      <w:r w:rsidRPr="00532985">
        <w:rPr>
          <w:rFonts w:ascii="Times New Roman" w:hAnsi="Times New Roman" w:cs="Times New Roman"/>
          <w:b/>
          <w:color w:val="auto"/>
          <w:lang w:val="mk-MK"/>
        </w:rPr>
        <w:t>У</w:t>
      </w:r>
      <w:r w:rsidR="00A56703" w:rsidRPr="00532985">
        <w:rPr>
          <w:rFonts w:ascii="Times New Roman" w:hAnsi="Times New Roman" w:cs="Times New Roman"/>
          <w:b/>
          <w:color w:val="auto"/>
          <w:lang w:val="mk-MK"/>
        </w:rPr>
        <w:t xml:space="preserve">ЛОГАТА, ЗНАЧЕЊЕТО И ДЕЛОКРУГОТ НА РАБОТА НА ВНАТРЕШНА РЕВИЗИЈА, НАДВОРЕШЕН РЕВИЗОР И СЛУЖБА ЗА УСОГЛАСЕНОСТА НА РАБОТЕЊЕТО НА </w:t>
      </w:r>
      <w:r w:rsidR="008C1E00" w:rsidRPr="00532985">
        <w:rPr>
          <w:rFonts w:ascii="Times New Roman" w:hAnsi="Times New Roman" w:cs="Times New Roman"/>
          <w:b/>
          <w:color w:val="auto"/>
          <w:lang w:val="mk-MK"/>
        </w:rPr>
        <w:t>БАНКАТА</w:t>
      </w:r>
      <w:r w:rsidR="00A56703" w:rsidRPr="00532985">
        <w:rPr>
          <w:rFonts w:ascii="Times New Roman" w:hAnsi="Times New Roman" w:cs="Times New Roman"/>
          <w:b/>
          <w:color w:val="auto"/>
          <w:lang w:val="mk-MK"/>
        </w:rPr>
        <w:t xml:space="preserve"> СО ПРОПИСИТЕ</w:t>
      </w:r>
    </w:p>
    <w:p w14:paraId="49F3F8F3" w14:textId="77777777" w:rsidR="00A56703" w:rsidRPr="00532985" w:rsidRDefault="00A56703" w:rsidP="0079252D">
      <w:pPr>
        <w:pStyle w:val="Default"/>
        <w:jc w:val="both"/>
        <w:rPr>
          <w:rFonts w:ascii="Times New Roman" w:hAnsi="Times New Roman" w:cs="Times New Roman"/>
          <w:color w:val="auto"/>
          <w:lang w:val="mk-MK"/>
        </w:rPr>
      </w:pPr>
    </w:p>
    <w:p w14:paraId="2FA259F2" w14:textId="77777777" w:rsidR="00A56703" w:rsidRPr="00532985" w:rsidRDefault="00A56703" w:rsidP="0079252D">
      <w:pPr>
        <w:pStyle w:val="Default"/>
        <w:jc w:val="both"/>
        <w:rPr>
          <w:rFonts w:ascii="Times New Roman" w:hAnsi="Times New Roman" w:cs="Times New Roman"/>
          <w:color w:val="auto"/>
          <w:lang w:val="mk-MK"/>
        </w:rPr>
      </w:pPr>
    </w:p>
    <w:p w14:paraId="02616053" w14:textId="77777777" w:rsidR="00EF47DA" w:rsidRPr="00532985" w:rsidRDefault="00EF47DA" w:rsidP="004412FD">
      <w:pPr>
        <w:spacing w:after="0" w:line="240" w:lineRule="auto"/>
        <w:ind w:firstLine="360"/>
        <w:jc w:val="both"/>
        <w:rPr>
          <w:rFonts w:ascii="Times New Roman" w:hAnsi="Times New Roman"/>
          <w:sz w:val="24"/>
          <w:szCs w:val="24"/>
          <w:lang w:val="ru-RU"/>
        </w:rPr>
      </w:pPr>
      <w:r w:rsidRPr="00532985">
        <w:rPr>
          <w:rFonts w:ascii="Times New Roman" w:hAnsi="Times New Roman"/>
          <w:b/>
          <w:sz w:val="24"/>
          <w:szCs w:val="24"/>
          <w:lang w:val="ru-RU"/>
        </w:rPr>
        <w:t xml:space="preserve">СЛУЖБА ЗА ВНАТРЕШНА РЕВИЗИЈА </w:t>
      </w:r>
      <w:r w:rsidRPr="00532985">
        <w:rPr>
          <w:rFonts w:ascii="Times New Roman" w:hAnsi="Times New Roman"/>
          <w:sz w:val="24"/>
          <w:szCs w:val="24"/>
          <w:lang w:val="ru-RU"/>
        </w:rPr>
        <w:t xml:space="preserve">  </w:t>
      </w:r>
    </w:p>
    <w:p w14:paraId="6CB90799" w14:textId="77777777" w:rsidR="00EF47DA" w:rsidRPr="00532985" w:rsidRDefault="00EF47DA" w:rsidP="00EF47DA">
      <w:pPr>
        <w:spacing w:after="0" w:line="240" w:lineRule="auto"/>
        <w:jc w:val="both"/>
        <w:rPr>
          <w:rFonts w:ascii="Times New Roman" w:hAnsi="Times New Roman"/>
          <w:sz w:val="24"/>
          <w:szCs w:val="24"/>
          <w:lang w:val="ru-RU"/>
        </w:rPr>
      </w:pPr>
    </w:p>
    <w:p w14:paraId="11656250" w14:textId="77777777" w:rsidR="00EF47DA" w:rsidRPr="00BE2740" w:rsidRDefault="00EF47DA" w:rsidP="00EF47DA">
      <w:pPr>
        <w:spacing w:after="0" w:line="240" w:lineRule="auto"/>
        <w:jc w:val="both"/>
        <w:rPr>
          <w:rFonts w:ascii="Times New Roman" w:eastAsia="Times New Roman" w:hAnsi="Times New Roman"/>
          <w:sz w:val="24"/>
          <w:szCs w:val="24"/>
          <w:lang w:val="mk-MK"/>
        </w:rPr>
      </w:pPr>
      <w:r w:rsidRPr="00BE2740">
        <w:rPr>
          <w:rFonts w:ascii="Times New Roman" w:eastAsia="Times New Roman" w:hAnsi="Times New Roman"/>
          <w:sz w:val="24"/>
          <w:szCs w:val="24"/>
          <w:lang w:val="mk-MK"/>
        </w:rPr>
        <w:tab/>
      </w:r>
      <w:r w:rsidR="008F37F3" w:rsidRPr="00BE2740">
        <w:rPr>
          <w:rFonts w:ascii="Times New Roman" w:eastAsia="Times New Roman" w:hAnsi="Times New Roman"/>
          <w:sz w:val="24"/>
          <w:szCs w:val="24"/>
          <w:lang w:val="mk-MK"/>
        </w:rPr>
        <w:t>Надзорниот</w:t>
      </w:r>
      <w:r w:rsidR="00392209" w:rsidRPr="00BE2740">
        <w:rPr>
          <w:rFonts w:ascii="Times New Roman" w:eastAsia="Times New Roman" w:hAnsi="Times New Roman"/>
          <w:sz w:val="24"/>
          <w:szCs w:val="24"/>
          <w:lang w:val="mk-MK"/>
        </w:rPr>
        <w:t xml:space="preserve"> Одбор</w:t>
      </w:r>
      <w:r w:rsidRPr="00BE2740">
        <w:rPr>
          <w:rFonts w:ascii="Times New Roman" w:eastAsia="Times New Roman" w:hAnsi="Times New Roman"/>
          <w:sz w:val="24"/>
          <w:szCs w:val="24"/>
          <w:lang w:val="mk-MK"/>
        </w:rPr>
        <w:t xml:space="preserve"> на </w:t>
      </w:r>
      <w:r w:rsidR="008C1E00" w:rsidRPr="00BE2740">
        <w:rPr>
          <w:rFonts w:ascii="Times New Roman" w:eastAsia="Times New Roman" w:hAnsi="Times New Roman"/>
          <w:sz w:val="24"/>
          <w:szCs w:val="24"/>
          <w:lang w:val="mk-MK"/>
        </w:rPr>
        <w:t>Банката</w:t>
      </w:r>
      <w:r w:rsidRPr="00BE2740">
        <w:rPr>
          <w:rFonts w:ascii="Times New Roman" w:eastAsia="Times New Roman" w:hAnsi="Times New Roman"/>
          <w:sz w:val="24"/>
          <w:szCs w:val="24"/>
          <w:lang w:val="mk-MK"/>
        </w:rPr>
        <w:t xml:space="preserve"> организира </w:t>
      </w:r>
      <w:r w:rsidR="00FA2DA9" w:rsidRPr="00BE2740">
        <w:rPr>
          <w:rFonts w:ascii="Times New Roman" w:eastAsia="Times New Roman" w:hAnsi="Times New Roman"/>
          <w:sz w:val="24"/>
          <w:szCs w:val="24"/>
          <w:lang w:val="mk-MK"/>
        </w:rPr>
        <w:t>С</w:t>
      </w:r>
      <w:r w:rsidRPr="00BE2740">
        <w:rPr>
          <w:rFonts w:ascii="Times New Roman" w:eastAsia="Times New Roman" w:hAnsi="Times New Roman"/>
          <w:sz w:val="24"/>
          <w:szCs w:val="24"/>
          <w:lang w:val="mk-MK"/>
        </w:rPr>
        <w:t xml:space="preserve">лужба за внатрешна ревизија, како независен организационен дел во </w:t>
      </w:r>
      <w:r w:rsidR="008F37F3" w:rsidRPr="00BE2740">
        <w:rPr>
          <w:rFonts w:ascii="Times New Roman" w:eastAsia="Times New Roman" w:hAnsi="Times New Roman"/>
          <w:sz w:val="24"/>
          <w:szCs w:val="24"/>
          <w:lang w:val="mk-MK"/>
        </w:rPr>
        <w:t xml:space="preserve">Банката. </w:t>
      </w:r>
      <w:r w:rsidR="00843CE6" w:rsidRPr="00BE2740">
        <w:rPr>
          <w:rFonts w:ascii="Times New Roman" w:eastAsia="Times New Roman" w:hAnsi="Times New Roman"/>
          <w:sz w:val="24"/>
          <w:szCs w:val="24"/>
          <w:lang w:val="mk-MK"/>
        </w:rPr>
        <w:t>Надзорниот одбор го именува, го следи работењето и го разрешува раководителот на службата за внатрешна ревизија</w:t>
      </w:r>
      <w:r w:rsidR="00F73C1A" w:rsidRPr="00BE2740">
        <w:rPr>
          <w:rFonts w:ascii="Times New Roman" w:eastAsia="Times New Roman" w:hAnsi="Times New Roman"/>
          <w:sz w:val="24"/>
          <w:szCs w:val="24"/>
          <w:lang w:val="mk-MK"/>
        </w:rPr>
        <w:t xml:space="preserve">. </w:t>
      </w:r>
      <w:r w:rsidR="008F37F3" w:rsidRPr="00BE2740">
        <w:rPr>
          <w:rFonts w:ascii="Times New Roman" w:eastAsia="Times New Roman" w:hAnsi="Times New Roman"/>
          <w:sz w:val="24"/>
          <w:szCs w:val="24"/>
          <w:lang w:val="mk-MK"/>
        </w:rPr>
        <w:t>Вработените во Службата за внатрешна ревизија ја извршуваат единствено функцијата на службата и најмалку еден од нив поседува овластување за ревизор.</w:t>
      </w:r>
      <w:r w:rsidR="008F37F3" w:rsidRPr="00BE2740">
        <w:rPr>
          <w:rFonts w:ascii="Times New Roman" w:eastAsia="Times New Roman" w:hAnsi="Times New Roman"/>
          <w:sz w:val="24"/>
          <w:szCs w:val="24"/>
          <w:lang w:val="mk-MK"/>
        </w:rPr>
        <w:tab/>
      </w:r>
    </w:p>
    <w:p w14:paraId="7979467D" w14:textId="77777777" w:rsidR="008F37F3" w:rsidRPr="00BE2740" w:rsidRDefault="008F37F3" w:rsidP="00EF47DA">
      <w:pPr>
        <w:spacing w:after="0" w:line="240" w:lineRule="auto"/>
        <w:jc w:val="both"/>
        <w:rPr>
          <w:rFonts w:ascii="Times New Roman" w:eastAsia="Times New Roman" w:hAnsi="Times New Roman"/>
          <w:sz w:val="24"/>
          <w:szCs w:val="24"/>
          <w:lang w:val="mk-MK"/>
        </w:rPr>
      </w:pPr>
    </w:p>
    <w:p w14:paraId="3C9228CA" w14:textId="77777777" w:rsidR="008F37F3" w:rsidRPr="00532985" w:rsidRDefault="008F37F3" w:rsidP="00EF47DA">
      <w:pPr>
        <w:spacing w:after="0" w:line="240" w:lineRule="auto"/>
        <w:jc w:val="both"/>
        <w:rPr>
          <w:rFonts w:ascii="Times New Roman" w:hAnsi="Times New Roman"/>
          <w:sz w:val="24"/>
          <w:szCs w:val="24"/>
          <w:lang w:val="mk-MK"/>
        </w:rPr>
      </w:pPr>
      <w:r w:rsidRPr="00532985">
        <w:rPr>
          <w:rFonts w:ascii="Times New Roman" w:hAnsi="Times New Roman"/>
          <w:sz w:val="24"/>
          <w:szCs w:val="24"/>
          <w:lang w:val="mk-MK"/>
        </w:rPr>
        <w:tab/>
        <w:t>Во својата работа</w:t>
      </w:r>
      <w:r w:rsidR="00FA2DA9" w:rsidRPr="00532985">
        <w:rPr>
          <w:rFonts w:ascii="Times New Roman" w:hAnsi="Times New Roman"/>
          <w:sz w:val="24"/>
          <w:szCs w:val="24"/>
          <w:lang w:val="mk-MK"/>
        </w:rPr>
        <w:t>,</w:t>
      </w:r>
      <w:r w:rsidRPr="00532985">
        <w:rPr>
          <w:rFonts w:ascii="Times New Roman" w:hAnsi="Times New Roman"/>
          <w:sz w:val="24"/>
          <w:szCs w:val="24"/>
          <w:lang w:val="mk-MK"/>
        </w:rPr>
        <w:t xml:space="preserve"> Службата за внатрешна ревизија се води од следните принципи:</w:t>
      </w:r>
    </w:p>
    <w:p w14:paraId="4E339F21" w14:textId="77777777" w:rsidR="009E632F" w:rsidRPr="00E54942" w:rsidRDefault="009E632F" w:rsidP="00290A8A">
      <w:pPr>
        <w:pStyle w:val="ListParagraph"/>
        <w:numPr>
          <w:ilvl w:val="0"/>
          <w:numId w:val="24"/>
        </w:numPr>
        <w:spacing w:after="0" w:line="240" w:lineRule="auto"/>
        <w:jc w:val="both"/>
        <w:rPr>
          <w:rFonts w:ascii="Times New Roman" w:hAnsi="Times New Roman"/>
          <w:sz w:val="24"/>
          <w:szCs w:val="24"/>
          <w:lang w:val="mk-MK"/>
        </w:rPr>
      </w:pPr>
      <w:r w:rsidRPr="00E54942">
        <w:rPr>
          <w:rStyle w:val="FootnoteReference"/>
          <w:rFonts w:ascii="Times New Roman" w:hAnsi="Times New Roman"/>
          <w:sz w:val="24"/>
          <w:szCs w:val="24"/>
        </w:rPr>
        <w:t xml:space="preserve">континуитет во извршувањето на функцијата; </w:t>
      </w:r>
    </w:p>
    <w:p w14:paraId="2D6C9559" w14:textId="77777777" w:rsidR="009E632F" w:rsidRPr="00E54942" w:rsidRDefault="009E632F" w:rsidP="00290A8A">
      <w:pPr>
        <w:pStyle w:val="ListParagraph"/>
        <w:numPr>
          <w:ilvl w:val="0"/>
          <w:numId w:val="24"/>
        </w:numPr>
        <w:spacing w:after="0" w:line="240" w:lineRule="auto"/>
        <w:jc w:val="both"/>
        <w:rPr>
          <w:rFonts w:ascii="Times New Roman" w:hAnsi="Times New Roman"/>
          <w:sz w:val="24"/>
          <w:szCs w:val="24"/>
          <w:lang w:val="mk-MK"/>
        </w:rPr>
      </w:pPr>
      <w:r w:rsidRPr="00E54942">
        <w:rPr>
          <w:rStyle w:val="FootnoteReference"/>
          <w:rFonts w:ascii="Times New Roman" w:hAnsi="Times New Roman"/>
          <w:sz w:val="24"/>
          <w:szCs w:val="24"/>
        </w:rPr>
        <w:t xml:space="preserve">независност во извршувањето на функцијата; </w:t>
      </w:r>
    </w:p>
    <w:p w14:paraId="39AA4170" w14:textId="77777777" w:rsidR="009E632F" w:rsidRPr="00E54942" w:rsidRDefault="009E632F" w:rsidP="00290A8A">
      <w:pPr>
        <w:pStyle w:val="ListParagraph"/>
        <w:numPr>
          <w:ilvl w:val="0"/>
          <w:numId w:val="24"/>
        </w:numPr>
        <w:spacing w:after="0" w:line="240" w:lineRule="auto"/>
        <w:jc w:val="both"/>
        <w:rPr>
          <w:rFonts w:ascii="Times New Roman" w:hAnsi="Times New Roman"/>
          <w:sz w:val="24"/>
          <w:szCs w:val="24"/>
          <w:lang w:val="mk-MK"/>
        </w:rPr>
      </w:pPr>
      <w:r w:rsidRPr="00E54942">
        <w:rPr>
          <w:rStyle w:val="FootnoteReference"/>
          <w:rFonts w:ascii="Times New Roman" w:hAnsi="Times New Roman"/>
          <w:sz w:val="24"/>
          <w:szCs w:val="24"/>
        </w:rPr>
        <w:t xml:space="preserve">професионална компетентност; </w:t>
      </w:r>
    </w:p>
    <w:p w14:paraId="539D31D0" w14:textId="77777777" w:rsidR="009E632F" w:rsidRPr="00E54942" w:rsidRDefault="009E632F" w:rsidP="00290A8A">
      <w:pPr>
        <w:pStyle w:val="ListParagraph"/>
        <w:numPr>
          <w:ilvl w:val="0"/>
          <w:numId w:val="24"/>
        </w:numPr>
        <w:spacing w:after="0" w:line="240" w:lineRule="auto"/>
        <w:jc w:val="both"/>
        <w:rPr>
          <w:rFonts w:ascii="Times New Roman" w:hAnsi="Times New Roman"/>
          <w:sz w:val="24"/>
          <w:szCs w:val="24"/>
          <w:lang w:val="mk-MK"/>
        </w:rPr>
      </w:pPr>
      <w:r w:rsidRPr="00E54942">
        <w:rPr>
          <w:rStyle w:val="FootnoteReference"/>
          <w:rFonts w:ascii="Times New Roman" w:hAnsi="Times New Roman"/>
          <w:sz w:val="24"/>
          <w:szCs w:val="24"/>
        </w:rPr>
        <w:t xml:space="preserve">политики и процедури за вршење на внатрешна ревизија; </w:t>
      </w:r>
    </w:p>
    <w:p w14:paraId="508CE761" w14:textId="77777777" w:rsidR="009E632F" w:rsidRPr="00E54942" w:rsidRDefault="009E632F" w:rsidP="00290A8A">
      <w:pPr>
        <w:pStyle w:val="ListParagraph"/>
        <w:numPr>
          <w:ilvl w:val="0"/>
          <w:numId w:val="24"/>
        </w:numPr>
        <w:spacing w:after="0" w:line="240" w:lineRule="auto"/>
        <w:jc w:val="both"/>
        <w:rPr>
          <w:rFonts w:ascii="Times New Roman" w:hAnsi="Times New Roman"/>
          <w:sz w:val="24"/>
          <w:szCs w:val="24"/>
          <w:lang w:val="mk-MK"/>
        </w:rPr>
      </w:pPr>
      <w:r w:rsidRPr="00E54942">
        <w:rPr>
          <w:rStyle w:val="FootnoteReference"/>
          <w:rFonts w:ascii="Times New Roman" w:hAnsi="Times New Roman"/>
          <w:sz w:val="24"/>
          <w:szCs w:val="24"/>
        </w:rPr>
        <w:t xml:space="preserve">објективност; </w:t>
      </w:r>
    </w:p>
    <w:p w14:paraId="489566E1" w14:textId="77777777" w:rsidR="009E632F" w:rsidRPr="00E54942" w:rsidRDefault="009E632F" w:rsidP="00290A8A">
      <w:pPr>
        <w:pStyle w:val="ListParagraph"/>
        <w:numPr>
          <w:ilvl w:val="0"/>
          <w:numId w:val="24"/>
        </w:numPr>
        <w:spacing w:after="0" w:line="240" w:lineRule="auto"/>
        <w:jc w:val="both"/>
        <w:rPr>
          <w:rFonts w:ascii="Times New Roman" w:hAnsi="Times New Roman"/>
          <w:sz w:val="24"/>
          <w:szCs w:val="24"/>
          <w:lang w:val="mk-MK"/>
        </w:rPr>
      </w:pPr>
      <w:r w:rsidRPr="00E54942">
        <w:rPr>
          <w:rStyle w:val="FootnoteReference"/>
          <w:rFonts w:ascii="Times New Roman" w:hAnsi="Times New Roman"/>
          <w:sz w:val="24"/>
          <w:szCs w:val="24"/>
        </w:rPr>
        <w:t>обем на активности</w:t>
      </w:r>
      <w:r w:rsidRPr="00E54942">
        <w:rPr>
          <w:rStyle w:val="FootnoteReference"/>
          <w:rFonts w:ascii="Times New Roman" w:hAnsi="Times New Roman"/>
          <w:sz w:val="24"/>
          <w:szCs w:val="24"/>
          <w:lang w:val="mk-MK"/>
        </w:rPr>
        <w:t>;</w:t>
      </w:r>
    </w:p>
    <w:p w14:paraId="26989C22" w14:textId="77777777" w:rsidR="009E632F" w:rsidRPr="00E54942" w:rsidRDefault="009E632F" w:rsidP="00290A8A">
      <w:pPr>
        <w:pStyle w:val="ListParagraph"/>
        <w:numPr>
          <w:ilvl w:val="0"/>
          <w:numId w:val="24"/>
        </w:numPr>
        <w:spacing w:after="0" w:line="240" w:lineRule="auto"/>
        <w:jc w:val="both"/>
        <w:rPr>
          <w:rFonts w:ascii="Times New Roman" w:hAnsi="Times New Roman"/>
          <w:sz w:val="24"/>
          <w:szCs w:val="24"/>
          <w:lang w:val="mk-MK"/>
        </w:rPr>
      </w:pPr>
      <w:r w:rsidRPr="00E54942">
        <w:rPr>
          <w:rStyle w:val="FootnoteReference"/>
          <w:rFonts w:ascii="Times New Roman" w:hAnsi="Times New Roman"/>
          <w:sz w:val="24"/>
          <w:szCs w:val="24"/>
          <w:lang w:val="mk-MK"/>
        </w:rPr>
        <w:t>интерни процедури за оценка на потребното ниво на капитал според ризичниот профил на банката</w:t>
      </w:r>
      <w:r w:rsidRPr="00E54942">
        <w:rPr>
          <w:rFonts w:ascii="Times New Roman" w:hAnsi="Times New Roman"/>
          <w:sz w:val="24"/>
          <w:szCs w:val="24"/>
          <w:lang w:val="mk-MK"/>
        </w:rPr>
        <w:t>.</w:t>
      </w:r>
    </w:p>
    <w:p w14:paraId="47AA8863" w14:textId="77777777" w:rsidR="009E632F" w:rsidRPr="00532985" w:rsidRDefault="009E632F" w:rsidP="009E632F">
      <w:pPr>
        <w:spacing w:after="0" w:line="240" w:lineRule="auto"/>
        <w:ind w:left="720"/>
        <w:jc w:val="both"/>
        <w:rPr>
          <w:rFonts w:ascii="Times New Roman" w:hAnsi="Times New Roman"/>
          <w:sz w:val="24"/>
          <w:szCs w:val="24"/>
          <w:lang w:val="mk-MK"/>
        </w:rPr>
      </w:pPr>
    </w:p>
    <w:p w14:paraId="743F151B" w14:textId="77777777" w:rsidR="00EF47DA" w:rsidRPr="00532985" w:rsidRDefault="00EF47DA" w:rsidP="00EF47DA">
      <w:pPr>
        <w:spacing w:after="0" w:line="240" w:lineRule="auto"/>
        <w:jc w:val="both"/>
        <w:rPr>
          <w:rFonts w:ascii="Times New Roman" w:hAnsi="Times New Roman"/>
          <w:sz w:val="24"/>
          <w:szCs w:val="24"/>
          <w:lang w:val="mk-MK"/>
        </w:rPr>
      </w:pPr>
      <w:r w:rsidRPr="00532985">
        <w:rPr>
          <w:rFonts w:ascii="Times New Roman" w:hAnsi="Times New Roman"/>
          <w:sz w:val="24"/>
          <w:szCs w:val="24"/>
          <w:lang w:val="mk-MK"/>
        </w:rPr>
        <w:tab/>
      </w:r>
      <w:r w:rsidRPr="00532985">
        <w:rPr>
          <w:rFonts w:ascii="Times New Roman" w:hAnsi="Times New Roman"/>
          <w:sz w:val="24"/>
          <w:szCs w:val="24"/>
          <w:lang w:val="ru-RU"/>
        </w:rPr>
        <w:t xml:space="preserve">Службата врши постојана и целосна контрола на законитоста, правилноста и ажурноста на работењето  на </w:t>
      </w:r>
      <w:r w:rsidR="008C1E00" w:rsidRPr="00532985">
        <w:rPr>
          <w:rFonts w:ascii="Times New Roman" w:hAnsi="Times New Roman"/>
          <w:sz w:val="24"/>
          <w:szCs w:val="24"/>
          <w:lang w:val="ru-RU"/>
        </w:rPr>
        <w:t>Банката</w:t>
      </w:r>
      <w:r w:rsidRPr="00532985">
        <w:rPr>
          <w:rFonts w:ascii="Times New Roman" w:hAnsi="Times New Roman"/>
          <w:sz w:val="24"/>
          <w:szCs w:val="24"/>
          <w:lang w:val="ru-RU"/>
        </w:rPr>
        <w:t>, преку:</w:t>
      </w:r>
    </w:p>
    <w:p w14:paraId="3319902A" w14:textId="77777777" w:rsidR="00EF47DA" w:rsidRPr="00532985" w:rsidRDefault="00EF47DA" w:rsidP="00EF47DA">
      <w:pPr>
        <w:spacing w:after="0" w:line="240" w:lineRule="auto"/>
        <w:jc w:val="both"/>
        <w:rPr>
          <w:rFonts w:ascii="Times New Roman" w:hAnsi="Times New Roman"/>
          <w:sz w:val="24"/>
          <w:szCs w:val="24"/>
          <w:lang w:val="mk-MK"/>
        </w:rPr>
      </w:pPr>
    </w:p>
    <w:p w14:paraId="76BC6FB3" w14:textId="77777777" w:rsidR="00EF47DA" w:rsidRPr="00E54942" w:rsidRDefault="00EF47DA" w:rsidP="00290A8A">
      <w:pPr>
        <w:pStyle w:val="ListParagraph"/>
        <w:numPr>
          <w:ilvl w:val="0"/>
          <w:numId w:val="25"/>
        </w:numPr>
        <w:spacing w:after="0" w:line="240" w:lineRule="auto"/>
        <w:jc w:val="both"/>
        <w:rPr>
          <w:rFonts w:ascii="Times New Roman" w:hAnsi="Times New Roman"/>
          <w:sz w:val="24"/>
          <w:szCs w:val="24"/>
          <w:lang w:val="mk-MK"/>
        </w:rPr>
      </w:pPr>
      <w:r w:rsidRPr="00E54942">
        <w:rPr>
          <w:rFonts w:ascii="Times New Roman" w:hAnsi="Times New Roman"/>
          <w:sz w:val="24"/>
          <w:szCs w:val="24"/>
          <w:lang w:val="ru-RU"/>
        </w:rPr>
        <w:t xml:space="preserve">следење на спроведувањето на интерните процедури и политики </w:t>
      </w:r>
      <w:r w:rsidRPr="00E54942">
        <w:rPr>
          <w:rFonts w:ascii="Times New Roman" w:hAnsi="Times New Roman"/>
          <w:sz w:val="24"/>
          <w:szCs w:val="24"/>
          <w:lang w:val="mk-MK"/>
        </w:rPr>
        <w:t xml:space="preserve">и етички кодекс на </w:t>
      </w:r>
      <w:r w:rsidR="008C1E00" w:rsidRPr="00E54942">
        <w:rPr>
          <w:rFonts w:ascii="Times New Roman" w:hAnsi="Times New Roman"/>
          <w:sz w:val="24"/>
          <w:szCs w:val="24"/>
          <w:lang w:val="mk-MK"/>
        </w:rPr>
        <w:t>Банката</w:t>
      </w:r>
      <w:r w:rsidRPr="00E54942">
        <w:rPr>
          <w:rFonts w:ascii="Times New Roman" w:hAnsi="Times New Roman"/>
          <w:sz w:val="24"/>
          <w:szCs w:val="24"/>
          <w:lang w:val="mk-MK"/>
        </w:rPr>
        <w:t>;</w:t>
      </w:r>
    </w:p>
    <w:p w14:paraId="36161B11" w14:textId="77777777" w:rsidR="00EF47DA" w:rsidRPr="00E54942" w:rsidRDefault="00EF47DA" w:rsidP="00290A8A">
      <w:pPr>
        <w:pStyle w:val="ListParagraph"/>
        <w:numPr>
          <w:ilvl w:val="0"/>
          <w:numId w:val="25"/>
        </w:numPr>
        <w:spacing w:after="0" w:line="240" w:lineRule="auto"/>
        <w:jc w:val="both"/>
        <w:rPr>
          <w:rFonts w:ascii="Times New Roman" w:hAnsi="Times New Roman"/>
          <w:sz w:val="24"/>
          <w:szCs w:val="24"/>
          <w:lang w:val="mk-MK"/>
        </w:rPr>
      </w:pPr>
      <w:r w:rsidRPr="00E54942">
        <w:rPr>
          <w:rFonts w:ascii="Times New Roman" w:hAnsi="Times New Roman"/>
          <w:sz w:val="24"/>
          <w:szCs w:val="24"/>
          <w:lang w:val="ru-RU"/>
        </w:rPr>
        <w:t xml:space="preserve">процена на општата ефикасност на работењето на </w:t>
      </w:r>
      <w:r w:rsidR="008C1E00" w:rsidRPr="00E54942">
        <w:rPr>
          <w:rFonts w:ascii="Times New Roman" w:hAnsi="Times New Roman"/>
          <w:sz w:val="24"/>
          <w:szCs w:val="24"/>
          <w:lang w:val="ru-RU"/>
        </w:rPr>
        <w:t>Банката</w:t>
      </w:r>
      <w:r w:rsidRPr="00E54942">
        <w:rPr>
          <w:rFonts w:ascii="Times New Roman" w:hAnsi="Times New Roman"/>
          <w:sz w:val="24"/>
          <w:szCs w:val="24"/>
          <w:lang w:val="ru-RU"/>
        </w:rPr>
        <w:t xml:space="preserve"> и</w:t>
      </w:r>
      <w:r w:rsidR="00FA2DA9" w:rsidRPr="00E54942">
        <w:rPr>
          <w:rFonts w:ascii="Times New Roman" w:hAnsi="Times New Roman"/>
          <w:sz w:val="24"/>
          <w:szCs w:val="24"/>
          <w:lang w:val="ru-RU"/>
        </w:rPr>
        <w:t xml:space="preserve"> </w:t>
      </w:r>
      <w:r w:rsidRPr="00E54942">
        <w:rPr>
          <w:rFonts w:ascii="Times New Roman" w:hAnsi="Times New Roman"/>
          <w:sz w:val="24"/>
          <w:szCs w:val="24"/>
          <w:lang w:val="ru-RU"/>
        </w:rPr>
        <w:t>следење на почитување на прописите</w:t>
      </w:r>
      <w:r w:rsidR="00FA2DA9" w:rsidRPr="00E54942">
        <w:rPr>
          <w:rFonts w:ascii="Times New Roman" w:hAnsi="Times New Roman"/>
          <w:sz w:val="24"/>
          <w:szCs w:val="24"/>
          <w:lang w:val="mk-MK"/>
        </w:rPr>
        <w:t>;</w:t>
      </w:r>
    </w:p>
    <w:p w14:paraId="09192A87" w14:textId="77777777" w:rsidR="00EF47DA" w:rsidRPr="00E54942" w:rsidRDefault="00EF47DA" w:rsidP="00290A8A">
      <w:pPr>
        <w:pStyle w:val="ListParagraph"/>
        <w:numPr>
          <w:ilvl w:val="0"/>
          <w:numId w:val="25"/>
        </w:numPr>
        <w:spacing w:after="0" w:line="240" w:lineRule="auto"/>
        <w:jc w:val="both"/>
        <w:rPr>
          <w:rFonts w:ascii="Times New Roman" w:hAnsi="Times New Roman"/>
          <w:sz w:val="24"/>
          <w:szCs w:val="24"/>
          <w:lang w:val="mk-MK"/>
        </w:rPr>
      </w:pPr>
      <w:r w:rsidRPr="00E54942">
        <w:rPr>
          <w:rFonts w:ascii="Times New Roman" w:hAnsi="Times New Roman"/>
          <w:sz w:val="24"/>
          <w:szCs w:val="24"/>
          <w:lang w:val="ru-RU"/>
        </w:rPr>
        <w:t>оцена на адекватноста и ефикасноста на системите на внатрешна контрола</w:t>
      </w:r>
      <w:r w:rsidR="00FA2DA9" w:rsidRPr="00E54942">
        <w:rPr>
          <w:rFonts w:ascii="Times New Roman" w:hAnsi="Times New Roman"/>
          <w:sz w:val="24"/>
          <w:szCs w:val="24"/>
          <w:lang w:val="ru-RU"/>
        </w:rPr>
        <w:t>;</w:t>
      </w:r>
    </w:p>
    <w:p w14:paraId="25813E3C" w14:textId="77777777" w:rsidR="00EF47DA" w:rsidRPr="00E54942" w:rsidRDefault="00EF47DA" w:rsidP="00290A8A">
      <w:pPr>
        <w:pStyle w:val="ListParagraph"/>
        <w:numPr>
          <w:ilvl w:val="0"/>
          <w:numId w:val="25"/>
        </w:numPr>
        <w:spacing w:after="0" w:line="240" w:lineRule="auto"/>
        <w:jc w:val="both"/>
        <w:rPr>
          <w:rFonts w:ascii="Times New Roman" w:hAnsi="Times New Roman"/>
          <w:sz w:val="24"/>
          <w:szCs w:val="24"/>
          <w:lang w:val="mk-MK"/>
        </w:rPr>
      </w:pPr>
      <w:r w:rsidRPr="00E54942">
        <w:rPr>
          <w:rFonts w:ascii="Times New Roman" w:hAnsi="Times New Roman"/>
          <w:sz w:val="24"/>
          <w:szCs w:val="24"/>
          <w:lang w:val="ru-RU"/>
        </w:rPr>
        <w:t>оцена на спроведување на политиките за управување со ризици</w:t>
      </w:r>
      <w:r w:rsidR="00FA2DA9" w:rsidRPr="00E54942">
        <w:rPr>
          <w:rFonts w:ascii="Times New Roman" w:hAnsi="Times New Roman"/>
          <w:sz w:val="24"/>
          <w:szCs w:val="24"/>
          <w:lang w:val="ru-RU"/>
        </w:rPr>
        <w:t>;</w:t>
      </w:r>
    </w:p>
    <w:p w14:paraId="6A3D3852" w14:textId="77777777" w:rsidR="00EF47DA" w:rsidRPr="00E54942" w:rsidRDefault="00EF47DA" w:rsidP="00290A8A">
      <w:pPr>
        <w:pStyle w:val="ListParagraph"/>
        <w:numPr>
          <w:ilvl w:val="0"/>
          <w:numId w:val="25"/>
        </w:numPr>
        <w:spacing w:after="0" w:line="240" w:lineRule="auto"/>
        <w:jc w:val="both"/>
        <w:rPr>
          <w:rFonts w:ascii="Times New Roman" w:hAnsi="Times New Roman"/>
          <w:sz w:val="24"/>
          <w:szCs w:val="24"/>
          <w:lang w:val="mk-MK"/>
        </w:rPr>
      </w:pPr>
      <w:r w:rsidRPr="00E54942">
        <w:rPr>
          <w:rFonts w:ascii="Times New Roman" w:hAnsi="Times New Roman"/>
          <w:sz w:val="24"/>
          <w:szCs w:val="24"/>
          <w:lang w:val="ru-RU"/>
        </w:rPr>
        <w:t>оцена на поставеноста на информативниот систем</w:t>
      </w:r>
      <w:r w:rsidR="00FA2DA9" w:rsidRPr="00E54942">
        <w:rPr>
          <w:rFonts w:ascii="Times New Roman" w:hAnsi="Times New Roman"/>
          <w:sz w:val="24"/>
          <w:szCs w:val="24"/>
          <w:lang w:val="ru-RU"/>
        </w:rPr>
        <w:t>;</w:t>
      </w:r>
    </w:p>
    <w:p w14:paraId="49A6884A" w14:textId="77777777" w:rsidR="00EF47DA" w:rsidRPr="00E54942" w:rsidRDefault="00EF47DA" w:rsidP="00290A8A">
      <w:pPr>
        <w:pStyle w:val="ListParagraph"/>
        <w:numPr>
          <w:ilvl w:val="0"/>
          <w:numId w:val="25"/>
        </w:numPr>
        <w:spacing w:after="0" w:line="240" w:lineRule="auto"/>
        <w:jc w:val="both"/>
        <w:rPr>
          <w:rFonts w:ascii="Times New Roman" w:hAnsi="Times New Roman"/>
          <w:sz w:val="24"/>
          <w:szCs w:val="24"/>
          <w:lang w:val="mk-MK"/>
        </w:rPr>
      </w:pPr>
      <w:r w:rsidRPr="00E54942">
        <w:rPr>
          <w:rFonts w:ascii="Times New Roman" w:hAnsi="Times New Roman"/>
          <w:sz w:val="24"/>
          <w:szCs w:val="24"/>
          <w:lang w:val="ru-RU"/>
        </w:rPr>
        <w:lastRenderedPageBreak/>
        <w:t>оцена на точноста и веродостојноста и навременоста во известувањето согласно со прописите</w:t>
      </w:r>
      <w:r w:rsidR="00FA2DA9" w:rsidRPr="00E54942">
        <w:rPr>
          <w:rFonts w:ascii="Times New Roman" w:hAnsi="Times New Roman"/>
          <w:sz w:val="24"/>
          <w:szCs w:val="24"/>
          <w:lang w:val="ru-RU"/>
        </w:rPr>
        <w:t>;</w:t>
      </w:r>
    </w:p>
    <w:p w14:paraId="14C76B4F" w14:textId="77777777" w:rsidR="00EF47DA" w:rsidRPr="00E54942" w:rsidRDefault="00EF47DA" w:rsidP="00290A8A">
      <w:pPr>
        <w:pStyle w:val="ListParagraph"/>
        <w:numPr>
          <w:ilvl w:val="0"/>
          <w:numId w:val="25"/>
        </w:numPr>
        <w:spacing w:after="0" w:line="240" w:lineRule="auto"/>
        <w:jc w:val="both"/>
        <w:rPr>
          <w:rFonts w:ascii="Times New Roman" w:hAnsi="Times New Roman"/>
          <w:sz w:val="24"/>
          <w:szCs w:val="24"/>
          <w:lang w:val="mk-MK"/>
        </w:rPr>
      </w:pPr>
      <w:r w:rsidRPr="00E54942">
        <w:rPr>
          <w:rFonts w:ascii="Times New Roman" w:hAnsi="Times New Roman"/>
          <w:sz w:val="24"/>
          <w:szCs w:val="24"/>
          <w:lang w:val="ru-RU"/>
        </w:rPr>
        <w:t>оцена на системите за спречување на перење пари</w:t>
      </w:r>
      <w:r w:rsidR="00FA2DA9" w:rsidRPr="00E54942">
        <w:rPr>
          <w:rFonts w:ascii="Times New Roman" w:hAnsi="Times New Roman"/>
          <w:sz w:val="24"/>
          <w:szCs w:val="24"/>
          <w:lang w:val="ru-RU"/>
        </w:rPr>
        <w:t>;</w:t>
      </w:r>
    </w:p>
    <w:p w14:paraId="416C62CE" w14:textId="77777777" w:rsidR="00EF47DA" w:rsidRPr="00E54942" w:rsidRDefault="00EF47DA" w:rsidP="00290A8A">
      <w:pPr>
        <w:pStyle w:val="ListParagraph"/>
        <w:numPr>
          <w:ilvl w:val="0"/>
          <w:numId w:val="25"/>
        </w:numPr>
        <w:spacing w:after="0" w:line="240" w:lineRule="auto"/>
        <w:jc w:val="both"/>
        <w:rPr>
          <w:rFonts w:ascii="Times New Roman" w:hAnsi="Times New Roman"/>
          <w:sz w:val="24"/>
          <w:szCs w:val="24"/>
          <w:lang w:val="mk-MK"/>
        </w:rPr>
      </w:pPr>
      <w:r w:rsidRPr="00E54942">
        <w:rPr>
          <w:rFonts w:ascii="Times New Roman" w:hAnsi="Times New Roman"/>
          <w:sz w:val="24"/>
          <w:szCs w:val="24"/>
          <w:lang w:val="ru-RU"/>
        </w:rPr>
        <w:t xml:space="preserve">оцена на услугите што </w:t>
      </w:r>
      <w:r w:rsidR="008C1E00" w:rsidRPr="00E54942">
        <w:rPr>
          <w:rFonts w:ascii="Times New Roman" w:hAnsi="Times New Roman"/>
          <w:sz w:val="24"/>
          <w:szCs w:val="24"/>
          <w:lang w:val="ru-RU"/>
        </w:rPr>
        <w:t>Банката</w:t>
      </w:r>
      <w:r w:rsidRPr="00E54942">
        <w:rPr>
          <w:rFonts w:ascii="Times New Roman" w:hAnsi="Times New Roman"/>
          <w:sz w:val="24"/>
          <w:szCs w:val="24"/>
          <w:lang w:val="ru-RU"/>
        </w:rPr>
        <w:t xml:space="preserve"> ги добива од друштвата за помошни услуги на </w:t>
      </w:r>
      <w:r w:rsidR="008C1E00" w:rsidRPr="00E54942">
        <w:rPr>
          <w:rFonts w:ascii="Times New Roman" w:hAnsi="Times New Roman"/>
          <w:sz w:val="24"/>
          <w:szCs w:val="24"/>
          <w:lang w:val="ru-RU"/>
        </w:rPr>
        <w:t>Банката</w:t>
      </w:r>
      <w:r w:rsidR="00FA2DA9" w:rsidRPr="00E54942">
        <w:rPr>
          <w:rFonts w:ascii="Times New Roman" w:hAnsi="Times New Roman"/>
          <w:sz w:val="24"/>
          <w:szCs w:val="24"/>
          <w:lang w:val="ru-RU"/>
        </w:rPr>
        <w:t>;</w:t>
      </w:r>
    </w:p>
    <w:p w14:paraId="76176002" w14:textId="77777777" w:rsidR="00EF47DA" w:rsidRPr="00E54942" w:rsidRDefault="00EF47DA" w:rsidP="00290A8A">
      <w:pPr>
        <w:pStyle w:val="ListParagraph"/>
        <w:numPr>
          <w:ilvl w:val="0"/>
          <w:numId w:val="25"/>
        </w:numPr>
        <w:spacing w:after="0" w:line="240" w:lineRule="auto"/>
        <w:jc w:val="both"/>
        <w:rPr>
          <w:rFonts w:ascii="Times New Roman" w:hAnsi="Times New Roman"/>
          <w:sz w:val="24"/>
          <w:szCs w:val="24"/>
          <w:lang w:val="mk-MK"/>
        </w:rPr>
      </w:pPr>
      <w:r w:rsidRPr="00E54942">
        <w:rPr>
          <w:rFonts w:ascii="Times New Roman" w:hAnsi="Times New Roman"/>
          <w:sz w:val="24"/>
          <w:szCs w:val="24"/>
          <w:lang w:val="ru-RU"/>
        </w:rPr>
        <w:t>оцена на точноста и веродостојноста на трговските книги и финансиските извештаи.</w:t>
      </w:r>
    </w:p>
    <w:p w14:paraId="79CB317F" w14:textId="77777777" w:rsidR="00EF47DA" w:rsidRPr="00532985" w:rsidRDefault="00EF47DA" w:rsidP="00EF47DA">
      <w:pPr>
        <w:spacing w:after="0" w:line="240" w:lineRule="auto"/>
        <w:ind w:firstLine="720"/>
        <w:jc w:val="both"/>
        <w:rPr>
          <w:rFonts w:ascii="Times New Roman" w:hAnsi="Times New Roman"/>
          <w:sz w:val="24"/>
          <w:szCs w:val="24"/>
          <w:lang w:val="mk-MK"/>
        </w:rPr>
      </w:pPr>
      <w:r w:rsidRPr="00532985">
        <w:rPr>
          <w:rFonts w:ascii="Times New Roman" w:hAnsi="Times New Roman"/>
          <w:sz w:val="24"/>
          <w:szCs w:val="24"/>
          <w:lang w:val="ru-RU"/>
        </w:rPr>
        <w:t>Службата за внатр</w:t>
      </w:r>
      <w:r w:rsidR="00677A60" w:rsidRPr="00532985">
        <w:rPr>
          <w:rFonts w:ascii="Times New Roman" w:hAnsi="Times New Roman"/>
          <w:sz w:val="24"/>
          <w:szCs w:val="24"/>
          <w:lang w:val="ru-RU"/>
        </w:rPr>
        <w:t>е</w:t>
      </w:r>
      <w:r w:rsidRPr="00532985">
        <w:rPr>
          <w:rFonts w:ascii="Times New Roman" w:hAnsi="Times New Roman"/>
          <w:sz w:val="24"/>
          <w:szCs w:val="24"/>
          <w:lang w:val="ru-RU"/>
        </w:rPr>
        <w:t>шна ревизија дејствува превентивно и инструктивно и во вршење на својата работа е самостојна и независна.</w:t>
      </w:r>
    </w:p>
    <w:p w14:paraId="0336D03F" w14:textId="77777777" w:rsidR="004412FD" w:rsidRPr="00532985" w:rsidRDefault="004412FD" w:rsidP="00EF47DA">
      <w:pPr>
        <w:spacing w:after="0" w:line="240" w:lineRule="auto"/>
        <w:ind w:firstLine="720"/>
        <w:jc w:val="both"/>
        <w:rPr>
          <w:rFonts w:ascii="Times New Roman" w:hAnsi="Times New Roman"/>
          <w:sz w:val="24"/>
          <w:szCs w:val="24"/>
          <w:lang w:val="mk-MK"/>
        </w:rPr>
      </w:pPr>
    </w:p>
    <w:p w14:paraId="68DFC525" w14:textId="77777777" w:rsidR="00EF47DA" w:rsidRPr="00532985" w:rsidRDefault="00EF47DA" w:rsidP="00EF47DA">
      <w:pPr>
        <w:spacing w:after="0" w:line="240" w:lineRule="auto"/>
        <w:jc w:val="both"/>
        <w:rPr>
          <w:rFonts w:ascii="Times New Roman" w:hAnsi="Times New Roman"/>
          <w:sz w:val="24"/>
          <w:szCs w:val="24"/>
          <w:lang w:val="mk-MK"/>
        </w:rPr>
      </w:pPr>
      <w:r w:rsidRPr="00532985">
        <w:rPr>
          <w:rFonts w:ascii="Times New Roman" w:hAnsi="Times New Roman"/>
          <w:sz w:val="24"/>
          <w:szCs w:val="24"/>
          <w:lang w:val="ru-RU"/>
        </w:rPr>
        <w:tab/>
        <w:t xml:space="preserve">Службата за внатрешна ревизија го известува </w:t>
      </w:r>
      <w:r w:rsidR="00392209" w:rsidRPr="00532985">
        <w:rPr>
          <w:rFonts w:ascii="Times New Roman" w:hAnsi="Times New Roman"/>
          <w:sz w:val="24"/>
          <w:szCs w:val="24"/>
          <w:lang w:val="mk-MK"/>
        </w:rPr>
        <w:t>Надзорниот Одбор</w:t>
      </w:r>
      <w:r w:rsidRPr="00532985">
        <w:rPr>
          <w:rFonts w:ascii="Times New Roman" w:hAnsi="Times New Roman"/>
          <w:sz w:val="24"/>
          <w:szCs w:val="24"/>
          <w:lang w:val="ru-RU"/>
        </w:rPr>
        <w:t xml:space="preserve"> на </w:t>
      </w:r>
      <w:r w:rsidR="008C1E00" w:rsidRPr="00532985">
        <w:rPr>
          <w:rFonts w:ascii="Times New Roman" w:hAnsi="Times New Roman"/>
          <w:sz w:val="24"/>
          <w:szCs w:val="24"/>
          <w:lang w:val="ru-RU"/>
        </w:rPr>
        <w:t>Банката</w:t>
      </w:r>
      <w:r w:rsidRPr="00532985">
        <w:rPr>
          <w:rFonts w:ascii="Times New Roman" w:hAnsi="Times New Roman"/>
          <w:sz w:val="24"/>
          <w:szCs w:val="24"/>
          <w:lang w:val="ru-RU"/>
        </w:rPr>
        <w:t xml:space="preserve"> за извршените контроли и за евентуалните ризици врз финансиската состојба во </w:t>
      </w:r>
      <w:r w:rsidR="008C1E00" w:rsidRPr="00532985">
        <w:rPr>
          <w:rFonts w:ascii="Times New Roman" w:hAnsi="Times New Roman"/>
          <w:sz w:val="24"/>
          <w:szCs w:val="24"/>
          <w:lang w:val="ru-RU"/>
        </w:rPr>
        <w:t>Банката</w:t>
      </w:r>
      <w:r w:rsidRPr="00532985">
        <w:rPr>
          <w:rFonts w:ascii="Times New Roman" w:hAnsi="Times New Roman"/>
          <w:sz w:val="24"/>
          <w:szCs w:val="24"/>
          <w:lang w:val="ru-RU"/>
        </w:rPr>
        <w:t>.</w:t>
      </w:r>
    </w:p>
    <w:p w14:paraId="6B9B087D" w14:textId="77777777" w:rsidR="00FA403B" w:rsidRPr="00532985" w:rsidRDefault="00FA403B" w:rsidP="00EF47DA">
      <w:pPr>
        <w:spacing w:after="0" w:line="240" w:lineRule="auto"/>
        <w:jc w:val="both"/>
        <w:rPr>
          <w:rFonts w:ascii="Times New Roman" w:hAnsi="Times New Roman"/>
          <w:sz w:val="24"/>
          <w:szCs w:val="24"/>
          <w:lang w:val="mk-MK"/>
        </w:rPr>
      </w:pPr>
    </w:p>
    <w:p w14:paraId="35A19168" w14:textId="77777777" w:rsidR="00FA403B" w:rsidRPr="00532985" w:rsidRDefault="00FA403B" w:rsidP="00EF47DA">
      <w:pPr>
        <w:spacing w:after="0" w:line="240" w:lineRule="auto"/>
        <w:jc w:val="both"/>
        <w:rPr>
          <w:rFonts w:ascii="Times New Roman" w:hAnsi="Times New Roman"/>
          <w:sz w:val="24"/>
          <w:szCs w:val="24"/>
          <w:lang w:val="mk-MK"/>
        </w:rPr>
      </w:pPr>
      <w:r w:rsidRPr="00532985">
        <w:rPr>
          <w:rFonts w:ascii="Times New Roman" w:hAnsi="Times New Roman"/>
          <w:sz w:val="24"/>
          <w:szCs w:val="24"/>
          <w:lang w:val="mk-MK"/>
        </w:rPr>
        <w:tab/>
        <w:t xml:space="preserve">Службата за внатрешна ревизија изготвува Годишен план за работа кој го одобрува Надзорниот Одбор. Надзорниот Одбор е должен Годишниот извештај за работењето на Службата за внатрешна ревизија да го достави до  Народна Банка на Република </w:t>
      </w:r>
      <w:r w:rsidR="002316A4">
        <w:rPr>
          <w:rFonts w:ascii="Times New Roman" w:hAnsi="Times New Roman"/>
          <w:sz w:val="24"/>
          <w:szCs w:val="24"/>
          <w:lang w:val="mk-MK"/>
        </w:rPr>
        <w:t xml:space="preserve">Северна </w:t>
      </w:r>
      <w:r w:rsidRPr="00532985">
        <w:rPr>
          <w:rFonts w:ascii="Times New Roman" w:hAnsi="Times New Roman"/>
          <w:sz w:val="24"/>
          <w:szCs w:val="24"/>
          <w:lang w:val="mk-MK"/>
        </w:rPr>
        <w:t>Македонија.</w:t>
      </w:r>
    </w:p>
    <w:p w14:paraId="12540F23" w14:textId="77777777" w:rsidR="00FA403B" w:rsidRPr="00532985" w:rsidRDefault="00FA403B" w:rsidP="00EF47DA">
      <w:pPr>
        <w:spacing w:after="0" w:line="240" w:lineRule="auto"/>
        <w:jc w:val="both"/>
        <w:rPr>
          <w:rFonts w:ascii="Times New Roman" w:hAnsi="Times New Roman"/>
          <w:sz w:val="24"/>
          <w:szCs w:val="24"/>
          <w:lang w:val="mk-MK"/>
        </w:rPr>
      </w:pPr>
    </w:p>
    <w:p w14:paraId="3DD568B6" w14:textId="77777777" w:rsidR="00FA403B" w:rsidRPr="00532985" w:rsidRDefault="00FA403B" w:rsidP="00EF47DA">
      <w:pPr>
        <w:spacing w:after="0" w:line="240" w:lineRule="auto"/>
        <w:jc w:val="both"/>
        <w:rPr>
          <w:rFonts w:ascii="Times New Roman" w:hAnsi="Times New Roman"/>
          <w:sz w:val="24"/>
          <w:szCs w:val="24"/>
          <w:lang w:val="mk-MK"/>
        </w:rPr>
      </w:pPr>
      <w:r w:rsidRPr="00532985">
        <w:rPr>
          <w:rFonts w:ascii="Times New Roman" w:hAnsi="Times New Roman"/>
          <w:sz w:val="24"/>
          <w:szCs w:val="24"/>
          <w:lang w:val="mk-MK"/>
        </w:rPr>
        <w:tab/>
        <w:t>Службата за внатрешна ревизија</w:t>
      </w:r>
      <w:r w:rsidR="00F73C1A">
        <w:rPr>
          <w:rFonts w:ascii="Times New Roman" w:hAnsi="Times New Roman"/>
          <w:sz w:val="24"/>
          <w:szCs w:val="24"/>
          <w:lang w:val="mk-MK"/>
        </w:rPr>
        <w:t>е должна да</w:t>
      </w:r>
      <w:r w:rsidRPr="00532985">
        <w:rPr>
          <w:rFonts w:ascii="Times New Roman" w:hAnsi="Times New Roman"/>
          <w:sz w:val="24"/>
          <w:szCs w:val="24"/>
          <w:lang w:val="mk-MK"/>
        </w:rPr>
        <w:t xml:space="preserve"> изготвува полугодишни и годишни извештаи за своето работење кое ги доставува до Надзорниот Одбор, Управниот Одбор и Одборот за ревизија.</w:t>
      </w:r>
    </w:p>
    <w:p w14:paraId="3F1EF465" w14:textId="77777777" w:rsidR="00EF47DA" w:rsidRPr="00532985" w:rsidRDefault="00EF47DA" w:rsidP="00EF47DA">
      <w:pPr>
        <w:spacing w:after="0" w:line="240" w:lineRule="auto"/>
        <w:jc w:val="both"/>
        <w:rPr>
          <w:rFonts w:ascii="Times New Roman" w:hAnsi="Times New Roman"/>
          <w:sz w:val="24"/>
          <w:szCs w:val="24"/>
          <w:lang w:val="mk-MK"/>
        </w:rPr>
      </w:pPr>
    </w:p>
    <w:p w14:paraId="21929E36" w14:textId="77777777" w:rsidR="00EF47DA" w:rsidRPr="00532985" w:rsidRDefault="00EF47DA" w:rsidP="00EF47DA">
      <w:pPr>
        <w:spacing w:after="0" w:line="240" w:lineRule="auto"/>
        <w:jc w:val="both"/>
        <w:rPr>
          <w:rFonts w:ascii="Times New Roman" w:hAnsi="Times New Roman"/>
          <w:sz w:val="24"/>
          <w:szCs w:val="24"/>
          <w:lang w:val="mk-MK"/>
        </w:rPr>
      </w:pPr>
      <w:r w:rsidRPr="00532985">
        <w:rPr>
          <w:rFonts w:ascii="Times New Roman" w:hAnsi="Times New Roman"/>
          <w:sz w:val="24"/>
          <w:szCs w:val="24"/>
          <w:lang w:val="ru-RU"/>
        </w:rPr>
        <w:tab/>
        <w:t xml:space="preserve">Внатрешната контрола во </w:t>
      </w:r>
      <w:r w:rsidR="008C1E00" w:rsidRPr="00532985">
        <w:rPr>
          <w:rFonts w:ascii="Times New Roman" w:hAnsi="Times New Roman"/>
          <w:sz w:val="24"/>
          <w:szCs w:val="24"/>
          <w:lang w:val="ru-RU"/>
        </w:rPr>
        <w:t>Банката</w:t>
      </w:r>
      <w:r w:rsidRPr="00532985">
        <w:rPr>
          <w:rFonts w:ascii="Times New Roman" w:hAnsi="Times New Roman"/>
          <w:sz w:val="24"/>
          <w:szCs w:val="24"/>
          <w:lang w:val="ru-RU"/>
        </w:rPr>
        <w:t xml:space="preserve"> се врши редовно.</w:t>
      </w:r>
    </w:p>
    <w:p w14:paraId="10CC3717" w14:textId="77777777" w:rsidR="00FA403B" w:rsidRPr="00532985" w:rsidRDefault="00FA403B" w:rsidP="00EF47DA">
      <w:pPr>
        <w:spacing w:after="0" w:line="240" w:lineRule="auto"/>
        <w:jc w:val="both"/>
        <w:rPr>
          <w:rFonts w:ascii="Times New Roman" w:hAnsi="Times New Roman"/>
          <w:sz w:val="24"/>
          <w:szCs w:val="24"/>
          <w:lang w:val="mk-MK"/>
        </w:rPr>
      </w:pPr>
    </w:p>
    <w:p w14:paraId="056A2D0C" w14:textId="77777777" w:rsidR="00E2599B" w:rsidRPr="00532985" w:rsidRDefault="00E2599B" w:rsidP="00EF47DA">
      <w:pPr>
        <w:spacing w:after="0" w:line="240" w:lineRule="auto"/>
        <w:jc w:val="both"/>
        <w:rPr>
          <w:rFonts w:ascii="Times New Roman" w:hAnsi="Times New Roman"/>
          <w:sz w:val="24"/>
          <w:szCs w:val="24"/>
          <w:lang w:val="mk-MK"/>
        </w:rPr>
      </w:pPr>
      <w:r w:rsidRPr="00532985">
        <w:rPr>
          <w:rFonts w:ascii="Times New Roman" w:hAnsi="Times New Roman"/>
          <w:sz w:val="24"/>
          <w:szCs w:val="24"/>
          <w:lang w:val="mk-MK"/>
        </w:rPr>
        <w:tab/>
        <w:t xml:space="preserve">Лицата вработени во Службата за внатрешна ревизија имаат право на непречен пристап </w:t>
      </w:r>
      <w:r w:rsidR="009A18A6" w:rsidRPr="00532985">
        <w:rPr>
          <w:rFonts w:ascii="Times New Roman" w:hAnsi="Times New Roman"/>
          <w:sz w:val="24"/>
          <w:szCs w:val="24"/>
          <w:lang w:val="mk-MK"/>
        </w:rPr>
        <w:t xml:space="preserve">до сите податоци и документи на Банката без разлика на начинот и местото каде се чуваат и степенот на нивната доверливост, до сите информативни системи и влез во сите деловни простории без разлика на начинот на кој се обезбедени. </w:t>
      </w:r>
    </w:p>
    <w:p w14:paraId="554EE7F8" w14:textId="77777777" w:rsidR="00E2599B" w:rsidRPr="00532985" w:rsidRDefault="00E2599B" w:rsidP="00EF47DA">
      <w:pPr>
        <w:spacing w:after="0" w:line="240" w:lineRule="auto"/>
        <w:jc w:val="both"/>
        <w:rPr>
          <w:rFonts w:ascii="Times New Roman" w:hAnsi="Times New Roman"/>
          <w:sz w:val="24"/>
          <w:szCs w:val="24"/>
          <w:lang w:val="mk-MK"/>
        </w:rPr>
      </w:pPr>
    </w:p>
    <w:p w14:paraId="4F26014A" w14:textId="77777777" w:rsidR="00EF47DA" w:rsidRPr="00532985" w:rsidRDefault="00EF47DA" w:rsidP="00EF47DA">
      <w:pPr>
        <w:spacing w:after="0" w:line="240" w:lineRule="auto"/>
        <w:jc w:val="both"/>
        <w:rPr>
          <w:rFonts w:ascii="Times New Roman" w:hAnsi="Times New Roman"/>
          <w:sz w:val="24"/>
          <w:szCs w:val="24"/>
          <w:lang w:val="ru-RU"/>
        </w:rPr>
      </w:pPr>
      <w:r w:rsidRPr="00532985">
        <w:rPr>
          <w:rFonts w:ascii="Times New Roman" w:hAnsi="Times New Roman"/>
          <w:sz w:val="24"/>
          <w:szCs w:val="24"/>
          <w:lang w:val="ru-RU"/>
        </w:rPr>
        <w:tab/>
        <w:t>Со контролата се дејствува превентивно за да се спречат неправилностите во работењето, навремено откривање и навремено укажување на постапки и процедури на натамошно постапување во работењето.</w:t>
      </w:r>
    </w:p>
    <w:p w14:paraId="000C58D1" w14:textId="77777777" w:rsidR="00EF47DA" w:rsidRPr="00532985" w:rsidRDefault="00EF47DA" w:rsidP="00EF47DA">
      <w:pPr>
        <w:spacing w:after="0" w:line="240" w:lineRule="auto"/>
        <w:jc w:val="both"/>
        <w:rPr>
          <w:rFonts w:ascii="Times New Roman" w:hAnsi="Times New Roman"/>
          <w:sz w:val="24"/>
          <w:szCs w:val="24"/>
          <w:lang w:val="mk-MK"/>
        </w:rPr>
      </w:pPr>
    </w:p>
    <w:p w14:paraId="74B7F0BC" w14:textId="77777777" w:rsidR="004412FD" w:rsidRPr="00532985" w:rsidRDefault="00EF47DA" w:rsidP="004412FD">
      <w:pPr>
        <w:pStyle w:val="BodyText"/>
        <w:spacing w:after="0" w:line="240" w:lineRule="auto"/>
        <w:ind w:left="0"/>
        <w:jc w:val="both"/>
        <w:rPr>
          <w:sz w:val="24"/>
          <w:szCs w:val="24"/>
          <w:lang w:val="mk-MK"/>
        </w:rPr>
      </w:pPr>
      <w:r w:rsidRPr="00532985">
        <w:rPr>
          <w:sz w:val="24"/>
          <w:szCs w:val="24"/>
          <w:lang w:val="ru-RU"/>
        </w:rPr>
        <w:tab/>
      </w:r>
      <w:r w:rsidR="004412FD" w:rsidRPr="00532985">
        <w:rPr>
          <w:sz w:val="24"/>
          <w:szCs w:val="24"/>
          <w:lang w:val="mk-MK"/>
        </w:rPr>
        <w:t>О</w:t>
      </w:r>
      <w:r w:rsidRPr="00532985">
        <w:rPr>
          <w:sz w:val="24"/>
          <w:szCs w:val="24"/>
          <w:lang w:val="ru-RU"/>
        </w:rPr>
        <w:t xml:space="preserve">рганизациони делови во </w:t>
      </w:r>
      <w:r w:rsidR="008C1E00" w:rsidRPr="00532985">
        <w:rPr>
          <w:sz w:val="24"/>
          <w:szCs w:val="24"/>
          <w:lang w:val="ru-RU"/>
        </w:rPr>
        <w:t>Банката</w:t>
      </w:r>
      <w:r w:rsidRPr="00532985">
        <w:rPr>
          <w:sz w:val="24"/>
          <w:szCs w:val="24"/>
          <w:lang w:val="ru-RU"/>
        </w:rPr>
        <w:t xml:space="preserve">, како и одговорноста и условите за назначување на раководителот на службата за внатрешна ревизија ги уредува </w:t>
      </w:r>
      <w:r w:rsidR="00392209" w:rsidRPr="00532985">
        <w:rPr>
          <w:sz w:val="24"/>
          <w:szCs w:val="24"/>
          <w:lang w:val="ru-RU"/>
        </w:rPr>
        <w:t>Надзорниот Одбор</w:t>
      </w:r>
      <w:r w:rsidRPr="00532985">
        <w:rPr>
          <w:sz w:val="24"/>
          <w:szCs w:val="24"/>
          <w:lang w:val="ru-RU"/>
        </w:rPr>
        <w:t>.</w:t>
      </w:r>
    </w:p>
    <w:p w14:paraId="4F9B5FF2" w14:textId="77777777" w:rsidR="00915C48" w:rsidRPr="00532985" w:rsidRDefault="00915C48" w:rsidP="004412FD">
      <w:pPr>
        <w:pStyle w:val="BodyText"/>
        <w:spacing w:after="0" w:line="240" w:lineRule="auto"/>
        <w:ind w:left="0"/>
        <w:jc w:val="both"/>
        <w:rPr>
          <w:sz w:val="24"/>
          <w:szCs w:val="24"/>
          <w:lang w:val="mk-MK"/>
        </w:rPr>
      </w:pPr>
    </w:p>
    <w:p w14:paraId="16BCB3F0" w14:textId="77777777" w:rsidR="000A07E0" w:rsidRDefault="000A07E0" w:rsidP="005B04B5">
      <w:pPr>
        <w:pStyle w:val="BodyText"/>
        <w:spacing w:after="0" w:line="240" w:lineRule="auto"/>
        <w:ind w:left="0" w:firstLine="720"/>
        <w:jc w:val="both"/>
        <w:rPr>
          <w:b/>
          <w:sz w:val="24"/>
          <w:szCs w:val="24"/>
          <w:lang w:val="mk-MK"/>
        </w:rPr>
      </w:pPr>
    </w:p>
    <w:p w14:paraId="604FBCAD" w14:textId="77777777" w:rsidR="005B04B5" w:rsidRDefault="00915C48" w:rsidP="005B04B5">
      <w:pPr>
        <w:pStyle w:val="BodyText"/>
        <w:spacing w:after="0" w:line="240" w:lineRule="auto"/>
        <w:ind w:left="0" w:firstLine="720"/>
        <w:jc w:val="both"/>
        <w:rPr>
          <w:b/>
          <w:sz w:val="24"/>
          <w:szCs w:val="24"/>
          <w:lang w:val="en-US"/>
        </w:rPr>
      </w:pPr>
      <w:r w:rsidRPr="00532985">
        <w:rPr>
          <w:b/>
          <w:sz w:val="24"/>
          <w:szCs w:val="24"/>
          <w:lang w:val="mk-MK"/>
        </w:rPr>
        <w:t>НАДВОРЕШНА РЕВИЗИЈА</w:t>
      </w:r>
    </w:p>
    <w:p w14:paraId="6E06256B" w14:textId="77777777" w:rsidR="00E54942" w:rsidRPr="00E54942" w:rsidRDefault="00E54942" w:rsidP="005B04B5">
      <w:pPr>
        <w:pStyle w:val="BodyText"/>
        <w:spacing w:after="0" w:line="240" w:lineRule="auto"/>
        <w:ind w:left="0" w:firstLine="720"/>
        <w:jc w:val="both"/>
        <w:rPr>
          <w:b/>
          <w:sz w:val="24"/>
          <w:szCs w:val="24"/>
          <w:lang w:val="en-US"/>
        </w:rPr>
      </w:pPr>
    </w:p>
    <w:p w14:paraId="7CD65B46" w14:textId="77777777" w:rsidR="00AD6579" w:rsidRDefault="008E54B9">
      <w:pPr>
        <w:spacing w:after="0" w:line="240" w:lineRule="auto"/>
        <w:ind w:firstLine="720"/>
        <w:jc w:val="both"/>
        <w:rPr>
          <w:rFonts w:ascii="Times New Roman" w:eastAsia="Times New Roman" w:hAnsi="Times New Roman"/>
          <w:sz w:val="24"/>
          <w:szCs w:val="24"/>
          <w:lang w:val="mk-MK"/>
        </w:rPr>
      </w:pPr>
      <w:r>
        <w:rPr>
          <w:rFonts w:ascii="Times New Roman" w:eastAsia="Times New Roman" w:hAnsi="Times New Roman"/>
          <w:sz w:val="24"/>
          <w:szCs w:val="24"/>
          <w:lang w:val="mk-MK"/>
        </w:rPr>
        <w:t>Д</w:t>
      </w:r>
      <w:r w:rsidR="00FC3253" w:rsidRPr="00FC3253">
        <w:rPr>
          <w:rFonts w:ascii="Times New Roman" w:eastAsia="Times New Roman" w:hAnsi="Times New Roman"/>
          <w:sz w:val="24"/>
          <w:szCs w:val="24"/>
          <w:lang w:val="mk-MK"/>
        </w:rPr>
        <w:t xml:space="preserve">руштвото за ревизија, кое врши ревизија на финансиските извештаи и работењето на Банката </w:t>
      </w:r>
      <w:r w:rsidR="004F02C3">
        <w:rPr>
          <w:rFonts w:ascii="Times New Roman" w:eastAsia="Times New Roman" w:hAnsi="Times New Roman"/>
          <w:sz w:val="24"/>
          <w:szCs w:val="24"/>
          <w:lang w:val="mk-MK"/>
        </w:rPr>
        <w:t xml:space="preserve">го </w:t>
      </w:r>
      <w:r w:rsidR="009F3D6D" w:rsidRPr="009F3D6D">
        <w:rPr>
          <w:rFonts w:ascii="Times New Roman" w:eastAsia="Times New Roman" w:hAnsi="Times New Roman"/>
          <w:sz w:val="24"/>
          <w:szCs w:val="24"/>
          <w:lang w:val="mk-MK"/>
        </w:rPr>
        <w:t>избира, назначува и разрешува Собранието на акционери по предлог на  Надзорниот Oдбор и Одборот за ревизија</w:t>
      </w:r>
      <w:r w:rsidRPr="00FC3253">
        <w:rPr>
          <w:rFonts w:ascii="Times New Roman" w:eastAsia="Times New Roman" w:hAnsi="Times New Roman"/>
          <w:sz w:val="24"/>
          <w:szCs w:val="24"/>
          <w:lang w:val="mk-MK"/>
        </w:rPr>
        <w:t xml:space="preserve"> </w:t>
      </w:r>
    </w:p>
    <w:p w14:paraId="467891BA" w14:textId="77777777" w:rsidR="00932BFE" w:rsidRPr="00932BFE" w:rsidRDefault="00932BFE" w:rsidP="00B71259">
      <w:pPr>
        <w:spacing w:after="0" w:line="240" w:lineRule="auto"/>
        <w:rPr>
          <w:rFonts w:ascii="Arial" w:eastAsia="Times New Roman" w:hAnsi="Arial" w:cs="Arial"/>
          <w:sz w:val="29"/>
          <w:szCs w:val="29"/>
          <w:lang w:val="mk-MK"/>
        </w:rPr>
      </w:pPr>
    </w:p>
    <w:p w14:paraId="1A7B6BCF" w14:textId="77777777" w:rsidR="005B04B5" w:rsidRPr="00532985" w:rsidRDefault="00316C7D" w:rsidP="00B71259">
      <w:pPr>
        <w:pStyle w:val="BodyText"/>
        <w:spacing w:after="0" w:line="240" w:lineRule="auto"/>
        <w:ind w:left="0" w:firstLine="720"/>
        <w:jc w:val="both"/>
        <w:rPr>
          <w:sz w:val="24"/>
          <w:szCs w:val="24"/>
          <w:lang w:val="mk-MK"/>
        </w:rPr>
      </w:pPr>
      <w:r w:rsidRPr="00532985">
        <w:rPr>
          <w:sz w:val="24"/>
          <w:szCs w:val="24"/>
          <w:lang w:val="mk-MK"/>
        </w:rPr>
        <w:t xml:space="preserve">Надворешната ревизија на финансиските извештаи и трговските книги на Банката, се спроведува во согласност со Меѓународните сметководствени стандарди, </w:t>
      </w:r>
      <w:r w:rsidRPr="00532985">
        <w:rPr>
          <w:sz w:val="24"/>
          <w:szCs w:val="24"/>
          <w:lang w:val="mk-MK"/>
        </w:rPr>
        <w:lastRenderedPageBreak/>
        <w:t xml:space="preserve">Кодексот на етика на професионалните сметководители, утврдени од Меѓународната федерација на сметководители и со други прописи со кои се регулира вршењето на надворешната ревизија. </w:t>
      </w:r>
    </w:p>
    <w:p w14:paraId="0BE39282" w14:textId="77777777" w:rsidR="00316C7D" w:rsidRPr="00532985" w:rsidRDefault="00316C7D" w:rsidP="005B04B5">
      <w:pPr>
        <w:pStyle w:val="BodyText"/>
        <w:spacing w:after="0" w:line="240" w:lineRule="auto"/>
        <w:ind w:left="0" w:firstLine="720"/>
        <w:jc w:val="both"/>
        <w:rPr>
          <w:sz w:val="24"/>
          <w:szCs w:val="24"/>
          <w:lang w:val="mk-MK"/>
        </w:rPr>
      </w:pPr>
    </w:p>
    <w:p w14:paraId="34784272" w14:textId="77777777" w:rsidR="00316C7D" w:rsidRPr="00532985" w:rsidRDefault="00316C7D" w:rsidP="005B04B5">
      <w:pPr>
        <w:pStyle w:val="BodyText"/>
        <w:spacing w:after="0" w:line="240" w:lineRule="auto"/>
        <w:ind w:left="0" w:firstLine="720"/>
        <w:jc w:val="both"/>
        <w:rPr>
          <w:sz w:val="24"/>
          <w:szCs w:val="24"/>
          <w:lang w:val="mk-MK"/>
        </w:rPr>
      </w:pPr>
      <w:r w:rsidRPr="00532985">
        <w:rPr>
          <w:sz w:val="24"/>
          <w:szCs w:val="24"/>
          <w:lang w:val="mk-MK"/>
        </w:rPr>
        <w:t>Независноста на избраното Друштво за ревизија е суштинска за спроведувањето на длабинска и непристрасна ревизија, при што не е дозволено постоење на пристрасност и необјективност.</w:t>
      </w:r>
    </w:p>
    <w:p w14:paraId="0499D241" w14:textId="77777777" w:rsidR="00316C7D" w:rsidRPr="00532985" w:rsidRDefault="00316C7D" w:rsidP="005B04B5">
      <w:pPr>
        <w:pStyle w:val="BodyText"/>
        <w:spacing w:after="0" w:line="240" w:lineRule="auto"/>
        <w:ind w:left="0" w:firstLine="720"/>
        <w:jc w:val="both"/>
        <w:rPr>
          <w:sz w:val="24"/>
          <w:szCs w:val="24"/>
          <w:lang w:val="mk-MK"/>
        </w:rPr>
      </w:pPr>
    </w:p>
    <w:p w14:paraId="1C23BBFE" w14:textId="77777777" w:rsidR="00316C7D" w:rsidRPr="00532985" w:rsidRDefault="00316C7D" w:rsidP="005B04B5">
      <w:pPr>
        <w:pStyle w:val="BodyText"/>
        <w:spacing w:after="0" w:line="240" w:lineRule="auto"/>
        <w:ind w:left="0" w:firstLine="720"/>
        <w:jc w:val="both"/>
        <w:rPr>
          <w:sz w:val="24"/>
          <w:szCs w:val="24"/>
          <w:lang w:val="mk-MK"/>
        </w:rPr>
      </w:pPr>
      <w:r w:rsidRPr="00532985">
        <w:rPr>
          <w:sz w:val="24"/>
          <w:szCs w:val="24"/>
          <w:lang w:val="mk-MK"/>
        </w:rPr>
        <w:t>Ревизорот неодложно ќе го информира Претседателот на Надзорниот Одбор за било кои причини кои потенцијално создаваат основа за исклучување или пристрасност за кои ќе добие сознание во текот на ревизијата освен ако истите се отстранети.</w:t>
      </w:r>
    </w:p>
    <w:p w14:paraId="21EFB17A" w14:textId="77777777" w:rsidR="00316C7D" w:rsidRPr="00532985" w:rsidRDefault="00316C7D" w:rsidP="005B04B5">
      <w:pPr>
        <w:pStyle w:val="BodyText"/>
        <w:spacing w:after="0" w:line="240" w:lineRule="auto"/>
        <w:ind w:left="0" w:firstLine="720"/>
        <w:jc w:val="both"/>
        <w:rPr>
          <w:sz w:val="24"/>
          <w:szCs w:val="24"/>
          <w:lang w:val="mk-MK"/>
        </w:rPr>
      </w:pPr>
    </w:p>
    <w:p w14:paraId="037863A0" w14:textId="77777777" w:rsidR="00316C7D" w:rsidRPr="00532985" w:rsidRDefault="00316C7D" w:rsidP="005B04B5">
      <w:pPr>
        <w:pStyle w:val="BodyText"/>
        <w:spacing w:after="0" w:line="240" w:lineRule="auto"/>
        <w:ind w:left="0" w:firstLine="720"/>
        <w:jc w:val="both"/>
        <w:rPr>
          <w:sz w:val="24"/>
          <w:szCs w:val="24"/>
          <w:lang w:val="mk-MK"/>
        </w:rPr>
      </w:pPr>
      <w:r w:rsidRPr="00532985">
        <w:rPr>
          <w:sz w:val="24"/>
          <w:szCs w:val="24"/>
          <w:lang w:val="mk-MK"/>
        </w:rPr>
        <w:t xml:space="preserve">Пред предлогот за назначување на друштво за ревизија да се достави до Собранието на акционери </w:t>
      </w:r>
      <w:r w:rsidR="008E2CC0" w:rsidRPr="00532985">
        <w:rPr>
          <w:sz w:val="24"/>
          <w:szCs w:val="24"/>
          <w:lang w:val="mk-MK"/>
        </w:rPr>
        <w:t>и пред именување на ревизорот од страна на Собранието, ревизорот мора да даде писмена изјава со која ќе се потврди фактот дека не постојат причини за негово исклучување предвидени со Законот за банки.</w:t>
      </w:r>
    </w:p>
    <w:p w14:paraId="3C929D7C" w14:textId="77777777" w:rsidR="008E2CC0" w:rsidRPr="00532985" w:rsidRDefault="008E2CC0" w:rsidP="005B04B5">
      <w:pPr>
        <w:pStyle w:val="BodyText"/>
        <w:spacing w:after="0" w:line="240" w:lineRule="auto"/>
        <w:ind w:left="0" w:firstLine="720"/>
        <w:jc w:val="both"/>
        <w:rPr>
          <w:sz w:val="24"/>
          <w:szCs w:val="24"/>
          <w:lang w:val="mk-MK"/>
        </w:rPr>
      </w:pPr>
    </w:p>
    <w:p w14:paraId="5FB065E7" w14:textId="77777777" w:rsidR="008E2CC0" w:rsidRPr="00532985" w:rsidRDefault="008E2CC0" w:rsidP="005B04B5">
      <w:pPr>
        <w:pStyle w:val="BodyText"/>
        <w:spacing w:after="0" w:line="240" w:lineRule="auto"/>
        <w:ind w:left="0" w:firstLine="720"/>
        <w:jc w:val="both"/>
        <w:rPr>
          <w:sz w:val="24"/>
          <w:szCs w:val="24"/>
          <w:lang w:val="mk-MK"/>
        </w:rPr>
      </w:pPr>
      <w:r w:rsidRPr="00532985">
        <w:rPr>
          <w:sz w:val="24"/>
          <w:szCs w:val="24"/>
          <w:lang w:val="mk-MK"/>
        </w:rPr>
        <w:t>Надворешниот ревизор особено ќе изврши анализа на функционирањето на системите на внатрешна контрола и внатрешна ревизија, водењето на трговските книги, адекватноста на сметковод</w:t>
      </w:r>
      <w:r w:rsidR="002B60E6" w:rsidRPr="00532985">
        <w:rPr>
          <w:sz w:val="24"/>
          <w:szCs w:val="24"/>
          <w:lang w:val="mk-MK"/>
        </w:rPr>
        <w:t>с</w:t>
      </w:r>
      <w:r w:rsidRPr="00532985">
        <w:rPr>
          <w:sz w:val="24"/>
          <w:szCs w:val="24"/>
          <w:lang w:val="mk-MK"/>
        </w:rPr>
        <w:t>твените политики и процедури во Банката, вреднувањето на билансните и вонбилансните средства и обврски, системите за управување со ризиците, сигурноста на информативниот систем, при што сите вработени во банката, членовите на Управниот и Надзорниот Одбор ќе направат максимални напори за соработка, особено Службата за внатрешна ревизија.</w:t>
      </w:r>
    </w:p>
    <w:p w14:paraId="0D42302E" w14:textId="77777777" w:rsidR="008E2CC0" w:rsidRPr="00532985" w:rsidRDefault="008E2CC0" w:rsidP="005B04B5">
      <w:pPr>
        <w:pStyle w:val="BodyText"/>
        <w:spacing w:after="0" w:line="240" w:lineRule="auto"/>
        <w:ind w:left="0" w:firstLine="720"/>
        <w:jc w:val="both"/>
        <w:rPr>
          <w:sz w:val="24"/>
          <w:szCs w:val="24"/>
          <w:lang w:val="mk-MK"/>
        </w:rPr>
      </w:pPr>
    </w:p>
    <w:p w14:paraId="3F3EFF58" w14:textId="77777777" w:rsidR="008E2CC0" w:rsidRPr="00532985" w:rsidRDefault="008E2CC0" w:rsidP="005B04B5">
      <w:pPr>
        <w:pStyle w:val="BodyText"/>
        <w:spacing w:after="0" w:line="240" w:lineRule="auto"/>
        <w:ind w:left="0" w:firstLine="720"/>
        <w:jc w:val="both"/>
        <w:rPr>
          <w:sz w:val="24"/>
          <w:szCs w:val="24"/>
          <w:lang w:val="mk-MK"/>
        </w:rPr>
      </w:pPr>
      <w:r w:rsidRPr="00532985">
        <w:rPr>
          <w:sz w:val="24"/>
          <w:szCs w:val="24"/>
          <w:lang w:val="mk-MK"/>
        </w:rPr>
        <w:t xml:space="preserve">Службата за внатрешна ревизија на Банката соработува со надворешната ревизија, </w:t>
      </w:r>
      <w:r w:rsidR="008128F9" w:rsidRPr="00532985">
        <w:rPr>
          <w:sz w:val="24"/>
          <w:szCs w:val="24"/>
          <w:lang w:val="mk-MK"/>
        </w:rPr>
        <w:t>на начин што разменува информации за работи од заеднички интерес, мислење околку техниките на ревизија, методите за работа, толкување на терминологијата, ги става на располагање извештаите кои се резултат на вршењето на задолженијата  на вн</w:t>
      </w:r>
      <w:r w:rsidR="0026139C" w:rsidRPr="00532985">
        <w:rPr>
          <w:sz w:val="24"/>
          <w:szCs w:val="24"/>
          <w:lang w:val="mk-MK"/>
        </w:rPr>
        <w:t>а</w:t>
      </w:r>
      <w:r w:rsidR="008128F9" w:rsidRPr="00532985">
        <w:rPr>
          <w:sz w:val="24"/>
          <w:szCs w:val="24"/>
          <w:lang w:val="mk-MK"/>
        </w:rPr>
        <w:t>трешната ревизија итн.</w:t>
      </w:r>
    </w:p>
    <w:p w14:paraId="6ED6BA5E" w14:textId="77777777" w:rsidR="008128F9" w:rsidRPr="00532985" w:rsidRDefault="008128F9" w:rsidP="005B04B5">
      <w:pPr>
        <w:pStyle w:val="BodyText"/>
        <w:spacing w:after="0" w:line="240" w:lineRule="auto"/>
        <w:ind w:left="0" w:firstLine="720"/>
        <w:jc w:val="both"/>
        <w:rPr>
          <w:sz w:val="24"/>
          <w:szCs w:val="24"/>
          <w:lang w:val="mk-MK"/>
        </w:rPr>
      </w:pPr>
    </w:p>
    <w:p w14:paraId="3EB89B77" w14:textId="77777777" w:rsidR="008128F9" w:rsidRPr="00532985" w:rsidRDefault="008128F9" w:rsidP="008128F9">
      <w:pPr>
        <w:pStyle w:val="BodyText"/>
        <w:spacing w:after="0" w:line="240" w:lineRule="auto"/>
        <w:ind w:left="0" w:firstLine="720"/>
        <w:jc w:val="both"/>
        <w:rPr>
          <w:sz w:val="24"/>
          <w:szCs w:val="24"/>
          <w:lang w:val="mk-MK"/>
        </w:rPr>
      </w:pPr>
      <w:r w:rsidRPr="00532985">
        <w:rPr>
          <w:sz w:val="24"/>
          <w:szCs w:val="24"/>
          <w:lang w:val="mk-MK"/>
        </w:rPr>
        <w:t>Надворешниот ревизор покрај подготвувањето на Извештај за извршената надворешната ревизија, до</w:t>
      </w:r>
      <w:r w:rsidR="00920BB3" w:rsidRPr="00532985">
        <w:rPr>
          <w:sz w:val="24"/>
          <w:szCs w:val="24"/>
          <w:lang w:val="mk-MK"/>
        </w:rPr>
        <w:t xml:space="preserve"> Надзорниот и</w:t>
      </w:r>
      <w:r w:rsidRPr="00532985">
        <w:rPr>
          <w:sz w:val="24"/>
          <w:szCs w:val="24"/>
          <w:lang w:val="mk-MK"/>
        </w:rPr>
        <w:t xml:space="preserve"> Управниот Одбор на Банката </w:t>
      </w:r>
      <w:r w:rsidR="00920BB3" w:rsidRPr="00532985">
        <w:rPr>
          <w:sz w:val="24"/>
          <w:szCs w:val="24"/>
          <w:lang w:val="mk-MK"/>
        </w:rPr>
        <w:t xml:space="preserve">доставува Писмо на друштвото за ревизија </w:t>
      </w:r>
      <w:r w:rsidRPr="00532985">
        <w:rPr>
          <w:sz w:val="24"/>
          <w:szCs w:val="24"/>
          <w:lang w:val="mk-MK"/>
        </w:rPr>
        <w:t xml:space="preserve">во кој ќе ги истакне слабостите кои ги констатирал при ревизијата. </w:t>
      </w:r>
    </w:p>
    <w:p w14:paraId="4B30ECB0" w14:textId="77777777" w:rsidR="008128F9" w:rsidRPr="00532985" w:rsidRDefault="008128F9" w:rsidP="008128F9">
      <w:pPr>
        <w:pStyle w:val="BodyText"/>
        <w:spacing w:after="0" w:line="240" w:lineRule="auto"/>
        <w:ind w:left="0" w:firstLine="720"/>
        <w:jc w:val="both"/>
        <w:rPr>
          <w:sz w:val="24"/>
          <w:szCs w:val="24"/>
          <w:lang w:val="mk-MK"/>
        </w:rPr>
      </w:pPr>
    </w:p>
    <w:p w14:paraId="2EF4E837" w14:textId="77777777" w:rsidR="008128F9" w:rsidRPr="00532985" w:rsidRDefault="0084170C" w:rsidP="008128F9">
      <w:pPr>
        <w:pStyle w:val="BodyText"/>
        <w:spacing w:after="0" w:line="240" w:lineRule="auto"/>
        <w:ind w:left="0" w:firstLine="720"/>
        <w:jc w:val="both"/>
        <w:rPr>
          <w:sz w:val="24"/>
          <w:szCs w:val="24"/>
          <w:lang w:val="mk-MK"/>
        </w:rPr>
      </w:pPr>
      <w:r w:rsidRPr="00532985">
        <w:rPr>
          <w:sz w:val="24"/>
          <w:szCs w:val="24"/>
          <w:lang w:val="mk-MK"/>
        </w:rPr>
        <w:t xml:space="preserve">Извештајот за извршена надворешна ревизија на Банката подготвен од Друштвото за ревизија, заедно со белешките кон извештајот, Годишната сметка со финансиските извештаи, Банката ќе ги објави во најмалку еден печатен медиум и на </w:t>
      </w:r>
      <w:r w:rsidR="00932BFE">
        <w:rPr>
          <w:sz w:val="24"/>
          <w:szCs w:val="24"/>
          <w:lang w:val="mk-MK"/>
        </w:rPr>
        <w:t>интернет страната</w:t>
      </w:r>
      <w:r w:rsidRPr="00532985">
        <w:rPr>
          <w:sz w:val="24"/>
          <w:szCs w:val="24"/>
          <w:lang w:val="mk-MK"/>
        </w:rPr>
        <w:t xml:space="preserve"> на УНИБанка во рок од 10 дена од денот на усвојувањето од страна на Собранието на акционери на УНИБанка. </w:t>
      </w:r>
    </w:p>
    <w:p w14:paraId="047D5C60" w14:textId="77777777" w:rsidR="00D20A95" w:rsidRDefault="00D20A95" w:rsidP="00885FA6">
      <w:pPr>
        <w:pStyle w:val="BodyText"/>
        <w:spacing w:after="0" w:line="240" w:lineRule="auto"/>
        <w:ind w:left="0"/>
        <w:jc w:val="both"/>
        <w:rPr>
          <w:b/>
          <w:sz w:val="24"/>
          <w:szCs w:val="24"/>
          <w:lang w:val="mk-MK"/>
        </w:rPr>
      </w:pPr>
    </w:p>
    <w:p w14:paraId="584D92E9" w14:textId="77777777" w:rsidR="00885FA6" w:rsidRDefault="00885FA6" w:rsidP="00885FA6">
      <w:pPr>
        <w:pStyle w:val="BodyText"/>
        <w:spacing w:after="0" w:line="240" w:lineRule="auto"/>
        <w:ind w:left="0"/>
        <w:jc w:val="both"/>
        <w:rPr>
          <w:b/>
          <w:sz w:val="24"/>
          <w:szCs w:val="24"/>
          <w:lang w:val="mk-MK"/>
        </w:rPr>
      </w:pPr>
    </w:p>
    <w:p w14:paraId="3309CBCA" w14:textId="77777777" w:rsidR="00885FA6" w:rsidRDefault="00885FA6" w:rsidP="00885FA6">
      <w:pPr>
        <w:pStyle w:val="BodyText"/>
        <w:spacing w:after="0" w:line="240" w:lineRule="auto"/>
        <w:ind w:left="0"/>
        <w:jc w:val="both"/>
        <w:rPr>
          <w:b/>
          <w:sz w:val="24"/>
          <w:szCs w:val="24"/>
          <w:lang w:val="mk-MK"/>
        </w:rPr>
      </w:pPr>
    </w:p>
    <w:p w14:paraId="19DBC161" w14:textId="77777777" w:rsidR="00885FA6" w:rsidRDefault="00885FA6" w:rsidP="00885FA6">
      <w:pPr>
        <w:pStyle w:val="BodyText"/>
        <w:spacing w:after="0" w:line="240" w:lineRule="auto"/>
        <w:ind w:left="0"/>
        <w:jc w:val="both"/>
        <w:rPr>
          <w:b/>
          <w:sz w:val="24"/>
          <w:szCs w:val="24"/>
          <w:lang w:val="en-US"/>
        </w:rPr>
      </w:pPr>
    </w:p>
    <w:p w14:paraId="1E96542C" w14:textId="77777777" w:rsidR="00311FE5" w:rsidRDefault="00FC3253" w:rsidP="00285AA1">
      <w:pPr>
        <w:pStyle w:val="BodyText"/>
        <w:spacing w:after="0" w:line="240" w:lineRule="auto"/>
        <w:ind w:left="0" w:firstLine="720"/>
        <w:jc w:val="both"/>
        <w:rPr>
          <w:b/>
          <w:sz w:val="24"/>
          <w:szCs w:val="24"/>
          <w:lang w:val="mk-MK"/>
        </w:rPr>
      </w:pPr>
      <w:r w:rsidRPr="00FC3253">
        <w:rPr>
          <w:b/>
          <w:sz w:val="24"/>
          <w:szCs w:val="24"/>
          <w:lang w:val="mk-MK"/>
        </w:rPr>
        <w:t>УПРАВУВАЊЕ СО РИЗИЦИ</w:t>
      </w:r>
    </w:p>
    <w:p w14:paraId="0827DCBA" w14:textId="77777777" w:rsidR="00F123D0" w:rsidRDefault="00F123D0" w:rsidP="00285AA1">
      <w:pPr>
        <w:pStyle w:val="BodyText"/>
        <w:spacing w:after="0" w:line="240" w:lineRule="auto"/>
        <w:ind w:left="0" w:firstLine="720"/>
        <w:jc w:val="both"/>
        <w:rPr>
          <w:b/>
          <w:sz w:val="24"/>
          <w:szCs w:val="24"/>
          <w:lang w:val="mk-MK"/>
        </w:rPr>
      </w:pPr>
    </w:p>
    <w:p w14:paraId="7C4B7CA5" w14:textId="77777777" w:rsidR="006F0D30" w:rsidRDefault="00311FE5" w:rsidP="00843CE6">
      <w:pPr>
        <w:autoSpaceDE w:val="0"/>
        <w:autoSpaceDN w:val="0"/>
        <w:adjustRightInd w:val="0"/>
        <w:spacing w:after="0" w:line="240" w:lineRule="auto"/>
        <w:ind w:firstLine="720"/>
        <w:jc w:val="both"/>
        <w:rPr>
          <w:sz w:val="24"/>
          <w:szCs w:val="24"/>
          <w:lang w:val="ru-RU"/>
        </w:rPr>
      </w:pPr>
      <w:r>
        <w:rPr>
          <w:rFonts w:ascii="TimesNewRomanPSMT" w:hAnsi="TimesNewRomanPSMT" w:cs="TimesNewRomanPSMT"/>
          <w:sz w:val="24"/>
          <w:szCs w:val="24"/>
          <w:lang w:val="mk-MK" w:eastAsia="mk-MK"/>
        </w:rPr>
        <w:t>Управниот Одбор на Б</w:t>
      </w:r>
      <w:r w:rsidR="006F0D30">
        <w:rPr>
          <w:rFonts w:ascii="TimesNewRomanPSMT" w:hAnsi="TimesNewRomanPSMT" w:cs="TimesNewRomanPSMT"/>
          <w:sz w:val="24"/>
          <w:szCs w:val="24"/>
          <w:lang w:val="mk-MK" w:eastAsia="mk-MK"/>
        </w:rPr>
        <w:t>а</w:t>
      </w:r>
      <w:r>
        <w:rPr>
          <w:rFonts w:ascii="TimesNewRomanPSMT" w:hAnsi="TimesNewRomanPSMT" w:cs="TimesNewRomanPSMT"/>
          <w:sz w:val="24"/>
          <w:szCs w:val="24"/>
          <w:lang w:val="mk-MK" w:eastAsia="mk-MK"/>
        </w:rPr>
        <w:t>нката</w:t>
      </w:r>
      <w:r>
        <w:rPr>
          <w:rFonts w:ascii="TimesNewRomanPSMT" w:hAnsi="TimesNewRomanPSMT" w:cs="TimesNewRomanPSMT"/>
          <w:sz w:val="24"/>
          <w:szCs w:val="24"/>
          <w:lang w:val="en-US" w:eastAsia="mk-MK"/>
        </w:rPr>
        <w:t xml:space="preserve"> формира организациска единица</w:t>
      </w:r>
      <w:r w:rsidR="00A37FE4">
        <w:rPr>
          <w:rFonts w:ascii="TimesNewRomanPSMT" w:hAnsi="TimesNewRomanPSMT" w:cs="TimesNewRomanPSMT"/>
          <w:sz w:val="24"/>
          <w:szCs w:val="24"/>
          <w:lang w:val="mk-MK" w:eastAsia="mk-MK"/>
        </w:rPr>
        <w:t xml:space="preserve"> (</w:t>
      </w:r>
      <w:r w:rsidR="000A07E0">
        <w:rPr>
          <w:rFonts w:ascii="TimesNewRomanPSMT" w:hAnsi="TimesNewRomanPSMT" w:cs="TimesNewRomanPSMT"/>
          <w:sz w:val="24"/>
          <w:szCs w:val="24"/>
          <w:lang w:val="mk-MK" w:eastAsia="mk-MK"/>
        </w:rPr>
        <w:t>д</w:t>
      </w:r>
      <w:r>
        <w:rPr>
          <w:rFonts w:ascii="TimesNewRomanPSMT" w:hAnsi="TimesNewRomanPSMT" w:cs="TimesNewRomanPSMT"/>
          <w:sz w:val="24"/>
          <w:szCs w:val="24"/>
          <w:lang w:val="mk-MK" w:eastAsia="mk-MK"/>
        </w:rPr>
        <w:t>ирекција)</w:t>
      </w:r>
      <w:r>
        <w:rPr>
          <w:rFonts w:ascii="TimesNewRomanPSMT" w:hAnsi="TimesNewRomanPSMT" w:cs="TimesNewRomanPSMT"/>
          <w:sz w:val="24"/>
          <w:szCs w:val="24"/>
          <w:lang w:val="en-US" w:eastAsia="mk-MK"/>
        </w:rPr>
        <w:t xml:space="preserve"> надлежна за спроведување и/или</w:t>
      </w:r>
      <w:r>
        <w:rPr>
          <w:rFonts w:ascii="TimesNewRomanPSMT" w:hAnsi="TimesNewRomanPSMT" w:cs="TimesNewRomanPSMT"/>
          <w:sz w:val="24"/>
          <w:szCs w:val="24"/>
          <w:lang w:val="mk-MK" w:eastAsia="mk-MK"/>
        </w:rPr>
        <w:t xml:space="preserve"> </w:t>
      </w:r>
      <w:r>
        <w:rPr>
          <w:rFonts w:ascii="TimesNewRomanPSMT" w:hAnsi="TimesNewRomanPSMT" w:cs="TimesNewRomanPSMT"/>
          <w:sz w:val="24"/>
          <w:szCs w:val="24"/>
          <w:lang w:val="en-US" w:eastAsia="mk-MK"/>
        </w:rPr>
        <w:t>координирање на активностите и процесите поврзани со системот за управување со</w:t>
      </w:r>
      <w:r>
        <w:rPr>
          <w:rFonts w:ascii="TimesNewRomanPSMT" w:hAnsi="TimesNewRomanPSMT" w:cs="TimesNewRomanPSMT"/>
          <w:sz w:val="24"/>
          <w:szCs w:val="24"/>
          <w:lang w:val="mk-MK" w:eastAsia="mk-MK"/>
        </w:rPr>
        <w:t xml:space="preserve"> </w:t>
      </w:r>
      <w:r>
        <w:rPr>
          <w:rFonts w:ascii="TimesNewRomanPSMT" w:hAnsi="TimesNewRomanPSMT" w:cs="TimesNewRomanPSMT"/>
          <w:sz w:val="24"/>
          <w:szCs w:val="24"/>
          <w:lang w:val="en-US" w:eastAsia="mk-MK"/>
        </w:rPr>
        <w:t>ризиците, согласно со регулативата на Народната банка за управување со ризиците.</w:t>
      </w:r>
      <w:r>
        <w:rPr>
          <w:rFonts w:ascii="TimesNewRomanPSMT" w:hAnsi="TimesNewRomanPSMT" w:cs="TimesNewRomanPSMT"/>
          <w:sz w:val="24"/>
          <w:szCs w:val="24"/>
          <w:lang w:val="mk-MK" w:eastAsia="mk-MK"/>
        </w:rPr>
        <w:t xml:space="preserve"> Дирекцијата </w:t>
      </w:r>
      <w:r w:rsidR="00506EE9">
        <w:rPr>
          <w:rFonts w:ascii="TimesNewRomanPSMT" w:hAnsi="TimesNewRomanPSMT" w:cs="TimesNewRomanPSMT"/>
          <w:sz w:val="24"/>
          <w:szCs w:val="24"/>
          <w:lang w:val="en-US" w:eastAsia="mk-MK"/>
        </w:rPr>
        <w:t>е независн</w:t>
      </w:r>
      <w:r>
        <w:rPr>
          <w:rFonts w:ascii="TimesNewRomanPSMT" w:hAnsi="TimesNewRomanPSMT" w:cs="TimesNewRomanPSMT"/>
          <w:sz w:val="24"/>
          <w:szCs w:val="24"/>
          <w:lang w:val="mk-MK" w:eastAsia="mk-MK"/>
        </w:rPr>
        <w:t>а</w:t>
      </w:r>
      <w:r>
        <w:rPr>
          <w:rFonts w:ascii="TimesNewRomanPSMT" w:hAnsi="TimesNewRomanPSMT" w:cs="TimesNewRomanPSMT"/>
          <w:sz w:val="24"/>
          <w:szCs w:val="24"/>
          <w:lang w:val="en-US" w:eastAsia="mk-MK"/>
        </w:rPr>
        <w:t xml:space="preserve"> од</w:t>
      </w:r>
      <w:r>
        <w:rPr>
          <w:rFonts w:ascii="TimesNewRomanPSMT" w:hAnsi="TimesNewRomanPSMT" w:cs="TimesNewRomanPSMT"/>
          <w:sz w:val="24"/>
          <w:szCs w:val="24"/>
          <w:lang w:val="mk-MK" w:eastAsia="mk-MK"/>
        </w:rPr>
        <w:t xml:space="preserve"> </w:t>
      </w:r>
      <w:r>
        <w:rPr>
          <w:rFonts w:ascii="TimesNewRomanPSMT" w:hAnsi="TimesNewRomanPSMT" w:cs="TimesNewRomanPSMT"/>
          <w:sz w:val="24"/>
          <w:szCs w:val="24"/>
          <w:lang w:val="en-US" w:eastAsia="mk-MK"/>
        </w:rPr>
        <w:t>останатите лица и организациски единици во банката, особено од оние коишто преземаат</w:t>
      </w:r>
      <w:r>
        <w:rPr>
          <w:rFonts w:ascii="TimesNewRomanPSMT" w:hAnsi="TimesNewRomanPSMT" w:cs="TimesNewRomanPSMT"/>
          <w:sz w:val="24"/>
          <w:szCs w:val="24"/>
          <w:lang w:val="mk-MK" w:eastAsia="mk-MK"/>
        </w:rPr>
        <w:t xml:space="preserve"> </w:t>
      </w:r>
      <w:r>
        <w:rPr>
          <w:rFonts w:ascii="TimesNewRomanPSMT" w:hAnsi="TimesNewRomanPSMT" w:cs="TimesNewRomanPSMT"/>
          <w:sz w:val="24"/>
          <w:szCs w:val="24"/>
          <w:lang w:val="en-US" w:eastAsia="mk-MK"/>
        </w:rPr>
        <w:t>ризици, има пристап до сите</w:t>
      </w:r>
      <w:r>
        <w:rPr>
          <w:rFonts w:ascii="TimesNewRomanPSMT" w:hAnsi="TimesNewRomanPSMT" w:cs="TimesNewRomanPSMT"/>
          <w:sz w:val="24"/>
          <w:szCs w:val="24"/>
          <w:lang w:val="mk-MK" w:eastAsia="mk-MK"/>
        </w:rPr>
        <w:t xml:space="preserve"> </w:t>
      </w:r>
      <w:r>
        <w:rPr>
          <w:rFonts w:ascii="TimesNewRomanPSMT" w:hAnsi="TimesNewRomanPSMT" w:cs="TimesNewRomanPSMT"/>
          <w:sz w:val="24"/>
          <w:szCs w:val="24"/>
          <w:lang w:val="en-US" w:eastAsia="mk-MK"/>
        </w:rPr>
        <w:t>организациски единици чиешто работење може да ја</w:t>
      </w:r>
      <w:r>
        <w:rPr>
          <w:rFonts w:ascii="TimesNewRomanPSMT" w:hAnsi="TimesNewRomanPSMT" w:cs="TimesNewRomanPSMT"/>
          <w:sz w:val="24"/>
          <w:szCs w:val="24"/>
          <w:lang w:val="mk-MK" w:eastAsia="mk-MK"/>
        </w:rPr>
        <w:t xml:space="preserve"> </w:t>
      </w:r>
      <w:r>
        <w:rPr>
          <w:rFonts w:ascii="TimesNewRomanPSMT" w:hAnsi="TimesNewRomanPSMT" w:cs="TimesNewRomanPSMT"/>
          <w:sz w:val="24"/>
          <w:szCs w:val="24"/>
          <w:lang w:val="en-US" w:eastAsia="mk-MK"/>
        </w:rPr>
        <w:t>изложи банката на материјални ризици</w:t>
      </w:r>
      <w:r w:rsidR="00A37FE4">
        <w:rPr>
          <w:rFonts w:ascii="TimesNewRomanPSMT" w:hAnsi="TimesNewRomanPSMT" w:cs="TimesNewRomanPSMT"/>
          <w:sz w:val="24"/>
          <w:szCs w:val="24"/>
          <w:lang w:val="mk-MK" w:eastAsia="mk-MK"/>
        </w:rPr>
        <w:t>. Управниот Одбор на Банката обезбедува</w:t>
      </w:r>
      <w:r>
        <w:rPr>
          <w:rFonts w:ascii="TimesNewRomanPSMT" w:hAnsi="TimesNewRomanPSMT" w:cs="TimesNewRomanPSMT"/>
          <w:sz w:val="24"/>
          <w:szCs w:val="24"/>
          <w:lang w:val="en-US" w:eastAsia="mk-MK"/>
        </w:rPr>
        <w:t xml:space="preserve"> доволно</w:t>
      </w:r>
      <w:r w:rsidR="00A37FE4">
        <w:rPr>
          <w:rFonts w:ascii="TimesNewRomanPSMT" w:hAnsi="TimesNewRomanPSMT" w:cs="TimesNewRomanPSMT"/>
          <w:sz w:val="24"/>
          <w:szCs w:val="24"/>
          <w:lang w:val="en-US" w:eastAsia="mk-MK"/>
        </w:rPr>
        <w:t xml:space="preserve"> ресурси за извршување на</w:t>
      </w:r>
      <w:r>
        <w:rPr>
          <w:rFonts w:ascii="TimesNewRomanPSMT" w:hAnsi="TimesNewRomanPSMT" w:cs="TimesNewRomanPSMT"/>
          <w:sz w:val="24"/>
          <w:szCs w:val="24"/>
          <w:lang w:val="mk-MK" w:eastAsia="mk-MK"/>
        </w:rPr>
        <w:t xml:space="preserve"> </w:t>
      </w:r>
      <w:r>
        <w:rPr>
          <w:rFonts w:ascii="TimesNewRomanPSMT" w:hAnsi="TimesNewRomanPSMT" w:cs="TimesNewRomanPSMT"/>
          <w:sz w:val="24"/>
          <w:szCs w:val="24"/>
          <w:lang w:val="en-US" w:eastAsia="mk-MK"/>
        </w:rPr>
        <w:t>надлежности</w:t>
      </w:r>
      <w:r w:rsidR="000A07E0">
        <w:rPr>
          <w:rFonts w:ascii="TimesNewRomanPSMT" w:hAnsi="TimesNewRomanPSMT" w:cs="TimesNewRomanPSMT"/>
          <w:sz w:val="24"/>
          <w:szCs w:val="24"/>
          <w:lang w:val="mk-MK" w:eastAsia="mk-MK"/>
        </w:rPr>
        <w:t xml:space="preserve"> на</w:t>
      </w:r>
      <w:r w:rsidR="00A37FE4">
        <w:rPr>
          <w:rFonts w:ascii="TimesNewRomanPSMT" w:hAnsi="TimesNewRomanPSMT" w:cs="TimesNewRomanPSMT"/>
          <w:sz w:val="24"/>
          <w:szCs w:val="24"/>
          <w:lang w:val="mk-MK" w:eastAsia="mk-MK"/>
        </w:rPr>
        <w:t xml:space="preserve"> Дирекцијата за управување со ризици</w:t>
      </w:r>
      <w:r>
        <w:rPr>
          <w:rFonts w:ascii="TimesNewRomanPSMT" w:hAnsi="TimesNewRomanPSMT" w:cs="TimesNewRomanPSMT"/>
          <w:sz w:val="24"/>
          <w:szCs w:val="24"/>
          <w:lang w:val="en-US" w:eastAsia="mk-MK"/>
        </w:rPr>
        <w:t>, што вклучува и редовна обука на лицето или на лицата вработени во</w:t>
      </w:r>
      <w:r>
        <w:rPr>
          <w:rFonts w:ascii="TimesNewRomanPSMT" w:hAnsi="TimesNewRomanPSMT" w:cs="TimesNewRomanPSMT"/>
          <w:sz w:val="24"/>
          <w:szCs w:val="24"/>
          <w:lang w:val="mk-MK" w:eastAsia="mk-MK"/>
        </w:rPr>
        <w:t xml:space="preserve"> </w:t>
      </w:r>
      <w:r w:rsidR="00A37FE4">
        <w:rPr>
          <w:rFonts w:ascii="TimesNewRomanPSMT" w:hAnsi="TimesNewRomanPSMT" w:cs="TimesNewRomanPSMT"/>
          <w:sz w:val="24"/>
          <w:szCs w:val="24"/>
          <w:lang w:val="mk-MK" w:eastAsia="mk-MK"/>
        </w:rPr>
        <w:t>истата.</w:t>
      </w:r>
      <w:r w:rsidR="006F0D30" w:rsidRPr="006F0D30">
        <w:rPr>
          <w:sz w:val="24"/>
          <w:szCs w:val="24"/>
          <w:lang w:val="ru-RU"/>
        </w:rPr>
        <w:t xml:space="preserve"> </w:t>
      </w:r>
    </w:p>
    <w:p w14:paraId="76F9C52B" w14:textId="2726C047" w:rsidR="00843CE6" w:rsidRPr="006F0D30" w:rsidRDefault="003C27E9" w:rsidP="006F0D30">
      <w:pPr>
        <w:pStyle w:val="BodyText"/>
        <w:spacing w:after="0" w:line="240" w:lineRule="auto"/>
        <w:ind w:left="0" w:firstLine="720"/>
        <w:jc w:val="both"/>
        <w:rPr>
          <w:sz w:val="24"/>
          <w:szCs w:val="24"/>
          <w:lang w:val="ru-RU"/>
        </w:rPr>
      </w:pPr>
      <w:r>
        <w:rPr>
          <w:sz w:val="24"/>
          <w:szCs w:val="24"/>
          <w:lang w:val="ru-RU"/>
        </w:rPr>
        <w:t xml:space="preserve">Одговорно лице за управување со ризиците во Банката е </w:t>
      </w:r>
      <w:r w:rsidR="001120DB">
        <w:rPr>
          <w:sz w:val="24"/>
          <w:szCs w:val="24"/>
          <w:lang w:val="ru-RU"/>
        </w:rPr>
        <w:t xml:space="preserve">Одговорниот </w:t>
      </w:r>
      <w:r w:rsidR="006F0D30">
        <w:rPr>
          <w:sz w:val="24"/>
          <w:szCs w:val="24"/>
          <w:lang w:val="ru-RU"/>
        </w:rPr>
        <w:t>директор за ризи</w:t>
      </w:r>
      <w:r w:rsidR="001529D4">
        <w:rPr>
          <w:sz w:val="24"/>
          <w:szCs w:val="24"/>
          <w:lang w:val="ru-RU"/>
        </w:rPr>
        <w:t>ци</w:t>
      </w:r>
      <w:r w:rsidR="006F0D30">
        <w:rPr>
          <w:sz w:val="24"/>
          <w:szCs w:val="24"/>
          <w:lang w:val="ru-RU"/>
        </w:rPr>
        <w:t>.</w:t>
      </w:r>
    </w:p>
    <w:p w14:paraId="670DECF1" w14:textId="77777777" w:rsidR="005B04B5" w:rsidRPr="006F0D30" w:rsidRDefault="005B04B5" w:rsidP="005B04B5">
      <w:pPr>
        <w:pStyle w:val="BodyText"/>
        <w:spacing w:after="0" w:line="240" w:lineRule="auto"/>
        <w:ind w:left="0" w:firstLine="720"/>
        <w:jc w:val="both"/>
        <w:rPr>
          <w:sz w:val="24"/>
          <w:szCs w:val="24"/>
          <w:lang w:val="ru-RU"/>
        </w:rPr>
      </w:pPr>
    </w:p>
    <w:p w14:paraId="1C47D02A" w14:textId="77777777" w:rsidR="008F37F3" w:rsidRPr="00532985" w:rsidRDefault="005B04B5" w:rsidP="005B04B5">
      <w:pPr>
        <w:pStyle w:val="BodyText"/>
        <w:spacing w:after="0" w:line="240" w:lineRule="auto"/>
        <w:ind w:left="0" w:firstLine="720"/>
        <w:jc w:val="both"/>
        <w:rPr>
          <w:b/>
          <w:sz w:val="24"/>
          <w:szCs w:val="24"/>
          <w:lang w:val="mk-MK"/>
        </w:rPr>
      </w:pPr>
      <w:r w:rsidRPr="00532985">
        <w:rPr>
          <w:b/>
          <w:sz w:val="24"/>
          <w:szCs w:val="24"/>
          <w:lang w:val="mk-MK"/>
        </w:rPr>
        <w:t>СЛУЖБА ЗА КОНТРОЛА НА УСОГЛАСЕНОСТА НА БАНКАТА СО ЗАКОНСКИТЕ ПРОПИСИ</w:t>
      </w:r>
    </w:p>
    <w:p w14:paraId="0A09A358" w14:textId="77777777" w:rsidR="008F37F3" w:rsidRPr="00532985" w:rsidRDefault="008F37F3" w:rsidP="004412FD">
      <w:pPr>
        <w:pStyle w:val="BodyText"/>
        <w:spacing w:after="0" w:line="240" w:lineRule="auto"/>
        <w:ind w:left="0"/>
        <w:jc w:val="both"/>
        <w:rPr>
          <w:sz w:val="24"/>
          <w:szCs w:val="24"/>
          <w:lang w:val="mk-MK"/>
        </w:rPr>
      </w:pPr>
    </w:p>
    <w:p w14:paraId="2ECC1068" w14:textId="77777777" w:rsidR="006F0D30" w:rsidRDefault="00392209" w:rsidP="004412FD">
      <w:pPr>
        <w:pStyle w:val="BodyText"/>
        <w:spacing w:after="0" w:line="240" w:lineRule="auto"/>
        <w:ind w:left="0" w:firstLine="720"/>
        <w:jc w:val="both"/>
        <w:rPr>
          <w:sz w:val="24"/>
          <w:szCs w:val="24"/>
          <w:lang w:val="ru-RU"/>
        </w:rPr>
      </w:pPr>
      <w:r w:rsidRPr="00532985">
        <w:rPr>
          <w:sz w:val="24"/>
          <w:szCs w:val="24"/>
          <w:lang w:val="ru-RU"/>
        </w:rPr>
        <w:t>Управниот Одбор</w:t>
      </w:r>
      <w:r w:rsidR="00EF47DA" w:rsidRPr="00532985">
        <w:rPr>
          <w:sz w:val="24"/>
          <w:szCs w:val="24"/>
          <w:lang w:val="ru-RU"/>
        </w:rPr>
        <w:t xml:space="preserve"> на </w:t>
      </w:r>
      <w:r w:rsidR="008C1E00" w:rsidRPr="00532985">
        <w:rPr>
          <w:sz w:val="24"/>
          <w:szCs w:val="24"/>
          <w:lang w:val="ru-RU"/>
        </w:rPr>
        <w:t>Банката</w:t>
      </w:r>
      <w:r w:rsidR="00EF47DA" w:rsidRPr="00532985">
        <w:rPr>
          <w:sz w:val="24"/>
          <w:szCs w:val="24"/>
          <w:lang w:val="ru-RU"/>
        </w:rPr>
        <w:t xml:space="preserve"> организира </w:t>
      </w:r>
      <w:r w:rsidR="00FA2DA9" w:rsidRPr="00532985">
        <w:rPr>
          <w:sz w:val="24"/>
          <w:szCs w:val="24"/>
          <w:lang w:val="ru-RU"/>
        </w:rPr>
        <w:t>С</w:t>
      </w:r>
      <w:r w:rsidR="00EF47DA" w:rsidRPr="00532985">
        <w:rPr>
          <w:sz w:val="24"/>
          <w:szCs w:val="24"/>
          <w:lang w:val="ru-RU"/>
        </w:rPr>
        <w:t xml:space="preserve">лужба за контрола на усогласеност на работењето на </w:t>
      </w:r>
      <w:r w:rsidR="008C1E00" w:rsidRPr="00532985">
        <w:rPr>
          <w:sz w:val="24"/>
          <w:szCs w:val="24"/>
          <w:lang w:val="ru-RU"/>
        </w:rPr>
        <w:t>Банката</w:t>
      </w:r>
      <w:r w:rsidR="00EF47DA" w:rsidRPr="00532985">
        <w:rPr>
          <w:sz w:val="24"/>
          <w:szCs w:val="24"/>
          <w:lang w:val="ru-RU"/>
        </w:rPr>
        <w:t xml:space="preserve"> со прописит</w:t>
      </w:r>
      <w:r w:rsidR="00A14DE9">
        <w:rPr>
          <w:sz w:val="24"/>
          <w:szCs w:val="24"/>
          <w:lang w:val="ru-RU"/>
        </w:rPr>
        <w:t>е</w:t>
      </w:r>
      <w:r w:rsidR="006F0D30">
        <w:rPr>
          <w:sz w:val="24"/>
          <w:szCs w:val="24"/>
          <w:lang w:val="ru-RU"/>
        </w:rPr>
        <w:t>.</w:t>
      </w:r>
    </w:p>
    <w:p w14:paraId="659E2A6A" w14:textId="14AB1C84" w:rsidR="00EF47DA" w:rsidRPr="00532985" w:rsidRDefault="003C27E9" w:rsidP="004412FD">
      <w:pPr>
        <w:pStyle w:val="BodyText"/>
        <w:spacing w:after="0" w:line="240" w:lineRule="auto"/>
        <w:ind w:left="0" w:firstLine="720"/>
        <w:jc w:val="both"/>
        <w:rPr>
          <w:sz w:val="24"/>
          <w:szCs w:val="24"/>
          <w:lang w:val="mk-MK"/>
        </w:rPr>
      </w:pPr>
      <w:r>
        <w:rPr>
          <w:sz w:val="24"/>
          <w:szCs w:val="24"/>
          <w:lang w:val="ru-RU"/>
        </w:rPr>
        <w:t>Одговорно лице за</w:t>
      </w:r>
      <w:r w:rsidRPr="003C27E9">
        <w:rPr>
          <w:sz w:val="24"/>
          <w:szCs w:val="24"/>
          <w:lang w:val="ru-RU"/>
        </w:rPr>
        <w:t xml:space="preserve"> </w:t>
      </w:r>
      <w:r>
        <w:rPr>
          <w:sz w:val="24"/>
          <w:szCs w:val="24"/>
          <w:lang w:val="ru-RU"/>
        </w:rPr>
        <w:t xml:space="preserve">контрола на усогласеност со прописите во Банката е </w:t>
      </w:r>
      <w:r w:rsidR="001120DB">
        <w:rPr>
          <w:sz w:val="24"/>
          <w:szCs w:val="24"/>
          <w:lang w:val="ru-RU"/>
        </w:rPr>
        <w:t xml:space="preserve">Одговорниот </w:t>
      </w:r>
      <w:r w:rsidR="006F0D30">
        <w:rPr>
          <w:sz w:val="24"/>
          <w:szCs w:val="24"/>
          <w:lang w:val="ru-RU"/>
        </w:rPr>
        <w:t>директор за контрола на усогласеност со прописи.</w:t>
      </w:r>
    </w:p>
    <w:p w14:paraId="7FCE0D07" w14:textId="77777777" w:rsidR="004412FD" w:rsidRPr="00532985" w:rsidRDefault="004412FD" w:rsidP="004412FD">
      <w:pPr>
        <w:pStyle w:val="BodyText"/>
        <w:spacing w:after="0" w:line="240" w:lineRule="auto"/>
        <w:ind w:left="0" w:firstLine="720"/>
        <w:jc w:val="both"/>
        <w:rPr>
          <w:sz w:val="24"/>
          <w:szCs w:val="24"/>
          <w:lang w:val="mk-MK"/>
        </w:rPr>
      </w:pPr>
    </w:p>
    <w:p w14:paraId="1ED6D4A9" w14:textId="77777777" w:rsidR="00EF47DA" w:rsidRPr="00532985" w:rsidRDefault="00F421D3" w:rsidP="00EF47DA">
      <w:pPr>
        <w:spacing w:after="0" w:line="240" w:lineRule="auto"/>
        <w:ind w:firstLine="720"/>
        <w:jc w:val="both"/>
        <w:rPr>
          <w:rFonts w:ascii="Times New Roman" w:hAnsi="Times New Roman"/>
          <w:sz w:val="24"/>
          <w:szCs w:val="24"/>
          <w:lang w:val="mk-MK"/>
        </w:rPr>
      </w:pPr>
      <w:r w:rsidRPr="00532985">
        <w:rPr>
          <w:rFonts w:ascii="Times New Roman" w:hAnsi="Times New Roman"/>
          <w:sz w:val="24"/>
          <w:szCs w:val="24"/>
          <w:lang w:val="mk-MK"/>
        </w:rPr>
        <w:t>Службата</w:t>
      </w:r>
      <w:r w:rsidR="00EF47DA" w:rsidRPr="00532985">
        <w:rPr>
          <w:rFonts w:ascii="Times New Roman" w:hAnsi="Times New Roman"/>
          <w:sz w:val="24"/>
          <w:szCs w:val="24"/>
          <w:lang w:val="mk-MK"/>
        </w:rPr>
        <w:t xml:space="preserve"> е одговорн</w:t>
      </w:r>
      <w:r w:rsidRPr="00532985">
        <w:rPr>
          <w:rFonts w:ascii="Times New Roman" w:hAnsi="Times New Roman"/>
          <w:sz w:val="24"/>
          <w:szCs w:val="24"/>
          <w:lang w:val="mk-MK"/>
        </w:rPr>
        <w:t>а</w:t>
      </w:r>
      <w:r w:rsidR="00EF47DA" w:rsidRPr="00532985">
        <w:rPr>
          <w:rFonts w:ascii="Times New Roman" w:hAnsi="Times New Roman"/>
          <w:sz w:val="24"/>
          <w:szCs w:val="24"/>
          <w:lang w:val="mk-MK"/>
        </w:rPr>
        <w:t xml:space="preserve"> за идентификација и следење на ризиците од неусогласеноста на работењето на </w:t>
      </w:r>
      <w:r w:rsidR="008C1E00" w:rsidRPr="00532985">
        <w:rPr>
          <w:rFonts w:ascii="Times New Roman" w:hAnsi="Times New Roman"/>
          <w:sz w:val="24"/>
          <w:szCs w:val="24"/>
          <w:lang w:val="mk-MK"/>
        </w:rPr>
        <w:t>Банката</w:t>
      </w:r>
      <w:r w:rsidR="00EF47DA" w:rsidRPr="00532985">
        <w:rPr>
          <w:rFonts w:ascii="Times New Roman" w:hAnsi="Times New Roman"/>
          <w:sz w:val="24"/>
          <w:szCs w:val="24"/>
          <w:lang w:val="mk-MK"/>
        </w:rPr>
        <w:t xml:space="preserve"> со прописите. Под ризик од неусогласеност со прописите се смета особено ризикот од изречени мерки од страна на Народна </w:t>
      </w:r>
      <w:r w:rsidR="008C1E00" w:rsidRPr="00532985">
        <w:rPr>
          <w:rFonts w:ascii="Times New Roman" w:hAnsi="Times New Roman"/>
          <w:sz w:val="24"/>
          <w:szCs w:val="24"/>
          <w:lang w:val="mk-MK"/>
        </w:rPr>
        <w:t>Банка</w:t>
      </w:r>
      <w:r w:rsidR="00EF47DA" w:rsidRPr="00532985">
        <w:rPr>
          <w:rFonts w:ascii="Times New Roman" w:hAnsi="Times New Roman"/>
          <w:sz w:val="24"/>
          <w:szCs w:val="24"/>
          <w:lang w:val="mk-MK"/>
        </w:rPr>
        <w:t xml:space="preserve">, од финансиски загуби и репутациски ризик како последица на пропусти во усогласување на работењето на </w:t>
      </w:r>
      <w:r w:rsidR="008C1E00" w:rsidRPr="00532985">
        <w:rPr>
          <w:rFonts w:ascii="Times New Roman" w:hAnsi="Times New Roman"/>
          <w:sz w:val="24"/>
          <w:szCs w:val="24"/>
          <w:lang w:val="mk-MK"/>
        </w:rPr>
        <w:t>Банката</w:t>
      </w:r>
      <w:r w:rsidR="00EF47DA" w:rsidRPr="00532985">
        <w:rPr>
          <w:rFonts w:ascii="Times New Roman" w:hAnsi="Times New Roman"/>
          <w:sz w:val="24"/>
          <w:szCs w:val="24"/>
          <w:lang w:val="mk-MK"/>
        </w:rPr>
        <w:t xml:space="preserve"> со прописите.</w:t>
      </w:r>
    </w:p>
    <w:p w14:paraId="32A90879" w14:textId="77777777" w:rsidR="004412FD" w:rsidRPr="00532985" w:rsidRDefault="004412FD" w:rsidP="00EF47DA">
      <w:pPr>
        <w:spacing w:after="0" w:line="240" w:lineRule="auto"/>
        <w:ind w:firstLine="720"/>
        <w:jc w:val="both"/>
        <w:rPr>
          <w:rFonts w:ascii="Times New Roman" w:hAnsi="Times New Roman"/>
          <w:sz w:val="24"/>
          <w:szCs w:val="24"/>
          <w:lang w:val="mk-MK"/>
        </w:rPr>
      </w:pPr>
    </w:p>
    <w:p w14:paraId="19B6E2D3" w14:textId="77777777" w:rsidR="00EF47DA" w:rsidRPr="00532985" w:rsidRDefault="00F421D3" w:rsidP="00EF47DA">
      <w:pPr>
        <w:spacing w:after="0" w:line="240" w:lineRule="auto"/>
        <w:ind w:firstLine="720"/>
        <w:jc w:val="both"/>
        <w:rPr>
          <w:rFonts w:ascii="Times New Roman" w:hAnsi="Times New Roman"/>
          <w:sz w:val="24"/>
          <w:szCs w:val="24"/>
          <w:lang w:val="mk-MK"/>
        </w:rPr>
      </w:pPr>
      <w:r w:rsidRPr="00532985">
        <w:rPr>
          <w:rFonts w:ascii="Times New Roman" w:hAnsi="Times New Roman"/>
          <w:sz w:val="24"/>
          <w:szCs w:val="24"/>
          <w:lang w:val="mk-MK"/>
        </w:rPr>
        <w:t>В</w:t>
      </w:r>
      <w:r w:rsidR="00EF47DA" w:rsidRPr="00532985">
        <w:rPr>
          <w:rFonts w:ascii="Times New Roman" w:hAnsi="Times New Roman"/>
          <w:sz w:val="24"/>
          <w:szCs w:val="24"/>
          <w:lang w:val="mk-MK"/>
        </w:rPr>
        <w:t>работените во службата се самостојни во извршувањето на работите од нивна надлежност.</w:t>
      </w:r>
    </w:p>
    <w:p w14:paraId="18287C77" w14:textId="77777777" w:rsidR="003B07A2" w:rsidRPr="00532985" w:rsidRDefault="003B07A2" w:rsidP="00EF47DA">
      <w:pPr>
        <w:spacing w:after="0" w:line="240" w:lineRule="auto"/>
        <w:ind w:firstLine="720"/>
        <w:jc w:val="both"/>
        <w:rPr>
          <w:rFonts w:ascii="Times New Roman" w:hAnsi="Times New Roman"/>
          <w:sz w:val="24"/>
          <w:szCs w:val="24"/>
          <w:lang w:val="mk-MK"/>
        </w:rPr>
      </w:pPr>
    </w:p>
    <w:p w14:paraId="643BA377" w14:textId="77777777" w:rsidR="003B07A2" w:rsidRPr="00532985" w:rsidRDefault="003B07A2" w:rsidP="00EF47DA">
      <w:pPr>
        <w:spacing w:after="0" w:line="240" w:lineRule="auto"/>
        <w:ind w:firstLine="720"/>
        <w:jc w:val="both"/>
        <w:rPr>
          <w:rFonts w:ascii="Times New Roman" w:hAnsi="Times New Roman"/>
          <w:sz w:val="24"/>
          <w:szCs w:val="24"/>
          <w:lang w:val="mk-MK"/>
        </w:rPr>
      </w:pPr>
      <w:r w:rsidRPr="00532985">
        <w:rPr>
          <w:rFonts w:ascii="Times New Roman" w:hAnsi="Times New Roman"/>
          <w:sz w:val="24"/>
          <w:szCs w:val="24"/>
          <w:lang w:val="mk-MK"/>
        </w:rPr>
        <w:t xml:space="preserve">Управниот Одбор на Банката подготвува, а Надзорниот Одбор ја одобрува и врши надзор врз спроведувањето на пишаната политика за постојано и ефикасно спроведување контрола на усогласеноста на Банката со прописите, преку која ќе ја обезбеди положбата на Службата и ќе воспостави пристап до сите информации, кои се </w:t>
      </w:r>
      <w:r w:rsidR="0085578B" w:rsidRPr="00532985">
        <w:rPr>
          <w:rFonts w:ascii="Times New Roman" w:hAnsi="Times New Roman"/>
          <w:sz w:val="24"/>
          <w:szCs w:val="24"/>
          <w:lang w:val="mk-MK"/>
        </w:rPr>
        <w:lastRenderedPageBreak/>
        <w:t>потребни за неј</w:t>
      </w:r>
      <w:r w:rsidRPr="00532985">
        <w:rPr>
          <w:rFonts w:ascii="Times New Roman" w:hAnsi="Times New Roman"/>
          <w:sz w:val="24"/>
          <w:szCs w:val="24"/>
          <w:lang w:val="mk-MK"/>
        </w:rPr>
        <w:t>з</w:t>
      </w:r>
      <w:r w:rsidR="0085578B" w:rsidRPr="00532985">
        <w:rPr>
          <w:rFonts w:ascii="Times New Roman" w:hAnsi="Times New Roman"/>
          <w:sz w:val="24"/>
          <w:szCs w:val="24"/>
          <w:lang w:val="mk-MK"/>
        </w:rPr>
        <w:t>и</w:t>
      </w:r>
      <w:r w:rsidRPr="00532985">
        <w:rPr>
          <w:rFonts w:ascii="Times New Roman" w:hAnsi="Times New Roman"/>
          <w:sz w:val="24"/>
          <w:szCs w:val="24"/>
          <w:lang w:val="mk-MK"/>
        </w:rPr>
        <w:t xml:space="preserve">ната работа, како и ќе воспостави механизам на непрекината работа со Службата </w:t>
      </w:r>
      <w:r w:rsidR="0085578B" w:rsidRPr="00532985">
        <w:rPr>
          <w:rFonts w:ascii="Times New Roman" w:hAnsi="Times New Roman"/>
          <w:sz w:val="24"/>
          <w:szCs w:val="24"/>
          <w:lang w:val="mk-MK"/>
        </w:rPr>
        <w:t>и лицата кои се должни да соработуваат со Службата.</w:t>
      </w:r>
    </w:p>
    <w:p w14:paraId="5EFAFBF2" w14:textId="77777777" w:rsidR="0085578B" w:rsidRPr="00532985" w:rsidRDefault="0085578B" w:rsidP="00EF47DA">
      <w:pPr>
        <w:spacing w:after="0" w:line="240" w:lineRule="auto"/>
        <w:ind w:firstLine="720"/>
        <w:jc w:val="both"/>
        <w:rPr>
          <w:rFonts w:ascii="Times New Roman" w:hAnsi="Times New Roman"/>
          <w:sz w:val="24"/>
          <w:szCs w:val="24"/>
          <w:lang w:val="mk-MK"/>
        </w:rPr>
      </w:pPr>
    </w:p>
    <w:p w14:paraId="5DA06C72" w14:textId="77777777" w:rsidR="0085578B" w:rsidRPr="00532985" w:rsidRDefault="0085578B" w:rsidP="00EF47DA">
      <w:pPr>
        <w:spacing w:after="0" w:line="240" w:lineRule="auto"/>
        <w:ind w:firstLine="720"/>
        <w:jc w:val="both"/>
        <w:rPr>
          <w:rFonts w:ascii="Times New Roman" w:hAnsi="Times New Roman"/>
          <w:sz w:val="24"/>
          <w:szCs w:val="24"/>
          <w:lang w:val="mk-MK"/>
        </w:rPr>
      </w:pPr>
      <w:r w:rsidRPr="00532985">
        <w:rPr>
          <w:rFonts w:ascii="Times New Roman" w:hAnsi="Times New Roman"/>
          <w:sz w:val="24"/>
          <w:szCs w:val="24"/>
          <w:lang w:val="mk-MK"/>
        </w:rPr>
        <w:t>Со цел квалитетно извршување на обврските предвидени во овој Кодекс и усвоената политика, вработените во Службата за контрола на усогласеноста на Банката со законските прописи имаат обврска:</w:t>
      </w:r>
    </w:p>
    <w:p w14:paraId="6E6D4314" w14:textId="77777777" w:rsidR="0085578B" w:rsidRPr="00E54942" w:rsidRDefault="0085578B" w:rsidP="00290A8A">
      <w:pPr>
        <w:pStyle w:val="ListParagraph"/>
        <w:numPr>
          <w:ilvl w:val="0"/>
          <w:numId w:val="26"/>
        </w:numPr>
        <w:spacing w:after="0" w:line="240" w:lineRule="auto"/>
        <w:ind w:left="1276" w:hanging="425"/>
        <w:jc w:val="both"/>
        <w:rPr>
          <w:rFonts w:ascii="Times New Roman" w:hAnsi="Times New Roman"/>
          <w:sz w:val="24"/>
          <w:szCs w:val="24"/>
          <w:lang w:val="mk-MK"/>
        </w:rPr>
      </w:pPr>
      <w:r w:rsidRPr="00E54942">
        <w:rPr>
          <w:rFonts w:ascii="Times New Roman" w:hAnsi="Times New Roman"/>
          <w:sz w:val="24"/>
          <w:szCs w:val="24"/>
          <w:lang w:val="mk-MK"/>
        </w:rPr>
        <w:t>да ги следи прописите кои се однесуваат на работењето на Банката;</w:t>
      </w:r>
    </w:p>
    <w:p w14:paraId="70B34528" w14:textId="77777777" w:rsidR="0085578B" w:rsidRPr="00E54942" w:rsidRDefault="0085578B" w:rsidP="00290A8A">
      <w:pPr>
        <w:pStyle w:val="ListParagraph"/>
        <w:numPr>
          <w:ilvl w:val="0"/>
          <w:numId w:val="26"/>
        </w:numPr>
        <w:spacing w:after="0" w:line="240" w:lineRule="auto"/>
        <w:ind w:left="1276" w:hanging="425"/>
        <w:jc w:val="both"/>
        <w:rPr>
          <w:rFonts w:ascii="Times New Roman" w:hAnsi="Times New Roman"/>
          <w:sz w:val="24"/>
          <w:szCs w:val="24"/>
          <w:lang w:val="mk-MK"/>
        </w:rPr>
      </w:pPr>
      <w:r w:rsidRPr="00E54942">
        <w:rPr>
          <w:rFonts w:ascii="Times New Roman" w:hAnsi="Times New Roman"/>
          <w:sz w:val="24"/>
          <w:szCs w:val="24"/>
          <w:lang w:val="mk-MK"/>
        </w:rPr>
        <w:t>да ги идентификуваат ризиците со кои Банката ќе се соочи поради неусогласеноста на Банката со законските прописи;</w:t>
      </w:r>
    </w:p>
    <w:p w14:paraId="28710924" w14:textId="77777777" w:rsidR="0085578B" w:rsidRPr="00E54942" w:rsidRDefault="006F321C" w:rsidP="00290A8A">
      <w:pPr>
        <w:pStyle w:val="ListParagraph"/>
        <w:numPr>
          <w:ilvl w:val="0"/>
          <w:numId w:val="26"/>
        </w:numPr>
        <w:spacing w:after="0" w:line="240" w:lineRule="auto"/>
        <w:ind w:left="1276" w:hanging="425"/>
        <w:jc w:val="both"/>
        <w:rPr>
          <w:rFonts w:ascii="Times New Roman" w:hAnsi="Times New Roman"/>
          <w:sz w:val="24"/>
          <w:szCs w:val="24"/>
          <w:lang w:val="mk-MK"/>
        </w:rPr>
      </w:pPr>
      <w:r w:rsidRPr="00E54942">
        <w:rPr>
          <w:rFonts w:ascii="Times New Roman" w:hAnsi="Times New Roman"/>
          <w:sz w:val="24"/>
          <w:szCs w:val="24"/>
          <w:lang w:val="mk-MK"/>
        </w:rPr>
        <w:t>навремено</w:t>
      </w:r>
      <w:r w:rsidR="0085578B" w:rsidRPr="00E54942">
        <w:rPr>
          <w:rFonts w:ascii="Times New Roman" w:hAnsi="Times New Roman"/>
          <w:sz w:val="24"/>
          <w:szCs w:val="24"/>
          <w:lang w:val="mk-MK"/>
        </w:rPr>
        <w:t xml:space="preserve"> да го известуваат Управниот Одбор за видот на промените и последиците со кои може да се соочи Банката поради неусогласеност;</w:t>
      </w:r>
    </w:p>
    <w:p w14:paraId="13787C6D" w14:textId="77777777" w:rsidR="0085578B" w:rsidRPr="00E54942" w:rsidRDefault="0085578B" w:rsidP="00290A8A">
      <w:pPr>
        <w:pStyle w:val="ListParagraph"/>
        <w:numPr>
          <w:ilvl w:val="0"/>
          <w:numId w:val="26"/>
        </w:numPr>
        <w:spacing w:after="0" w:line="240" w:lineRule="auto"/>
        <w:ind w:left="1276" w:hanging="425"/>
        <w:jc w:val="both"/>
        <w:rPr>
          <w:rFonts w:ascii="Times New Roman" w:hAnsi="Times New Roman"/>
          <w:sz w:val="24"/>
          <w:szCs w:val="24"/>
          <w:lang w:val="mk-MK"/>
        </w:rPr>
      </w:pPr>
      <w:r w:rsidRPr="00E54942">
        <w:rPr>
          <w:rFonts w:ascii="Times New Roman" w:hAnsi="Times New Roman"/>
          <w:sz w:val="24"/>
          <w:szCs w:val="24"/>
          <w:lang w:val="mk-MK"/>
        </w:rPr>
        <w:t>да му даваат совет на Упр</w:t>
      </w:r>
      <w:r w:rsidR="00D57486" w:rsidRPr="00E54942">
        <w:rPr>
          <w:rFonts w:ascii="Times New Roman" w:hAnsi="Times New Roman"/>
          <w:sz w:val="24"/>
          <w:szCs w:val="24"/>
          <w:lang w:val="mk-MK"/>
        </w:rPr>
        <w:t>авниот Одбо</w:t>
      </w:r>
      <w:r w:rsidR="00FA2DA9" w:rsidRPr="00E54942">
        <w:rPr>
          <w:rFonts w:ascii="Times New Roman" w:hAnsi="Times New Roman"/>
          <w:sz w:val="24"/>
          <w:szCs w:val="24"/>
          <w:lang w:val="mk-MK"/>
        </w:rPr>
        <w:t>р</w:t>
      </w:r>
      <w:r w:rsidR="00D57486" w:rsidRPr="00E54942">
        <w:rPr>
          <w:rFonts w:ascii="Times New Roman" w:hAnsi="Times New Roman"/>
          <w:sz w:val="24"/>
          <w:szCs w:val="24"/>
          <w:lang w:val="mk-MK"/>
        </w:rPr>
        <w:t xml:space="preserve"> на Банката во врска со промените на законската регулатива;</w:t>
      </w:r>
    </w:p>
    <w:p w14:paraId="104A2CFB" w14:textId="77777777" w:rsidR="00D57486" w:rsidRPr="00E54942" w:rsidRDefault="00D57486" w:rsidP="00290A8A">
      <w:pPr>
        <w:pStyle w:val="ListParagraph"/>
        <w:numPr>
          <w:ilvl w:val="0"/>
          <w:numId w:val="26"/>
        </w:numPr>
        <w:spacing w:after="0" w:line="240" w:lineRule="auto"/>
        <w:ind w:left="1276" w:hanging="425"/>
        <w:jc w:val="both"/>
        <w:rPr>
          <w:rFonts w:ascii="Times New Roman" w:hAnsi="Times New Roman"/>
          <w:sz w:val="24"/>
          <w:szCs w:val="24"/>
          <w:lang w:val="mk-MK"/>
        </w:rPr>
      </w:pPr>
      <w:r w:rsidRPr="00E54942">
        <w:rPr>
          <w:rFonts w:ascii="Times New Roman" w:hAnsi="Times New Roman"/>
          <w:sz w:val="24"/>
          <w:szCs w:val="24"/>
          <w:lang w:val="mk-MK"/>
        </w:rPr>
        <w:t>да ги информираат и да спроведуваат обука на вработените на Банката, заради усогласување на нивното работење со промените во прописите;</w:t>
      </w:r>
    </w:p>
    <w:p w14:paraId="08AC4253" w14:textId="77777777" w:rsidR="00D57486" w:rsidRPr="00E54942" w:rsidRDefault="00D57486" w:rsidP="00290A8A">
      <w:pPr>
        <w:pStyle w:val="ListParagraph"/>
        <w:numPr>
          <w:ilvl w:val="0"/>
          <w:numId w:val="26"/>
        </w:numPr>
        <w:spacing w:after="0" w:line="240" w:lineRule="auto"/>
        <w:ind w:left="1276" w:hanging="425"/>
        <w:jc w:val="both"/>
        <w:rPr>
          <w:rFonts w:ascii="Times New Roman" w:hAnsi="Times New Roman"/>
          <w:sz w:val="24"/>
          <w:szCs w:val="24"/>
          <w:lang w:val="mk-MK"/>
        </w:rPr>
      </w:pPr>
      <w:r w:rsidRPr="00E54942">
        <w:rPr>
          <w:rFonts w:ascii="Times New Roman" w:hAnsi="Times New Roman"/>
          <w:sz w:val="24"/>
          <w:szCs w:val="24"/>
          <w:lang w:val="mk-MK"/>
        </w:rPr>
        <w:t>да ја следат усогласеноста на работењето на Банката со прописите, вршат оценка на усогласеноста на новите производи на Банката и деловните прописи на Банката со законските прописи;</w:t>
      </w:r>
    </w:p>
    <w:p w14:paraId="537912EA" w14:textId="77777777" w:rsidR="00D57486" w:rsidRPr="00E54942" w:rsidRDefault="00D57486" w:rsidP="00290A8A">
      <w:pPr>
        <w:pStyle w:val="ListParagraph"/>
        <w:numPr>
          <w:ilvl w:val="0"/>
          <w:numId w:val="26"/>
        </w:numPr>
        <w:spacing w:after="0" w:line="240" w:lineRule="auto"/>
        <w:ind w:left="1276" w:hanging="425"/>
        <w:jc w:val="both"/>
        <w:rPr>
          <w:rFonts w:ascii="Times New Roman" w:hAnsi="Times New Roman"/>
          <w:sz w:val="24"/>
          <w:szCs w:val="24"/>
          <w:lang w:val="mk-MK"/>
        </w:rPr>
      </w:pPr>
      <w:r w:rsidRPr="00E54942">
        <w:rPr>
          <w:rFonts w:ascii="Times New Roman" w:hAnsi="Times New Roman"/>
          <w:sz w:val="24"/>
          <w:szCs w:val="24"/>
          <w:lang w:val="mk-MK"/>
        </w:rPr>
        <w:t>да исполнуваат други обврски предвидени во закон или друг пропис.</w:t>
      </w:r>
    </w:p>
    <w:p w14:paraId="66D76DA7" w14:textId="77777777" w:rsidR="004412FD" w:rsidRPr="00532985" w:rsidRDefault="004412FD" w:rsidP="00EF47DA">
      <w:pPr>
        <w:spacing w:after="0" w:line="240" w:lineRule="auto"/>
        <w:ind w:firstLine="720"/>
        <w:jc w:val="both"/>
        <w:rPr>
          <w:rFonts w:ascii="Times New Roman" w:hAnsi="Times New Roman"/>
          <w:sz w:val="24"/>
          <w:szCs w:val="24"/>
          <w:lang w:val="mk-MK"/>
        </w:rPr>
      </w:pPr>
    </w:p>
    <w:p w14:paraId="719686EB" w14:textId="77777777" w:rsidR="00EF47DA" w:rsidRPr="00532985" w:rsidRDefault="00EF47DA" w:rsidP="00EF47DA">
      <w:pPr>
        <w:spacing w:after="0" w:line="240" w:lineRule="auto"/>
        <w:ind w:firstLine="720"/>
        <w:jc w:val="both"/>
        <w:rPr>
          <w:rFonts w:ascii="Times New Roman" w:hAnsi="Times New Roman"/>
          <w:sz w:val="24"/>
          <w:szCs w:val="24"/>
          <w:lang w:val="mk-MK"/>
        </w:rPr>
      </w:pPr>
      <w:r w:rsidRPr="00532985">
        <w:rPr>
          <w:rFonts w:ascii="Times New Roman" w:hAnsi="Times New Roman"/>
          <w:sz w:val="24"/>
          <w:szCs w:val="24"/>
          <w:lang w:val="mk-MK"/>
        </w:rPr>
        <w:t xml:space="preserve">Вработените во </w:t>
      </w:r>
      <w:r w:rsidR="008C1E00" w:rsidRPr="00532985">
        <w:rPr>
          <w:rFonts w:ascii="Times New Roman" w:hAnsi="Times New Roman"/>
          <w:sz w:val="24"/>
          <w:szCs w:val="24"/>
          <w:lang w:val="mk-MK"/>
        </w:rPr>
        <w:t>Банката</w:t>
      </w:r>
      <w:r w:rsidR="00FA2DA9" w:rsidRPr="00532985">
        <w:rPr>
          <w:rFonts w:ascii="Times New Roman" w:hAnsi="Times New Roman"/>
          <w:sz w:val="24"/>
          <w:szCs w:val="24"/>
          <w:lang w:val="mk-MK"/>
        </w:rPr>
        <w:t xml:space="preserve"> се должни на вработените во С</w:t>
      </w:r>
      <w:r w:rsidRPr="00532985">
        <w:rPr>
          <w:rFonts w:ascii="Times New Roman" w:hAnsi="Times New Roman"/>
          <w:sz w:val="24"/>
          <w:szCs w:val="24"/>
          <w:lang w:val="mk-MK"/>
        </w:rPr>
        <w:t>лужбата да им овозможат увид во документацијата со која располагаат и да им ги дадат сите потребни информации.</w:t>
      </w:r>
    </w:p>
    <w:p w14:paraId="36C2CAC0" w14:textId="77777777" w:rsidR="004412FD" w:rsidRPr="00532985" w:rsidRDefault="004412FD" w:rsidP="00EF47DA">
      <w:pPr>
        <w:spacing w:after="0" w:line="240" w:lineRule="auto"/>
        <w:ind w:firstLine="720"/>
        <w:jc w:val="both"/>
        <w:rPr>
          <w:rFonts w:ascii="Times New Roman" w:hAnsi="Times New Roman"/>
          <w:sz w:val="24"/>
          <w:szCs w:val="24"/>
          <w:lang w:val="mk-MK"/>
        </w:rPr>
      </w:pPr>
    </w:p>
    <w:p w14:paraId="69E8F872" w14:textId="77777777" w:rsidR="00C5046C" w:rsidRPr="00C5046C" w:rsidRDefault="00FA2DA9" w:rsidP="00EF47DA">
      <w:pPr>
        <w:spacing w:after="0" w:line="240" w:lineRule="auto"/>
        <w:ind w:firstLine="720"/>
        <w:jc w:val="both"/>
        <w:rPr>
          <w:rFonts w:ascii="Times New Roman" w:hAnsi="Times New Roman"/>
          <w:sz w:val="24"/>
          <w:szCs w:val="24"/>
          <w:lang w:val="mk-MK"/>
        </w:rPr>
      </w:pPr>
      <w:r w:rsidRPr="00532985">
        <w:rPr>
          <w:rFonts w:ascii="Times New Roman" w:hAnsi="Times New Roman"/>
          <w:sz w:val="24"/>
          <w:szCs w:val="24"/>
          <w:lang w:val="mk-MK"/>
        </w:rPr>
        <w:t>С</w:t>
      </w:r>
      <w:r w:rsidR="00EF47DA" w:rsidRPr="00532985">
        <w:rPr>
          <w:rFonts w:ascii="Times New Roman" w:hAnsi="Times New Roman"/>
          <w:sz w:val="24"/>
          <w:szCs w:val="24"/>
          <w:lang w:val="mk-MK"/>
        </w:rPr>
        <w:t xml:space="preserve">лужбата за својата работа поднесува месечен извештај до </w:t>
      </w:r>
      <w:r w:rsidR="00392209" w:rsidRPr="00532985">
        <w:rPr>
          <w:rFonts w:ascii="Times New Roman" w:hAnsi="Times New Roman"/>
          <w:sz w:val="24"/>
          <w:szCs w:val="24"/>
          <w:lang w:val="mk-MK"/>
        </w:rPr>
        <w:t>Управниот Одбор</w:t>
      </w:r>
      <w:r w:rsidR="00EF47DA" w:rsidRPr="00532985">
        <w:rPr>
          <w:rFonts w:ascii="Times New Roman" w:hAnsi="Times New Roman"/>
          <w:sz w:val="24"/>
          <w:szCs w:val="24"/>
          <w:lang w:val="mk-MK"/>
        </w:rPr>
        <w:t xml:space="preserve"> </w:t>
      </w:r>
      <w:r w:rsidR="00EF47DA" w:rsidRPr="007C1481">
        <w:rPr>
          <w:rFonts w:ascii="Times New Roman" w:hAnsi="Times New Roman"/>
          <w:sz w:val="24"/>
          <w:szCs w:val="24"/>
          <w:lang w:val="mk-MK"/>
        </w:rPr>
        <w:t xml:space="preserve">и </w:t>
      </w:r>
      <w:r w:rsidR="00AE2D86" w:rsidRPr="007C1481">
        <w:rPr>
          <w:rFonts w:ascii="Times New Roman" w:hAnsi="Times New Roman"/>
          <w:sz w:val="24"/>
          <w:szCs w:val="24"/>
          <w:lang w:val="mk-MK"/>
        </w:rPr>
        <w:t>полугодишен</w:t>
      </w:r>
      <w:r w:rsidR="00A357B0" w:rsidRPr="007C1481">
        <w:rPr>
          <w:rFonts w:ascii="Times New Roman" w:hAnsi="Times New Roman"/>
          <w:sz w:val="24"/>
          <w:szCs w:val="24"/>
          <w:lang w:val="mk-MK"/>
        </w:rPr>
        <w:t xml:space="preserve"> </w:t>
      </w:r>
      <w:r w:rsidR="00EF47DA" w:rsidRPr="007C1481">
        <w:rPr>
          <w:rFonts w:ascii="Times New Roman" w:hAnsi="Times New Roman"/>
          <w:sz w:val="24"/>
          <w:szCs w:val="24"/>
          <w:lang w:val="mk-MK"/>
        </w:rPr>
        <w:t>извештај</w:t>
      </w:r>
      <w:r w:rsidR="00EF47DA" w:rsidRPr="00532985">
        <w:rPr>
          <w:rFonts w:ascii="Times New Roman" w:hAnsi="Times New Roman"/>
          <w:sz w:val="24"/>
          <w:szCs w:val="24"/>
          <w:lang w:val="mk-MK"/>
        </w:rPr>
        <w:t xml:space="preserve"> до </w:t>
      </w:r>
      <w:r w:rsidR="00392209" w:rsidRPr="00532985">
        <w:rPr>
          <w:rFonts w:ascii="Times New Roman" w:hAnsi="Times New Roman"/>
          <w:sz w:val="24"/>
          <w:szCs w:val="24"/>
          <w:lang w:val="mk-MK"/>
        </w:rPr>
        <w:t>Надзорниот Одбор</w:t>
      </w:r>
      <w:r w:rsidR="00EF47DA" w:rsidRPr="00532985">
        <w:rPr>
          <w:rFonts w:ascii="Times New Roman" w:hAnsi="Times New Roman"/>
          <w:sz w:val="24"/>
          <w:szCs w:val="24"/>
          <w:lang w:val="mk-MK"/>
        </w:rPr>
        <w:t xml:space="preserve">. </w:t>
      </w:r>
    </w:p>
    <w:p w14:paraId="29901F4F" w14:textId="77777777" w:rsidR="007829D4" w:rsidRPr="00532985" w:rsidRDefault="007829D4" w:rsidP="0079252D">
      <w:pPr>
        <w:pStyle w:val="Default"/>
        <w:jc w:val="both"/>
        <w:rPr>
          <w:rFonts w:ascii="Times New Roman" w:hAnsi="Times New Roman" w:cs="Times New Roman"/>
          <w:b/>
          <w:color w:val="auto"/>
          <w:lang w:val="mk-MK"/>
        </w:rPr>
      </w:pPr>
    </w:p>
    <w:p w14:paraId="190DD0C6" w14:textId="77777777" w:rsidR="009548D4" w:rsidRPr="00532985" w:rsidRDefault="009548D4" w:rsidP="0079252D">
      <w:pPr>
        <w:pStyle w:val="Default"/>
        <w:jc w:val="both"/>
        <w:rPr>
          <w:rFonts w:ascii="Times New Roman" w:hAnsi="Times New Roman" w:cs="Times New Roman"/>
          <w:b/>
          <w:color w:val="auto"/>
          <w:lang w:val="mk-MK"/>
        </w:rPr>
      </w:pPr>
    </w:p>
    <w:p w14:paraId="420F02D0" w14:textId="77777777" w:rsidR="00A14DE9" w:rsidRDefault="00A14DE9" w:rsidP="00EF7D7A">
      <w:pPr>
        <w:pStyle w:val="Default"/>
        <w:numPr>
          <w:ilvl w:val="0"/>
          <w:numId w:val="2"/>
        </w:numPr>
        <w:jc w:val="both"/>
        <w:rPr>
          <w:rFonts w:ascii="Times New Roman" w:hAnsi="Times New Roman"/>
          <w:b/>
          <w:color w:val="auto"/>
          <w:lang w:val="mk-MK"/>
        </w:rPr>
      </w:pPr>
      <w:r>
        <w:rPr>
          <w:rFonts w:ascii="Times New Roman" w:hAnsi="Times New Roman"/>
          <w:b/>
          <w:color w:val="auto"/>
          <w:lang w:val="mk-MK"/>
        </w:rPr>
        <w:t>ОДРЖЛИВОСТ И ПРАШАЊА ОД ОПШТЕСТВЕН ИНТЕРЕС</w:t>
      </w:r>
    </w:p>
    <w:p w14:paraId="54EBB8F5" w14:textId="77777777" w:rsidR="00A02855" w:rsidRDefault="00640D63" w:rsidP="007B7F42">
      <w:pPr>
        <w:spacing w:after="0" w:line="240" w:lineRule="auto"/>
        <w:ind w:firstLine="720"/>
        <w:jc w:val="both"/>
        <w:rPr>
          <w:rFonts w:ascii="Times New Roman" w:hAnsi="Times New Roman"/>
          <w:sz w:val="24"/>
          <w:szCs w:val="24"/>
          <w:lang w:val="mk-MK"/>
        </w:rPr>
      </w:pPr>
      <w:r>
        <w:rPr>
          <w:rFonts w:ascii="Times New Roman" w:hAnsi="Times New Roman"/>
          <w:sz w:val="24"/>
          <w:szCs w:val="24"/>
          <w:lang w:val="mk-MK"/>
        </w:rPr>
        <w:t xml:space="preserve">Банката ќе изготви </w:t>
      </w:r>
      <w:r w:rsidR="00A02855" w:rsidRPr="00CE5642">
        <w:rPr>
          <w:rFonts w:ascii="Times New Roman" w:hAnsi="Times New Roman"/>
          <w:sz w:val="24"/>
          <w:szCs w:val="24"/>
          <w:lang w:val="mk-MK"/>
        </w:rPr>
        <w:t xml:space="preserve">внатрешни акти што се однесуваат на неговата одговорност за животната средина и општествените прашања, како и политики и постапки што му овозможуваат на друштвото да ги идентификува материјалните фактори и нивното влијание врз активностите на друштвото. Овие политики </w:t>
      </w:r>
      <w:r>
        <w:rPr>
          <w:rFonts w:ascii="Times New Roman" w:hAnsi="Times New Roman"/>
          <w:sz w:val="24"/>
          <w:szCs w:val="24"/>
          <w:lang w:val="mk-MK"/>
        </w:rPr>
        <w:t xml:space="preserve">ќе </w:t>
      </w:r>
      <w:r w:rsidR="00A02855" w:rsidRPr="00CE5642">
        <w:rPr>
          <w:rFonts w:ascii="Times New Roman" w:hAnsi="Times New Roman"/>
          <w:sz w:val="24"/>
          <w:szCs w:val="24"/>
          <w:lang w:val="mk-MK"/>
        </w:rPr>
        <w:t xml:space="preserve">се преиспитуваат најмалку еднаш годишно од страна на надзорниот и управниот одбор, и </w:t>
      </w:r>
      <w:r>
        <w:rPr>
          <w:rFonts w:ascii="Times New Roman" w:hAnsi="Times New Roman"/>
          <w:sz w:val="24"/>
          <w:szCs w:val="24"/>
          <w:lang w:val="mk-MK"/>
        </w:rPr>
        <w:t xml:space="preserve">ќе </w:t>
      </w:r>
      <w:r w:rsidR="00A02855" w:rsidRPr="00CE5642">
        <w:rPr>
          <w:rFonts w:ascii="Times New Roman" w:hAnsi="Times New Roman"/>
          <w:sz w:val="24"/>
          <w:szCs w:val="24"/>
          <w:lang w:val="mk-MK"/>
        </w:rPr>
        <w:t>се објавуваат на веб-страницата на друштвото</w:t>
      </w:r>
      <w:r>
        <w:rPr>
          <w:rFonts w:ascii="Times New Roman" w:hAnsi="Times New Roman"/>
          <w:sz w:val="24"/>
          <w:szCs w:val="24"/>
          <w:lang w:val="mk-MK"/>
        </w:rPr>
        <w:t>.</w:t>
      </w:r>
    </w:p>
    <w:p w14:paraId="72236F36" w14:textId="77777777" w:rsidR="00A02855" w:rsidRDefault="00A02855" w:rsidP="00CE5642">
      <w:pPr>
        <w:spacing w:after="0" w:line="240" w:lineRule="auto"/>
        <w:jc w:val="both"/>
        <w:rPr>
          <w:rFonts w:ascii="Times New Roman" w:hAnsi="Times New Roman"/>
          <w:sz w:val="24"/>
          <w:szCs w:val="24"/>
          <w:lang w:val="mk-MK"/>
        </w:rPr>
      </w:pPr>
    </w:p>
    <w:p w14:paraId="546E4D26" w14:textId="77777777" w:rsidR="00A02855" w:rsidRPr="00CE5642" w:rsidRDefault="00A02855" w:rsidP="007B7F42">
      <w:pPr>
        <w:spacing w:after="0" w:line="240" w:lineRule="auto"/>
        <w:ind w:firstLine="360"/>
        <w:jc w:val="both"/>
        <w:rPr>
          <w:rFonts w:ascii="Times New Roman" w:hAnsi="Times New Roman"/>
          <w:sz w:val="24"/>
          <w:szCs w:val="24"/>
          <w:lang w:val="mk-MK"/>
        </w:rPr>
      </w:pPr>
      <w:r w:rsidRPr="00CE5642">
        <w:rPr>
          <w:rFonts w:ascii="Times New Roman" w:hAnsi="Times New Roman"/>
          <w:sz w:val="24"/>
          <w:szCs w:val="24"/>
          <w:lang w:val="mk-MK"/>
        </w:rPr>
        <w:t>Надзорниот и управниот одбор водат сметка во мерките и стимулациите</w:t>
      </w:r>
      <w:r w:rsidR="00DA1C75">
        <w:rPr>
          <w:rFonts w:ascii="Times New Roman" w:hAnsi="Times New Roman"/>
          <w:sz w:val="24"/>
          <w:szCs w:val="24"/>
          <w:lang w:val="mk-MK"/>
        </w:rPr>
        <w:t xml:space="preserve"> </w:t>
      </w:r>
      <w:r w:rsidRPr="00CE5642">
        <w:rPr>
          <w:rFonts w:ascii="Times New Roman" w:hAnsi="Times New Roman"/>
          <w:sz w:val="24"/>
          <w:szCs w:val="24"/>
          <w:lang w:val="mk-MK"/>
        </w:rPr>
        <w:t>за успешност да се земат предвид</w:t>
      </w:r>
      <w:r w:rsidR="00DA1C75">
        <w:rPr>
          <w:rFonts w:ascii="Times New Roman" w:hAnsi="Times New Roman"/>
          <w:sz w:val="24"/>
          <w:szCs w:val="24"/>
          <w:lang w:val="mk-MK"/>
        </w:rPr>
        <w:t xml:space="preserve"> </w:t>
      </w:r>
      <w:r w:rsidRPr="00CE5642">
        <w:rPr>
          <w:rFonts w:ascii="Times New Roman" w:hAnsi="Times New Roman"/>
          <w:sz w:val="24"/>
          <w:szCs w:val="24"/>
          <w:lang w:val="mk-MK"/>
        </w:rPr>
        <w:t>релевантните прашања од животната средина и прашањата од општествен интерес.</w:t>
      </w:r>
    </w:p>
    <w:p w14:paraId="26927F40" w14:textId="77777777" w:rsidR="00A02855" w:rsidRPr="00CE5642" w:rsidRDefault="00A02855" w:rsidP="00CE5642">
      <w:pPr>
        <w:spacing w:after="0" w:line="240" w:lineRule="auto"/>
        <w:jc w:val="both"/>
        <w:rPr>
          <w:rFonts w:ascii="Times New Roman" w:hAnsi="Times New Roman"/>
          <w:sz w:val="24"/>
          <w:szCs w:val="24"/>
          <w:lang w:val="mk-MK"/>
        </w:rPr>
      </w:pPr>
    </w:p>
    <w:p w14:paraId="5D2888EC" w14:textId="77777777" w:rsidR="00A02855" w:rsidRDefault="00A02855" w:rsidP="00CE5642">
      <w:pPr>
        <w:pStyle w:val="Default"/>
        <w:ind w:left="360"/>
        <w:jc w:val="both"/>
        <w:rPr>
          <w:rFonts w:ascii="Times New Roman" w:hAnsi="Times New Roman"/>
          <w:b/>
          <w:color w:val="auto"/>
          <w:lang w:val="mk-MK"/>
        </w:rPr>
      </w:pPr>
    </w:p>
    <w:p w14:paraId="7719BB4B" w14:textId="2EB9EBDD" w:rsidR="00C5046C" w:rsidRDefault="00C5046C" w:rsidP="00EF7D7A">
      <w:pPr>
        <w:pStyle w:val="Default"/>
        <w:numPr>
          <w:ilvl w:val="0"/>
          <w:numId w:val="2"/>
        </w:numPr>
        <w:jc w:val="both"/>
        <w:rPr>
          <w:rFonts w:ascii="Times New Roman" w:hAnsi="Times New Roman"/>
          <w:b/>
          <w:color w:val="auto"/>
          <w:lang w:val="mk-MK"/>
        </w:rPr>
      </w:pPr>
      <w:r>
        <w:rPr>
          <w:rFonts w:ascii="Times New Roman" w:hAnsi="Times New Roman"/>
          <w:b/>
          <w:color w:val="auto"/>
          <w:lang w:val="mk-MK"/>
        </w:rPr>
        <w:t>ИЗЈАВА ЗА ПРИМЕНА НА КОДЕКС ЗА КОРПОРАТИВНО УПРАВУВАЊЕ</w:t>
      </w:r>
    </w:p>
    <w:p w14:paraId="31332C3A" w14:textId="77777777" w:rsidR="00B4674D" w:rsidRDefault="00B4674D" w:rsidP="00B4674D">
      <w:pPr>
        <w:pStyle w:val="Default"/>
        <w:ind w:left="720"/>
        <w:jc w:val="both"/>
        <w:rPr>
          <w:rFonts w:ascii="Times New Roman" w:hAnsi="Times New Roman"/>
          <w:b/>
          <w:color w:val="auto"/>
          <w:lang w:val="mk-MK"/>
        </w:rPr>
      </w:pPr>
    </w:p>
    <w:p w14:paraId="5CCD1C7E" w14:textId="0371BAB1" w:rsidR="00B4674D" w:rsidRPr="007B7F42" w:rsidRDefault="00B4674D" w:rsidP="007B7F42">
      <w:pPr>
        <w:spacing w:after="0" w:line="240" w:lineRule="auto"/>
        <w:ind w:firstLine="360"/>
        <w:jc w:val="both"/>
        <w:rPr>
          <w:rFonts w:ascii="Times New Roman" w:hAnsi="Times New Roman"/>
          <w:sz w:val="24"/>
          <w:szCs w:val="24"/>
          <w:lang w:val="mk-MK"/>
        </w:rPr>
      </w:pPr>
      <w:r>
        <w:rPr>
          <w:rFonts w:ascii="Times New Roman" w:eastAsia="Times New Roman" w:hAnsi="Times New Roman"/>
          <w:sz w:val="24"/>
          <w:szCs w:val="24"/>
          <w:lang w:val="mk-MK"/>
        </w:rPr>
        <w:tab/>
      </w:r>
      <w:r w:rsidR="00C5046C" w:rsidRPr="007B7F42">
        <w:rPr>
          <w:rFonts w:ascii="Times New Roman" w:hAnsi="Times New Roman"/>
          <w:sz w:val="24"/>
          <w:szCs w:val="24"/>
          <w:lang w:val="mk-MK"/>
        </w:rPr>
        <w:t>Надзорниот одбор обезбедува дека во посебен дел од годишниот извештај за работењето на банката ќе биде содржана изјава од членовите на Управниот одбор за примена на Кодексот за корпоративно управување.</w:t>
      </w:r>
    </w:p>
    <w:p w14:paraId="43CB013D" w14:textId="77777777" w:rsidR="00040BF2" w:rsidRPr="007B7F42" w:rsidRDefault="00C5046C">
      <w:pPr>
        <w:spacing w:after="0" w:line="240" w:lineRule="auto"/>
        <w:jc w:val="both"/>
        <w:rPr>
          <w:rFonts w:ascii="Times New Roman" w:hAnsi="Times New Roman"/>
          <w:sz w:val="24"/>
          <w:szCs w:val="24"/>
          <w:lang w:val="mk-MK"/>
        </w:rPr>
      </w:pPr>
      <w:r>
        <w:rPr>
          <w:rFonts w:ascii="Times New Roman" w:hAnsi="Times New Roman"/>
          <w:lang w:val="mk-MK"/>
        </w:rPr>
        <w:lastRenderedPageBreak/>
        <w:tab/>
      </w:r>
      <w:r w:rsidRPr="007B7F42">
        <w:rPr>
          <w:rFonts w:ascii="Times New Roman" w:hAnsi="Times New Roman"/>
          <w:sz w:val="24"/>
          <w:szCs w:val="24"/>
        </w:rPr>
        <w:t xml:space="preserve">Изјавата за примена на кодексот за корпоративно управување </w:t>
      </w:r>
      <w:r w:rsidRPr="007B7F42">
        <w:rPr>
          <w:rFonts w:ascii="Times New Roman" w:hAnsi="Times New Roman"/>
          <w:sz w:val="24"/>
          <w:szCs w:val="24"/>
          <w:lang w:val="mk-MK"/>
        </w:rPr>
        <w:t xml:space="preserve">ја пополнуваат членовите на Управниот одбор и </w:t>
      </w:r>
      <w:r w:rsidRPr="007B7F42">
        <w:rPr>
          <w:rFonts w:ascii="Times New Roman" w:hAnsi="Times New Roman"/>
          <w:sz w:val="24"/>
          <w:szCs w:val="24"/>
        </w:rPr>
        <w:t xml:space="preserve">е составен дел на годишниот извештај за работењето </w:t>
      </w:r>
      <w:r w:rsidRPr="007B7F42">
        <w:rPr>
          <w:rFonts w:ascii="Times New Roman" w:hAnsi="Times New Roman"/>
          <w:sz w:val="24"/>
          <w:szCs w:val="24"/>
          <w:lang w:val="mk-MK"/>
        </w:rPr>
        <w:t xml:space="preserve">Банката. </w:t>
      </w:r>
      <w:r w:rsidRPr="007B7F42">
        <w:rPr>
          <w:rFonts w:ascii="Times New Roman" w:hAnsi="Times New Roman"/>
          <w:sz w:val="24"/>
          <w:szCs w:val="24"/>
        </w:rPr>
        <w:t xml:space="preserve">Изјавата содржи: </w:t>
      </w:r>
    </w:p>
    <w:p w14:paraId="5DFB577A" w14:textId="77777777" w:rsidR="00040BF2" w:rsidRDefault="00C5046C">
      <w:pPr>
        <w:spacing w:after="0" w:line="240" w:lineRule="auto"/>
        <w:ind w:firstLine="720"/>
        <w:jc w:val="both"/>
        <w:rPr>
          <w:rFonts w:ascii="Times New Roman" w:hAnsi="Times New Roman"/>
          <w:lang w:val="mk-MK"/>
        </w:rPr>
      </w:pPr>
      <w:r>
        <w:rPr>
          <w:rFonts w:ascii="Times New Roman" w:hAnsi="Times New Roman"/>
        </w:rPr>
        <w:t xml:space="preserve">1) </w:t>
      </w:r>
      <w:proofErr w:type="gramStart"/>
      <w:r>
        <w:rPr>
          <w:rFonts w:ascii="Times New Roman" w:hAnsi="Times New Roman"/>
        </w:rPr>
        <w:t>известување</w:t>
      </w:r>
      <w:proofErr w:type="gramEnd"/>
      <w:r>
        <w:rPr>
          <w:rFonts w:ascii="Times New Roman" w:hAnsi="Times New Roman"/>
        </w:rPr>
        <w:t xml:space="preserve"> за кодексот за корпоративно управување </w:t>
      </w:r>
      <w:r w:rsidR="009E28F6">
        <w:rPr>
          <w:rFonts w:ascii="Times New Roman" w:hAnsi="Times New Roman"/>
          <w:lang w:val="mk-MK"/>
        </w:rPr>
        <w:t>на Банката</w:t>
      </w:r>
      <w:r w:rsidR="00E50285">
        <w:rPr>
          <w:rFonts w:ascii="Times New Roman" w:hAnsi="Times New Roman"/>
          <w:lang w:val="mk-MK"/>
        </w:rPr>
        <w:t xml:space="preserve"> го применува</w:t>
      </w:r>
      <w:r>
        <w:rPr>
          <w:rFonts w:ascii="Times New Roman" w:hAnsi="Times New Roman"/>
        </w:rPr>
        <w:t>, како и местото каде што текстот на Кодексот е јавно достапен;</w:t>
      </w:r>
    </w:p>
    <w:p w14:paraId="0E57C6C1" w14:textId="77777777" w:rsidR="00040BF2" w:rsidRDefault="00B4674D">
      <w:pPr>
        <w:spacing w:after="0" w:line="240" w:lineRule="auto"/>
        <w:ind w:firstLine="720"/>
        <w:jc w:val="both"/>
        <w:rPr>
          <w:rFonts w:ascii="Times New Roman" w:hAnsi="Times New Roman"/>
        </w:rPr>
      </w:pPr>
      <w:r>
        <w:rPr>
          <w:rFonts w:ascii="Times New Roman" w:hAnsi="Times New Roman"/>
          <w:lang w:val="mk-MK"/>
        </w:rPr>
        <w:t> </w:t>
      </w:r>
      <w:r w:rsidR="00C5046C">
        <w:rPr>
          <w:rFonts w:ascii="Times New Roman" w:hAnsi="Times New Roman"/>
        </w:rPr>
        <w:t xml:space="preserve">2) </w:t>
      </w:r>
      <w:proofErr w:type="gramStart"/>
      <w:r w:rsidR="00C5046C">
        <w:rPr>
          <w:rFonts w:ascii="Times New Roman" w:hAnsi="Times New Roman"/>
        </w:rPr>
        <w:t>известувања</w:t>
      </w:r>
      <w:proofErr w:type="gramEnd"/>
      <w:r w:rsidR="00C5046C">
        <w:rPr>
          <w:rFonts w:ascii="Times New Roman" w:hAnsi="Times New Roman"/>
        </w:rPr>
        <w:t xml:space="preserve"> за примената на корпоративното управување од страна на </w:t>
      </w:r>
      <w:r w:rsidR="009E28F6">
        <w:rPr>
          <w:rFonts w:ascii="Times New Roman" w:hAnsi="Times New Roman"/>
          <w:lang w:val="mk-MK"/>
        </w:rPr>
        <w:t>Банката</w:t>
      </w:r>
      <w:r w:rsidR="00C5046C">
        <w:rPr>
          <w:rFonts w:ascii="Times New Roman" w:hAnsi="Times New Roman"/>
        </w:rPr>
        <w:t xml:space="preserve"> ко</w:t>
      </w:r>
      <w:r w:rsidR="009E28F6">
        <w:rPr>
          <w:rFonts w:ascii="Times New Roman" w:hAnsi="Times New Roman"/>
          <w:lang w:val="mk-MK"/>
        </w:rPr>
        <w:t>ја</w:t>
      </w:r>
      <w:r w:rsidR="00C5046C">
        <w:rPr>
          <w:rFonts w:ascii="Times New Roman" w:hAnsi="Times New Roman"/>
        </w:rPr>
        <w:t xml:space="preserve"> го применува кодексот, а особено оние кои изречно не се пропишани со закон </w:t>
      </w:r>
      <w:r w:rsidR="009E28F6">
        <w:rPr>
          <w:rFonts w:ascii="Times New Roman" w:hAnsi="Times New Roman"/>
        </w:rPr>
        <w:t>;</w:t>
      </w:r>
    </w:p>
    <w:p w14:paraId="58708F03" w14:textId="77777777" w:rsidR="00040BF2" w:rsidRDefault="00B4674D">
      <w:pPr>
        <w:spacing w:after="0" w:line="240" w:lineRule="auto"/>
        <w:jc w:val="both"/>
        <w:rPr>
          <w:rFonts w:ascii="Times New Roman" w:hAnsi="Times New Roman"/>
          <w:lang w:val="mk-MK"/>
        </w:rPr>
      </w:pPr>
      <w:r>
        <w:rPr>
          <w:rFonts w:ascii="Times New Roman" w:hAnsi="Times New Roman"/>
          <w:lang w:val="mk-MK"/>
        </w:rPr>
        <w:tab/>
      </w:r>
      <w:r w:rsidR="00C5046C">
        <w:rPr>
          <w:rFonts w:ascii="Times New Roman" w:hAnsi="Times New Roman"/>
          <w:lang w:val="mk-MK"/>
        </w:rPr>
        <w:t xml:space="preserve"> </w:t>
      </w:r>
      <w:r w:rsidR="00C5046C">
        <w:rPr>
          <w:rFonts w:ascii="Times New Roman" w:hAnsi="Times New Roman"/>
        </w:rPr>
        <w:t xml:space="preserve">3) </w:t>
      </w:r>
      <w:proofErr w:type="gramStart"/>
      <w:r w:rsidR="00C5046C">
        <w:rPr>
          <w:rFonts w:ascii="Times New Roman" w:hAnsi="Times New Roman"/>
        </w:rPr>
        <w:t>отстапувања</w:t>
      </w:r>
      <w:proofErr w:type="gramEnd"/>
      <w:r w:rsidR="00C5046C">
        <w:rPr>
          <w:rFonts w:ascii="Times New Roman" w:hAnsi="Times New Roman"/>
        </w:rPr>
        <w:t xml:space="preserve"> од правилата </w:t>
      </w:r>
      <w:r w:rsidR="009E28F6">
        <w:rPr>
          <w:rFonts w:ascii="Times New Roman" w:hAnsi="Times New Roman"/>
          <w:lang w:val="mk-MK"/>
        </w:rPr>
        <w:t>пропишани во</w:t>
      </w:r>
      <w:r w:rsidR="00C5046C">
        <w:rPr>
          <w:rFonts w:ascii="Times New Roman" w:hAnsi="Times New Roman"/>
        </w:rPr>
        <w:t xml:space="preserve"> кодексот за корпоративно управување</w:t>
      </w:r>
      <w:r w:rsidR="009E28F6">
        <w:rPr>
          <w:rFonts w:ascii="Times New Roman" w:hAnsi="Times New Roman"/>
          <w:lang w:val="mk-MK"/>
        </w:rPr>
        <w:t xml:space="preserve"> на Банката</w:t>
      </w:r>
      <w:r w:rsidR="00C5046C">
        <w:rPr>
          <w:rFonts w:ascii="Times New Roman" w:hAnsi="Times New Roman"/>
        </w:rPr>
        <w:t xml:space="preserve">, </w:t>
      </w:r>
      <w:r w:rsidR="009E28F6">
        <w:rPr>
          <w:rFonts w:ascii="Times New Roman" w:hAnsi="Times New Roman"/>
          <w:lang w:val="mk-MK"/>
        </w:rPr>
        <w:t xml:space="preserve">како и </w:t>
      </w:r>
      <w:r w:rsidR="00C5046C">
        <w:rPr>
          <w:rFonts w:ascii="Times New Roman" w:hAnsi="Times New Roman"/>
        </w:rPr>
        <w:t>образложение за отстапувања</w:t>
      </w:r>
      <w:r w:rsidR="009E28F6">
        <w:rPr>
          <w:rFonts w:ascii="Times New Roman" w:hAnsi="Times New Roman"/>
          <w:lang w:val="mk-MK"/>
        </w:rPr>
        <w:t>та</w:t>
      </w:r>
    </w:p>
    <w:p w14:paraId="7DE3F281" w14:textId="77777777" w:rsidR="002E78FB" w:rsidRDefault="002E78FB" w:rsidP="002E78FB">
      <w:pPr>
        <w:spacing w:after="0" w:line="240" w:lineRule="auto"/>
        <w:jc w:val="both"/>
        <w:rPr>
          <w:rFonts w:ascii="Times New Roman" w:hAnsi="Times New Roman"/>
          <w:lang w:val="mk-MK"/>
        </w:rPr>
      </w:pPr>
    </w:p>
    <w:p w14:paraId="693B0EC4" w14:textId="7DAF832F" w:rsidR="002E78FB" w:rsidRPr="002E78FB" w:rsidRDefault="002E78FB" w:rsidP="002E78FB">
      <w:pPr>
        <w:spacing w:after="0" w:line="240" w:lineRule="auto"/>
        <w:jc w:val="both"/>
        <w:rPr>
          <w:rFonts w:ascii="Times New Roman" w:hAnsi="Times New Roman"/>
          <w:lang w:val="mk-MK"/>
        </w:rPr>
      </w:pPr>
      <w:r>
        <w:rPr>
          <w:rFonts w:ascii="Times New Roman" w:hAnsi="Times New Roman"/>
          <w:lang w:val="mk-MK"/>
        </w:rPr>
        <w:tab/>
        <w:t>Банката се обврзува да известува</w:t>
      </w:r>
      <w:r w:rsidRPr="002E78FB">
        <w:rPr>
          <w:rFonts w:ascii="Times New Roman" w:hAnsi="Times New Roman"/>
          <w:lang w:val="mk-MK"/>
        </w:rPr>
        <w:t xml:space="preserve"> за примена на Кодексот</w:t>
      </w:r>
      <w:r>
        <w:rPr>
          <w:rFonts w:ascii="Times New Roman" w:hAnsi="Times New Roman"/>
          <w:lang w:val="mk-MK"/>
        </w:rPr>
        <w:t xml:space="preserve"> за корпоративно управување на акционерките друштвата кои кортираат на  Берза со </w:t>
      </w:r>
      <w:r w:rsidRPr="002E78FB">
        <w:rPr>
          <w:rFonts w:ascii="Times New Roman" w:hAnsi="Times New Roman"/>
          <w:lang w:val="mk-MK"/>
        </w:rPr>
        <w:t>пополну</w:t>
      </w:r>
      <w:r>
        <w:rPr>
          <w:rFonts w:ascii="Times New Roman" w:hAnsi="Times New Roman"/>
          <w:lang w:val="mk-MK"/>
        </w:rPr>
        <w:t xml:space="preserve">вање на два посебни прашалници, </w:t>
      </w:r>
      <w:r w:rsidRPr="002E78FB">
        <w:rPr>
          <w:rFonts w:ascii="Times New Roman" w:hAnsi="Times New Roman"/>
          <w:lang w:val="mk-MK"/>
        </w:rPr>
        <w:t xml:space="preserve">дадени во прилог на овој Кодекс. </w:t>
      </w:r>
      <w:r>
        <w:rPr>
          <w:rFonts w:ascii="Times New Roman" w:hAnsi="Times New Roman"/>
          <w:lang w:val="mk-MK"/>
        </w:rPr>
        <w:t xml:space="preserve">Банката </w:t>
      </w:r>
      <w:r w:rsidRPr="002E78FB">
        <w:rPr>
          <w:rFonts w:ascii="Times New Roman" w:hAnsi="Times New Roman"/>
          <w:lang w:val="mk-MK"/>
        </w:rPr>
        <w:t xml:space="preserve">ги </w:t>
      </w:r>
      <w:r>
        <w:rPr>
          <w:rFonts w:ascii="Times New Roman" w:hAnsi="Times New Roman"/>
          <w:lang w:val="mk-MK"/>
        </w:rPr>
        <w:t>објавува</w:t>
      </w:r>
      <w:r w:rsidRPr="002E78FB">
        <w:rPr>
          <w:rFonts w:ascii="Times New Roman" w:hAnsi="Times New Roman"/>
          <w:lang w:val="mk-MK"/>
        </w:rPr>
        <w:t>прашалниците на својата интернет страница и преку апли</w:t>
      </w:r>
      <w:r>
        <w:rPr>
          <w:rFonts w:ascii="Times New Roman" w:hAnsi="Times New Roman"/>
          <w:lang w:val="mk-MK"/>
        </w:rPr>
        <w:t>кацијата СЕИ-Нет на Берзата, во</w:t>
      </w:r>
      <w:r w:rsidRPr="002E78FB">
        <w:rPr>
          <w:rFonts w:ascii="Times New Roman" w:hAnsi="Times New Roman"/>
          <w:lang w:val="mk-MK"/>
        </w:rPr>
        <w:t>роковите за објава на годишниот извештај за работе</w:t>
      </w:r>
      <w:r>
        <w:rPr>
          <w:rFonts w:ascii="Times New Roman" w:hAnsi="Times New Roman"/>
          <w:lang w:val="mk-MK"/>
        </w:rPr>
        <w:t>њето на друштвото предвидени во</w:t>
      </w:r>
      <w:r w:rsidRPr="002E78FB">
        <w:rPr>
          <w:rFonts w:ascii="Times New Roman" w:hAnsi="Times New Roman"/>
          <w:lang w:val="mk-MK"/>
        </w:rPr>
        <w:t>Правилата за котација.</w:t>
      </w:r>
    </w:p>
    <w:p w14:paraId="712B4911" w14:textId="68FF6120" w:rsidR="00B4674D" w:rsidRDefault="002E78FB" w:rsidP="002E78FB">
      <w:pPr>
        <w:spacing w:after="0" w:line="240" w:lineRule="auto"/>
        <w:jc w:val="both"/>
        <w:rPr>
          <w:rFonts w:ascii="Times New Roman" w:hAnsi="Times New Roman"/>
          <w:lang w:val="mk-MK"/>
        </w:rPr>
      </w:pPr>
      <w:r>
        <w:rPr>
          <w:rFonts w:ascii="Times New Roman" w:hAnsi="Times New Roman"/>
          <w:lang w:val="mk-MK"/>
        </w:rPr>
        <w:t>Управниот одборе должен да</w:t>
      </w:r>
      <w:r w:rsidRPr="002E78FB">
        <w:rPr>
          <w:rFonts w:ascii="Times New Roman" w:hAnsi="Times New Roman"/>
          <w:lang w:val="mk-MK"/>
        </w:rPr>
        <w:t xml:space="preserve"> го надгледува комплет</w:t>
      </w:r>
      <w:r>
        <w:rPr>
          <w:rFonts w:ascii="Times New Roman" w:hAnsi="Times New Roman"/>
          <w:lang w:val="mk-MK"/>
        </w:rPr>
        <w:t xml:space="preserve">ирањето на прашалниците и да </w:t>
      </w:r>
      <w:r w:rsidRPr="002E78FB">
        <w:rPr>
          <w:rFonts w:ascii="Times New Roman" w:hAnsi="Times New Roman"/>
          <w:lang w:val="mk-MK"/>
        </w:rPr>
        <w:t>обезбеди јасно објаснување на причините во случај на не</w:t>
      </w:r>
      <w:r>
        <w:rPr>
          <w:rFonts w:ascii="Times New Roman" w:hAnsi="Times New Roman"/>
          <w:lang w:val="mk-MK"/>
        </w:rPr>
        <w:t xml:space="preserve">применување на некои одредби од </w:t>
      </w:r>
      <w:r w:rsidRPr="002E78FB">
        <w:rPr>
          <w:rFonts w:ascii="Times New Roman" w:hAnsi="Times New Roman"/>
          <w:lang w:val="mk-MK"/>
        </w:rPr>
        <w:t>Кодексот</w:t>
      </w:r>
      <w:r>
        <w:rPr>
          <w:rFonts w:ascii="Times New Roman" w:hAnsi="Times New Roman"/>
          <w:lang w:val="mk-MK"/>
        </w:rPr>
        <w:t>.</w:t>
      </w:r>
    </w:p>
    <w:p w14:paraId="249F0F5B" w14:textId="77777777" w:rsidR="00A02855" w:rsidRPr="00CE5642" w:rsidRDefault="00B4674D">
      <w:pPr>
        <w:spacing w:after="0" w:line="240" w:lineRule="auto"/>
        <w:jc w:val="both"/>
        <w:rPr>
          <w:rFonts w:ascii="Times New Roman" w:hAnsi="Times New Roman"/>
          <w:lang w:val="mk-MK"/>
        </w:rPr>
      </w:pPr>
      <w:r>
        <w:rPr>
          <w:rFonts w:ascii="Times New Roman" w:hAnsi="Times New Roman"/>
          <w:lang w:val="mk-MK"/>
        </w:rPr>
        <w:tab/>
      </w:r>
    </w:p>
    <w:p w14:paraId="051CEB68" w14:textId="77777777" w:rsidR="00FF38CC" w:rsidRPr="00532985" w:rsidRDefault="007829D4" w:rsidP="00EF7D7A">
      <w:pPr>
        <w:pStyle w:val="Default"/>
        <w:numPr>
          <w:ilvl w:val="0"/>
          <w:numId w:val="2"/>
        </w:numPr>
        <w:jc w:val="both"/>
        <w:rPr>
          <w:rFonts w:ascii="Times New Roman" w:hAnsi="Times New Roman"/>
          <w:b/>
          <w:color w:val="auto"/>
          <w:lang w:val="mk-MK"/>
        </w:rPr>
      </w:pPr>
      <w:r w:rsidRPr="00532985">
        <w:rPr>
          <w:rFonts w:ascii="Times New Roman" w:hAnsi="Times New Roman" w:cs="Times New Roman"/>
          <w:b/>
          <w:color w:val="auto"/>
          <w:lang w:val="mk-MK"/>
        </w:rPr>
        <w:t>З</w:t>
      </w:r>
      <w:r w:rsidR="00A56703" w:rsidRPr="00532985">
        <w:rPr>
          <w:rFonts w:ascii="Times New Roman" w:hAnsi="Times New Roman" w:cs="Times New Roman"/>
          <w:b/>
          <w:color w:val="auto"/>
          <w:lang w:val="mk-MK"/>
        </w:rPr>
        <w:t>АВРШНИ ОДРЕДБИ</w:t>
      </w:r>
    </w:p>
    <w:p w14:paraId="417FA3FC" w14:textId="77777777" w:rsidR="00FF38CC" w:rsidRPr="00532985" w:rsidRDefault="00FF38CC" w:rsidP="0079252D">
      <w:pPr>
        <w:jc w:val="both"/>
        <w:rPr>
          <w:rFonts w:ascii="Times New Roman" w:hAnsi="Times New Roman"/>
          <w:b/>
          <w:sz w:val="24"/>
          <w:szCs w:val="24"/>
          <w:lang w:val="mk-MK"/>
        </w:rPr>
      </w:pPr>
    </w:p>
    <w:p w14:paraId="58C2E505" w14:textId="77777777" w:rsidR="009548D4" w:rsidRPr="00532985" w:rsidRDefault="009548D4" w:rsidP="00E54942">
      <w:pPr>
        <w:spacing w:line="240" w:lineRule="auto"/>
        <w:ind w:firstLine="720"/>
        <w:jc w:val="both"/>
        <w:rPr>
          <w:rFonts w:ascii="Times New Roman" w:hAnsi="Times New Roman"/>
          <w:sz w:val="24"/>
          <w:szCs w:val="24"/>
          <w:lang w:val="mk-MK"/>
        </w:rPr>
      </w:pPr>
      <w:r w:rsidRPr="00532985">
        <w:rPr>
          <w:rFonts w:ascii="Times New Roman" w:hAnsi="Times New Roman"/>
          <w:sz w:val="24"/>
          <w:szCs w:val="24"/>
          <w:lang w:val="mk-MK"/>
        </w:rPr>
        <w:t xml:space="preserve">Кодексот за корпоративно </w:t>
      </w:r>
      <w:r w:rsidR="004D4F04" w:rsidRPr="00532985">
        <w:rPr>
          <w:rFonts w:ascii="Times New Roman" w:hAnsi="Times New Roman"/>
          <w:sz w:val="24"/>
          <w:szCs w:val="24"/>
          <w:lang w:val="mk-MK"/>
        </w:rPr>
        <w:t>управување</w:t>
      </w:r>
      <w:r w:rsidRPr="00532985">
        <w:rPr>
          <w:rFonts w:ascii="Times New Roman" w:hAnsi="Times New Roman"/>
          <w:sz w:val="24"/>
          <w:szCs w:val="24"/>
          <w:lang w:val="mk-MK"/>
        </w:rPr>
        <w:t xml:space="preserve"> влегува во сила од денот на неговото </w:t>
      </w:r>
      <w:r w:rsidR="001941AB">
        <w:rPr>
          <w:rFonts w:ascii="Times New Roman" w:hAnsi="Times New Roman"/>
          <w:sz w:val="24"/>
          <w:szCs w:val="24"/>
          <w:lang w:val="mk-MK"/>
        </w:rPr>
        <w:t xml:space="preserve">усвојување од Надзорниот одбор </w:t>
      </w:r>
      <w:r w:rsidRPr="00532985">
        <w:rPr>
          <w:rFonts w:ascii="Times New Roman" w:hAnsi="Times New Roman"/>
          <w:sz w:val="24"/>
          <w:szCs w:val="24"/>
          <w:lang w:val="mk-MK"/>
        </w:rPr>
        <w:t>.</w:t>
      </w:r>
    </w:p>
    <w:p w14:paraId="47D8CEED" w14:textId="77777777" w:rsidR="009548D4" w:rsidRPr="00532985" w:rsidRDefault="009548D4" w:rsidP="00E54942">
      <w:pPr>
        <w:spacing w:line="240" w:lineRule="auto"/>
        <w:ind w:firstLine="720"/>
        <w:jc w:val="both"/>
        <w:rPr>
          <w:rFonts w:ascii="Times New Roman" w:hAnsi="Times New Roman"/>
          <w:sz w:val="24"/>
          <w:szCs w:val="24"/>
          <w:lang w:val="mk-MK"/>
        </w:rPr>
      </w:pPr>
      <w:r w:rsidRPr="00532985">
        <w:rPr>
          <w:rFonts w:ascii="Times New Roman" w:hAnsi="Times New Roman"/>
          <w:sz w:val="24"/>
          <w:szCs w:val="24"/>
          <w:lang w:val="mk-MK"/>
        </w:rPr>
        <w:t>Водена од интересите на акционерите, клиентите, деловните партнери и сите заинтересирани субјекти, Банката постојано ќе врши мониторинг и контрола на согласноста на нејзините активности со одредбите од овој Кодекс.</w:t>
      </w:r>
    </w:p>
    <w:p w14:paraId="63873954" w14:textId="77777777" w:rsidR="009548D4" w:rsidRPr="00532985" w:rsidRDefault="009548D4" w:rsidP="00E54942">
      <w:pPr>
        <w:spacing w:line="240" w:lineRule="auto"/>
        <w:ind w:firstLine="720"/>
        <w:jc w:val="both"/>
        <w:rPr>
          <w:rFonts w:ascii="Times New Roman" w:hAnsi="Times New Roman"/>
          <w:sz w:val="24"/>
          <w:szCs w:val="24"/>
          <w:lang w:val="mk-MK"/>
        </w:rPr>
      </w:pPr>
      <w:r w:rsidRPr="00532985">
        <w:rPr>
          <w:rFonts w:ascii="Times New Roman" w:hAnsi="Times New Roman"/>
          <w:sz w:val="24"/>
          <w:szCs w:val="24"/>
          <w:lang w:val="mk-MK"/>
        </w:rPr>
        <w:t>Банката ќе ги актуелизира, менува и дополнува одредбите од овој Кодекс во согласност со промените на македонското законодавство, Статутот на Банката и стандардите на доброто корпоративно управување вообичаени во меѓународната деловна практика.</w:t>
      </w:r>
    </w:p>
    <w:p w14:paraId="55AF468C" w14:textId="77777777" w:rsidR="00970C8E" w:rsidRDefault="009548D4" w:rsidP="00E54942">
      <w:pPr>
        <w:spacing w:line="240" w:lineRule="auto"/>
        <w:ind w:firstLine="720"/>
        <w:jc w:val="both"/>
        <w:rPr>
          <w:rFonts w:ascii="Times New Roman" w:hAnsi="Times New Roman"/>
          <w:sz w:val="24"/>
          <w:szCs w:val="24"/>
          <w:lang w:val="mk-MK"/>
        </w:rPr>
      </w:pPr>
      <w:r w:rsidRPr="00532985">
        <w:rPr>
          <w:rFonts w:ascii="Times New Roman" w:hAnsi="Times New Roman"/>
          <w:sz w:val="24"/>
          <w:szCs w:val="24"/>
          <w:lang w:val="mk-MK"/>
        </w:rPr>
        <w:t xml:space="preserve">Информациите за имплементираниот систем на добро корпоративно управување во УНИБанка им се достапни на сите заинтересирни субјекти на </w:t>
      </w:r>
      <w:r w:rsidR="009E3822">
        <w:rPr>
          <w:rFonts w:ascii="Times New Roman" w:hAnsi="Times New Roman"/>
          <w:sz w:val="24"/>
          <w:szCs w:val="24"/>
          <w:lang w:val="mk-MK"/>
        </w:rPr>
        <w:t xml:space="preserve">интернет страната </w:t>
      </w:r>
      <w:r w:rsidRPr="00532985">
        <w:rPr>
          <w:rFonts w:ascii="Times New Roman" w:hAnsi="Times New Roman"/>
          <w:sz w:val="24"/>
          <w:szCs w:val="24"/>
          <w:lang w:val="mk-MK"/>
        </w:rPr>
        <w:t xml:space="preserve"> на УНИБанка </w:t>
      </w:r>
      <w:hyperlink r:id="rId8" w:history="1">
        <w:r w:rsidRPr="00532985">
          <w:rPr>
            <w:rStyle w:val="Hyperlink"/>
            <w:rFonts w:ascii="Times New Roman" w:hAnsi="Times New Roman"/>
            <w:color w:val="auto"/>
            <w:sz w:val="24"/>
            <w:szCs w:val="24"/>
            <w:lang w:val="en-US"/>
          </w:rPr>
          <w:t>www</w:t>
        </w:r>
        <w:r w:rsidRPr="00532985">
          <w:rPr>
            <w:rStyle w:val="Hyperlink"/>
            <w:rFonts w:ascii="Times New Roman" w:hAnsi="Times New Roman"/>
            <w:color w:val="auto"/>
            <w:sz w:val="24"/>
            <w:szCs w:val="24"/>
            <w:lang w:val="ru-RU"/>
          </w:rPr>
          <w:t>.</w:t>
        </w:r>
        <w:r w:rsidRPr="00532985">
          <w:rPr>
            <w:rStyle w:val="Hyperlink"/>
            <w:rFonts w:ascii="Times New Roman" w:hAnsi="Times New Roman"/>
            <w:color w:val="auto"/>
            <w:sz w:val="24"/>
            <w:szCs w:val="24"/>
            <w:lang w:val="en-US"/>
          </w:rPr>
          <w:t>unibank</w:t>
        </w:r>
        <w:r w:rsidRPr="00532985">
          <w:rPr>
            <w:rStyle w:val="Hyperlink"/>
            <w:rFonts w:ascii="Times New Roman" w:hAnsi="Times New Roman"/>
            <w:color w:val="auto"/>
            <w:sz w:val="24"/>
            <w:szCs w:val="24"/>
            <w:lang w:val="ru-RU"/>
          </w:rPr>
          <w:t>.</w:t>
        </w:r>
        <w:r w:rsidRPr="00532985">
          <w:rPr>
            <w:rStyle w:val="Hyperlink"/>
            <w:rFonts w:ascii="Times New Roman" w:hAnsi="Times New Roman"/>
            <w:color w:val="auto"/>
            <w:sz w:val="24"/>
            <w:szCs w:val="24"/>
            <w:lang w:val="en-US"/>
          </w:rPr>
          <w:t>com</w:t>
        </w:r>
        <w:r w:rsidRPr="00532985">
          <w:rPr>
            <w:rStyle w:val="Hyperlink"/>
            <w:rFonts w:ascii="Times New Roman" w:hAnsi="Times New Roman"/>
            <w:color w:val="auto"/>
            <w:sz w:val="24"/>
            <w:szCs w:val="24"/>
            <w:lang w:val="ru-RU"/>
          </w:rPr>
          <w:t>.</w:t>
        </w:r>
        <w:r w:rsidRPr="00532985">
          <w:rPr>
            <w:rStyle w:val="Hyperlink"/>
            <w:rFonts w:ascii="Times New Roman" w:hAnsi="Times New Roman"/>
            <w:color w:val="auto"/>
            <w:sz w:val="24"/>
            <w:szCs w:val="24"/>
            <w:lang w:val="en-US"/>
          </w:rPr>
          <w:t>mk</w:t>
        </w:r>
      </w:hyperlink>
      <w:r w:rsidRPr="00532985">
        <w:rPr>
          <w:rFonts w:ascii="Times New Roman" w:hAnsi="Times New Roman"/>
          <w:sz w:val="24"/>
          <w:szCs w:val="24"/>
          <w:lang w:val="mk-MK"/>
        </w:rPr>
        <w:t>.</w:t>
      </w:r>
    </w:p>
    <w:p w14:paraId="40324C70" w14:textId="77777777" w:rsidR="00FF38CC" w:rsidRDefault="00FF38CC" w:rsidP="00970C8E">
      <w:pPr>
        <w:tabs>
          <w:tab w:val="left" w:pos="2925"/>
        </w:tabs>
        <w:rPr>
          <w:rFonts w:ascii="Times New Roman" w:hAnsi="Times New Roman"/>
          <w:sz w:val="24"/>
          <w:szCs w:val="24"/>
          <w:lang w:val="mk-MK"/>
        </w:rPr>
      </w:pPr>
    </w:p>
    <w:p w14:paraId="64AB4DE3" w14:textId="77777777" w:rsidR="00B4674D" w:rsidRDefault="00B4674D" w:rsidP="00970C8E">
      <w:pPr>
        <w:tabs>
          <w:tab w:val="left" w:pos="2925"/>
        </w:tabs>
        <w:rPr>
          <w:rFonts w:ascii="Times New Roman" w:hAnsi="Times New Roman"/>
          <w:sz w:val="24"/>
          <w:szCs w:val="24"/>
          <w:lang w:val="mk-MK"/>
        </w:rPr>
      </w:pPr>
    </w:p>
    <w:p w14:paraId="1AD7D835" w14:textId="77777777" w:rsidR="00AA183C" w:rsidRPr="00970C8E" w:rsidRDefault="00AA183C" w:rsidP="00AA183C">
      <w:pPr>
        <w:tabs>
          <w:tab w:val="left" w:pos="2925"/>
        </w:tabs>
        <w:rPr>
          <w:rFonts w:ascii="Times New Roman" w:hAnsi="Times New Roman"/>
          <w:sz w:val="24"/>
          <w:szCs w:val="24"/>
          <w:lang w:val="mk-MK"/>
        </w:rPr>
      </w:pPr>
    </w:p>
    <w:sectPr w:rsidR="00AA183C" w:rsidRPr="00970C8E" w:rsidSect="00FC0465">
      <w:headerReference w:type="default" r:id="rId9"/>
      <w:pgSz w:w="11906" w:h="16838"/>
      <w:pgMar w:top="67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D1AB6F" w14:textId="77777777" w:rsidR="00030830" w:rsidRDefault="00030830" w:rsidP="00FC0465">
      <w:pPr>
        <w:spacing w:after="0" w:line="240" w:lineRule="auto"/>
      </w:pPr>
      <w:r>
        <w:separator/>
      </w:r>
    </w:p>
  </w:endnote>
  <w:endnote w:type="continuationSeparator" w:id="0">
    <w:p w14:paraId="30BC9236" w14:textId="77777777" w:rsidR="00030830" w:rsidRDefault="00030830" w:rsidP="00FC0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AC C Times">
    <w:panose1 w:val="02027200000000000000"/>
    <w:charset w:val="00"/>
    <w:family w:val="roman"/>
    <w:pitch w:val="variable"/>
    <w:sig w:usb0="00000087" w:usb1="00000000" w:usb2="00000000" w:usb3="00000000" w:csb0="0000001B"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ArialMT">
    <w:altName w:val="Arial Unicode MS"/>
    <w:panose1 w:val="00000000000000000000"/>
    <w:charset w:val="88"/>
    <w:family w:val="auto"/>
    <w:notTrueType/>
    <w:pitch w:val="default"/>
    <w:sig w:usb0="00000003" w:usb1="08080000" w:usb2="00000010" w:usb3="00000000" w:csb0="00100001" w:csb1="00000000"/>
  </w:font>
  <w:font w:name="TimesNewRomanPSMT">
    <w:altName w:val="MS Mincho"/>
    <w:panose1 w:val="00000000000000000000"/>
    <w:charset w:val="80"/>
    <w:family w:val="auto"/>
    <w:notTrueType/>
    <w:pitch w:val="default"/>
    <w:sig w:usb0="00000203" w:usb1="08070000" w:usb2="00000010" w:usb3="00000000" w:csb0="00020005"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D203E1" w14:textId="77777777" w:rsidR="00030830" w:rsidRDefault="00030830" w:rsidP="00FC0465">
      <w:pPr>
        <w:spacing w:after="0" w:line="240" w:lineRule="auto"/>
      </w:pPr>
      <w:r>
        <w:separator/>
      </w:r>
    </w:p>
  </w:footnote>
  <w:footnote w:type="continuationSeparator" w:id="0">
    <w:p w14:paraId="38805B78" w14:textId="77777777" w:rsidR="00030830" w:rsidRDefault="00030830" w:rsidP="00FC04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4860"/>
      <w:gridCol w:w="1980"/>
    </w:tblGrid>
    <w:tr w:rsidR="00030830" w:rsidRPr="00FC0465" w14:paraId="53BE65E2" w14:textId="77777777">
      <w:trPr>
        <w:cantSplit/>
        <w:trHeight w:val="344"/>
      </w:trPr>
      <w:tc>
        <w:tcPr>
          <w:tcW w:w="2268" w:type="dxa"/>
          <w:vMerge w:val="restart"/>
        </w:tcPr>
        <w:p w14:paraId="761C5766" w14:textId="77777777" w:rsidR="00030830" w:rsidRPr="00FC0465" w:rsidRDefault="00030830" w:rsidP="00FC0465">
          <w:pPr>
            <w:spacing w:after="0" w:line="240" w:lineRule="auto"/>
            <w:rPr>
              <w:rFonts w:ascii="Times New Roman" w:hAnsi="Times New Roman"/>
              <w:sz w:val="24"/>
              <w:szCs w:val="24"/>
            </w:rPr>
          </w:pPr>
          <w:r>
            <w:rPr>
              <w:rFonts w:ascii="Times New Roman" w:hAnsi="Times New Roman"/>
              <w:noProof/>
              <w:sz w:val="24"/>
              <w:szCs w:val="24"/>
              <w:lang w:val="mk-MK" w:eastAsia="mk-MK"/>
            </w:rPr>
            <w:drawing>
              <wp:anchor distT="0" distB="0" distL="114300" distR="114300" simplePos="0" relativeHeight="251657728" behindDoc="0" locked="0" layoutInCell="1" allowOverlap="1" wp14:anchorId="2428BF10" wp14:editId="4A369F0E">
                <wp:simplePos x="0" y="0"/>
                <wp:positionH relativeFrom="column">
                  <wp:posOffset>0</wp:posOffset>
                </wp:positionH>
                <wp:positionV relativeFrom="paragraph">
                  <wp:posOffset>126365</wp:posOffset>
                </wp:positionV>
                <wp:extent cx="1200150" cy="333375"/>
                <wp:effectExtent l="19050" t="0" r="0" b="0"/>
                <wp:wrapNone/>
                <wp:docPr id="1" name="Picture 1" descr="Unibank-mac-ma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bank-mac-mala"/>
                        <pic:cNvPicPr>
                          <a:picLocks noChangeAspect="1" noChangeArrowheads="1"/>
                        </pic:cNvPicPr>
                      </pic:nvPicPr>
                      <pic:blipFill>
                        <a:blip r:embed="rId1"/>
                        <a:srcRect/>
                        <a:stretch>
                          <a:fillRect/>
                        </a:stretch>
                      </pic:blipFill>
                      <pic:spPr bwMode="auto">
                        <a:xfrm>
                          <a:off x="0" y="0"/>
                          <a:ext cx="1200150" cy="333375"/>
                        </a:xfrm>
                        <a:prstGeom prst="rect">
                          <a:avLst/>
                        </a:prstGeom>
                        <a:noFill/>
                      </pic:spPr>
                    </pic:pic>
                  </a:graphicData>
                </a:graphic>
              </wp:anchor>
            </w:drawing>
          </w:r>
        </w:p>
      </w:tc>
      <w:tc>
        <w:tcPr>
          <w:tcW w:w="4860" w:type="dxa"/>
          <w:vMerge w:val="restart"/>
        </w:tcPr>
        <w:p w14:paraId="3851DCC4" w14:textId="77777777" w:rsidR="00030830" w:rsidRPr="00FC0465" w:rsidRDefault="00030830" w:rsidP="00FC0465">
          <w:pPr>
            <w:spacing w:after="0" w:line="240" w:lineRule="auto"/>
            <w:jc w:val="center"/>
            <w:rPr>
              <w:rFonts w:ascii="Times New Roman" w:hAnsi="Times New Roman"/>
              <w:b/>
              <w:bCs/>
              <w:i/>
              <w:iCs/>
              <w:sz w:val="24"/>
              <w:szCs w:val="24"/>
              <w:lang w:val="mk-MK"/>
            </w:rPr>
          </w:pPr>
        </w:p>
        <w:p w14:paraId="378F16A8" w14:textId="77777777" w:rsidR="00030830" w:rsidRPr="00FC0465" w:rsidRDefault="00030830" w:rsidP="00FC0465">
          <w:pPr>
            <w:spacing w:after="0" w:line="240" w:lineRule="auto"/>
            <w:jc w:val="center"/>
            <w:rPr>
              <w:rFonts w:ascii="Times New Roman" w:hAnsi="Times New Roman"/>
              <w:b/>
              <w:bCs/>
              <w:i/>
              <w:iCs/>
              <w:sz w:val="24"/>
              <w:szCs w:val="24"/>
              <w:lang w:val="mk-MK"/>
            </w:rPr>
          </w:pPr>
          <w:r>
            <w:rPr>
              <w:rFonts w:ascii="Times New Roman" w:hAnsi="Times New Roman"/>
              <w:b/>
              <w:bCs/>
              <w:i/>
              <w:iCs/>
              <w:sz w:val="24"/>
              <w:szCs w:val="24"/>
              <w:lang w:val="mk-MK"/>
            </w:rPr>
            <w:t>КОДЕКС ЗА КОРПОРАТИВНО УПРАВУВАЊЕ</w:t>
          </w:r>
        </w:p>
      </w:tc>
      <w:tc>
        <w:tcPr>
          <w:tcW w:w="1980" w:type="dxa"/>
          <w:vAlign w:val="bottom"/>
        </w:tcPr>
        <w:p w14:paraId="07650181" w14:textId="7A505262" w:rsidR="00030830" w:rsidRDefault="00030830" w:rsidP="006C5E9F">
          <w:pPr>
            <w:pStyle w:val="Footer"/>
            <w:spacing w:after="0" w:line="240" w:lineRule="auto"/>
            <w:rPr>
              <w:rFonts w:ascii="Times New Roman" w:hAnsi="Times New Roman"/>
              <w:b/>
              <w:bCs/>
              <w:color w:val="000000"/>
              <w:sz w:val="24"/>
              <w:szCs w:val="24"/>
              <w:lang w:val="mk-MK"/>
            </w:rPr>
          </w:pPr>
          <w:r w:rsidRPr="005975FB">
            <w:rPr>
              <w:rFonts w:ascii="Times New Roman" w:hAnsi="Times New Roman"/>
              <w:b/>
              <w:bCs/>
              <w:color w:val="000000"/>
              <w:sz w:val="24"/>
              <w:szCs w:val="24"/>
              <w:lang w:val="mk-MK"/>
            </w:rPr>
            <w:t>Дата:</w:t>
          </w:r>
          <w:r>
            <w:rPr>
              <w:rFonts w:ascii="Times New Roman" w:hAnsi="Times New Roman"/>
              <w:b/>
              <w:bCs/>
              <w:color w:val="000000"/>
              <w:sz w:val="24"/>
              <w:szCs w:val="24"/>
              <w:lang w:val="en-US"/>
            </w:rPr>
            <w:t xml:space="preserve"> </w:t>
          </w:r>
          <w:r>
            <w:rPr>
              <w:rFonts w:ascii="Times New Roman" w:hAnsi="Times New Roman"/>
              <w:b/>
              <w:bCs/>
              <w:color w:val="000000"/>
              <w:sz w:val="24"/>
              <w:szCs w:val="24"/>
              <w:lang w:val="mk-MK"/>
            </w:rPr>
            <w:t>2</w:t>
          </w:r>
          <w:r w:rsidR="00471AF3">
            <w:rPr>
              <w:rFonts w:ascii="Times New Roman" w:hAnsi="Times New Roman"/>
              <w:b/>
              <w:bCs/>
              <w:color w:val="000000"/>
              <w:sz w:val="24"/>
              <w:szCs w:val="24"/>
              <w:lang w:val="en-US"/>
            </w:rPr>
            <w:t>3</w:t>
          </w:r>
          <w:r>
            <w:rPr>
              <w:rFonts w:ascii="Times New Roman" w:hAnsi="Times New Roman"/>
              <w:b/>
              <w:bCs/>
              <w:color w:val="000000"/>
              <w:sz w:val="24"/>
              <w:szCs w:val="24"/>
              <w:lang w:val="mk-MK"/>
            </w:rPr>
            <w:t>.</w:t>
          </w:r>
          <w:r w:rsidR="00471AF3">
            <w:rPr>
              <w:rFonts w:ascii="Times New Roman" w:hAnsi="Times New Roman"/>
              <w:b/>
              <w:bCs/>
              <w:color w:val="000000"/>
              <w:sz w:val="24"/>
              <w:szCs w:val="24"/>
              <w:lang w:val="en-US"/>
            </w:rPr>
            <w:t>02</w:t>
          </w:r>
          <w:r>
            <w:rPr>
              <w:rFonts w:ascii="Times New Roman" w:hAnsi="Times New Roman"/>
              <w:b/>
              <w:bCs/>
              <w:color w:val="000000"/>
              <w:sz w:val="24"/>
              <w:szCs w:val="24"/>
              <w:lang w:val="mk-MK"/>
            </w:rPr>
            <w:t>.202</w:t>
          </w:r>
          <w:r w:rsidR="00471AF3">
            <w:rPr>
              <w:rFonts w:ascii="Times New Roman" w:hAnsi="Times New Roman"/>
              <w:b/>
              <w:bCs/>
              <w:color w:val="000000"/>
              <w:sz w:val="24"/>
              <w:szCs w:val="24"/>
              <w:lang w:val="en-US"/>
            </w:rPr>
            <w:t>4</w:t>
          </w:r>
        </w:p>
        <w:p w14:paraId="48F75681" w14:textId="77777777" w:rsidR="00030830" w:rsidRPr="00D1329A" w:rsidRDefault="00030830" w:rsidP="006C5E9F">
          <w:pPr>
            <w:pStyle w:val="Footer"/>
            <w:spacing w:after="0" w:line="240" w:lineRule="auto"/>
            <w:rPr>
              <w:rFonts w:ascii="Times New Roman" w:hAnsi="Times New Roman"/>
              <w:b/>
              <w:bCs/>
              <w:color w:val="000000"/>
              <w:sz w:val="24"/>
              <w:szCs w:val="24"/>
              <w:lang w:val="mk-MK"/>
            </w:rPr>
          </w:pPr>
        </w:p>
      </w:tc>
    </w:tr>
    <w:tr w:rsidR="00030830" w:rsidRPr="00FC0465" w14:paraId="11DAEB13" w14:textId="77777777">
      <w:trPr>
        <w:cantSplit/>
        <w:trHeight w:val="354"/>
      </w:trPr>
      <w:tc>
        <w:tcPr>
          <w:tcW w:w="2268" w:type="dxa"/>
          <w:vMerge/>
        </w:tcPr>
        <w:p w14:paraId="4A5772D5" w14:textId="77777777" w:rsidR="00030830" w:rsidRPr="00FC0465" w:rsidRDefault="00030830" w:rsidP="00FC0465">
          <w:pPr>
            <w:spacing w:after="0" w:line="240" w:lineRule="auto"/>
            <w:rPr>
              <w:rFonts w:ascii="Times New Roman" w:hAnsi="Times New Roman"/>
              <w:sz w:val="24"/>
              <w:szCs w:val="24"/>
            </w:rPr>
          </w:pPr>
        </w:p>
      </w:tc>
      <w:tc>
        <w:tcPr>
          <w:tcW w:w="4860" w:type="dxa"/>
          <w:vMerge/>
        </w:tcPr>
        <w:p w14:paraId="17DD2628" w14:textId="77777777" w:rsidR="00030830" w:rsidRPr="00FC0465" w:rsidRDefault="00030830" w:rsidP="00FC0465">
          <w:pPr>
            <w:spacing w:after="0" w:line="240" w:lineRule="auto"/>
            <w:rPr>
              <w:rFonts w:ascii="Times New Roman" w:hAnsi="Times New Roman"/>
              <w:sz w:val="24"/>
              <w:szCs w:val="24"/>
            </w:rPr>
          </w:pPr>
        </w:p>
      </w:tc>
      <w:tc>
        <w:tcPr>
          <w:tcW w:w="1980" w:type="dxa"/>
          <w:vAlign w:val="bottom"/>
        </w:tcPr>
        <w:p w14:paraId="1A0D78AB" w14:textId="76757F58" w:rsidR="00030830" w:rsidRPr="006F0D30" w:rsidRDefault="00030830" w:rsidP="005D1F4A">
          <w:pPr>
            <w:pStyle w:val="Footer"/>
            <w:spacing w:after="0" w:line="240" w:lineRule="auto"/>
            <w:rPr>
              <w:rFonts w:ascii="Times New Roman" w:hAnsi="Times New Roman"/>
              <w:b/>
              <w:bCs/>
              <w:color w:val="000000"/>
              <w:sz w:val="24"/>
              <w:szCs w:val="24"/>
              <w:lang w:val="mk-MK"/>
            </w:rPr>
          </w:pPr>
          <w:r w:rsidRPr="005975FB">
            <w:rPr>
              <w:rFonts w:ascii="Times New Roman" w:hAnsi="Times New Roman"/>
              <w:b/>
              <w:bCs/>
              <w:color w:val="000000"/>
              <w:sz w:val="24"/>
              <w:szCs w:val="24"/>
              <w:lang w:val="mk-MK"/>
            </w:rPr>
            <w:t>Верзија:</w:t>
          </w:r>
          <w:r>
            <w:rPr>
              <w:rFonts w:ascii="Times New Roman" w:hAnsi="Times New Roman"/>
              <w:b/>
              <w:bCs/>
              <w:color w:val="000000"/>
              <w:sz w:val="24"/>
              <w:szCs w:val="24"/>
              <w:lang w:val="mk-MK"/>
            </w:rPr>
            <w:t>1</w:t>
          </w:r>
          <w:r>
            <w:rPr>
              <w:rFonts w:ascii="Times New Roman" w:hAnsi="Times New Roman"/>
              <w:b/>
              <w:bCs/>
              <w:color w:val="000000"/>
              <w:sz w:val="24"/>
              <w:szCs w:val="24"/>
              <w:lang w:val="en-US"/>
            </w:rPr>
            <w:t>8</w:t>
          </w:r>
        </w:p>
      </w:tc>
    </w:tr>
    <w:tr w:rsidR="00030830" w:rsidRPr="00FC0465" w14:paraId="32135207" w14:textId="77777777">
      <w:trPr>
        <w:cantSplit/>
        <w:trHeight w:val="350"/>
      </w:trPr>
      <w:tc>
        <w:tcPr>
          <w:tcW w:w="2268" w:type="dxa"/>
          <w:vMerge/>
        </w:tcPr>
        <w:p w14:paraId="1678FF29" w14:textId="77777777" w:rsidR="00030830" w:rsidRPr="00FC0465" w:rsidRDefault="00030830" w:rsidP="00FC0465">
          <w:pPr>
            <w:spacing w:after="0" w:line="240" w:lineRule="auto"/>
            <w:rPr>
              <w:rFonts w:ascii="Times New Roman" w:hAnsi="Times New Roman"/>
              <w:sz w:val="24"/>
              <w:szCs w:val="24"/>
            </w:rPr>
          </w:pPr>
        </w:p>
      </w:tc>
      <w:tc>
        <w:tcPr>
          <w:tcW w:w="4860" w:type="dxa"/>
          <w:vMerge/>
        </w:tcPr>
        <w:p w14:paraId="3AE197C5" w14:textId="77777777" w:rsidR="00030830" w:rsidRPr="00FC0465" w:rsidRDefault="00030830" w:rsidP="00FC0465">
          <w:pPr>
            <w:spacing w:after="0" w:line="240" w:lineRule="auto"/>
            <w:rPr>
              <w:rFonts w:ascii="Times New Roman" w:hAnsi="Times New Roman"/>
              <w:sz w:val="24"/>
              <w:szCs w:val="24"/>
            </w:rPr>
          </w:pPr>
        </w:p>
      </w:tc>
      <w:tc>
        <w:tcPr>
          <w:tcW w:w="1980" w:type="dxa"/>
          <w:vAlign w:val="bottom"/>
        </w:tcPr>
        <w:p w14:paraId="7B882C2A" w14:textId="77777777" w:rsidR="00030830" w:rsidRPr="005975FB" w:rsidRDefault="00030830" w:rsidP="00FC0465">
          <w:pPr>
            <w:pStyle w:val="Footer"/>
            <w:spacing w:after="0" w:line="240" w:lineRule="auto"/>
            <w:rPr>
              <w:rFonts w:ascii="Times New Roman" w:hAnsi="Times New Roman"/>
              <w:b/>
              <w:bCs/>
              <w:color w:val="000000"/>
              <w:sz w:val="24"/>
              <w:szCs w:val="24"/>
              <w:lang w:val="mk-MK"/>
            </w:rPr>
          </w:pPr>
          <w:r w:rsidRPr="005975FB">
            <w:rPr>
              <w:rFonts w:ascii="Times New Roman" w:hAnsi="Times New Roman"/>
              <w:b/>
              <w:bCs/>
              <w:color w:val="000000"/>
              <w:sz w:val="24"/>
              <w:szCs w:val="24"/>
              <w:lang w:val="mk-MK"/>
            </w:rPr>
            <w:t>Стр.</w:t>
          </w:r>
          <w:r w:rsidRPr="005975FB">
            <w:rPr>
              <w:rStyle w:val="PageNumber"/>
              <w:rFonts w:ascii="Times New Roman" w:hAnsi="Times New Roman"/>
              <w:b/>
              <w:bCs/>
              <w:color w:val="000000"/>
              <w:sz w:val="24"/>
              <w:szCs w:val="24"/>
            </w:rPr>
            <w:fldChar w:fldCharType="begin"/>
          </w:r>
          <w:r w:rsidRPr="005975FB">
            <w:rPr>
              <w:rStyle w:val="PageNumber"/>
              <w:rFonts w:ascii="Times New Roman" w:hAnsi="Times New Roman"/>
              <w:b/>
              <w:bCs/>
              <w:color w:val="000000"/>
              <w:sz w:val="24"/>
              <w:szCs w:val="24"/>
            </w:rPr>
            <w:instrText xml:space="preserve"> PAGE </w:instrText>
          </w:r>
          <w:r w:rsidRPr="005975FB">
            <w:rPr>
              <w:rStyle w:val="PageNumber"/>
              <w:rFonts w:ascii="Times New Roman" w:hAnsi="Times New Roman"/>
              <w:b/>
              <w:bCs/>
              <w:color w:val="000000"/>
              <w:sz w:val="24"/>
              <w:szCs w:val="24"/>
            </w:rPr>
            <w:fldChar w:fldCharType="separate"/>
          </w:r>
          <w:r w:rsidR="00CD1E7D">
            <w:rPr>
              <w:rStyle w:val="PageNumber"/>
              <w:rFonts w:ascii="Times New Roman" w:hAnsi="Times New Roman"/>
              <w:b/>
              <w:bCs/>
              <w:noProof/>
              <w:color w:val="000000"/>
              <w:sz w:val="24"/>
              <w:szCs w:val="24"/>
            </w:rPr>
            <w:t>21</w:t>
          </w:r>
          <w:r w:rsidRPr="005975FB">
            <w:rPr>
              <w:rStyle w:val="PageNumber"/>
              <w:rFonts w:ascii="Times New Roman" w:hAnsi="Times New Roman"/>
              <w:b/>
              <w:bCs/>
              <w:color w:val="000000"/>
              <w:sz w:val="24"/>
              <w:szCs w:val="24"/>
            </w:rPr>
            <w:fldChar w:fldCharType="end"/>
          </w:r>
          <w:r w:rsidRPr="005975FB">
            <w:rPr>
              <w:rStyle w:val="PageNumber"/>
              <w:rFonts w:ascii="Times New Roman" w:hAnsi="Times New Roman"/>
              <w:b/>
              <w:bCs/>
              <w:color w:val="000000"/>
              <w:sz w:val="24"/>
              <w:szCs w:val="24"/>
              <w:lang w:val="mk-MK"/>
            </w:rPr>
            <w:t>/</w:t>
          </w:r>
          <w:r w:rsidRPr="005975FB">
            <w:rPr>
              <w:rStyle w:val="PageNumber"/>
              <w:rFonts w:ascii="Times New Roman" w:hAnsi="Times New Roman"/>
              <w:b/>
              <w:bCs/>
              <w:color w:val="000000"/>
              <w:sz w:val="24"/>
              <w:szCs w:val="24"/>
            </w:rPr>
            <w:fldChar w:fldCharType="begin"/>
          </w:r>
          <w:r w:rsidRPr="005975FB">
            <w:rPr>
              <w:rStyle w:val="PageNumber"/>
              <w:rFonts w:ascii="Times New Roman" w:hAnsi="Times New Roman"/>
              <w:b/>
              <w:bCs/>
              <w:color w:val="000000"/>
              <w:sz w:val="24"/>
              <w:szCs w:val="24"/>
            </w:rPr>
            <w:instrText xml:space="preserve"> NUMPAGES </w:instrText>
          </w:r>
          <w:r w:rsidRPr="005975FB">
            <w:rPr>
              <w:rStyle w:val="PageNumber"/>
              <w:rFonts w:ascii="Times New Roman" w:hAnsi="Times New Roman"/>
              <w:b/>
              <w:bCs/>
              <w:color w:val="000000"/>
              <w:sz w:val="24"/>
              <w:szCs w:val="24"/>
            </w:rPr>
            <w:fldChar w:fldCharType="separate"/>
          </w:r>
          <w:r w:rsidR="00CD1E7D">
            <w:rPr>
              <w:rStyle w:val="PageNumber"/>
              <w:rFonts w:ascii="Times New Roman" w:hAnsi="Times New Roman"/>
              <w:b/>
              <w:bCs/>
              <w:noProof/>
              <w:color w:val="000000"/>
              <w:sz w:val="24"/>
              <w:szCs w:val="24"/>
            </w:rPr>
            <w:t>39</w:t>
          </w:r>
          <w:r w:rsidRPr="005975FB">
            <w:rPr>
              <w:rStyle w:val="PageNumber"/>
              <w:rFonts w:ascii="Times New Roman" w:hAnsi="Times New Roman"/>
              <w:b/>
              <w:bCs/>
              <w:color w:val="000000"/>
              <w:sz w:val="24"/>
              <w:szCs w:val="24"/>
            </w:rPr>
            <w:fldChar w:fldCharType="end"/>
          </w:r>
        </w:p>
      </w:tc>
    </w:tr>
  </w:tbl>
  <w:p w14:paraId="2A3E994E" w14:textId="77777777" w:rsidR="00030830" w:rsidRPr="00FC0465" w:rsidRDefault="00030830" w:rsidP="00FC0465">
    <w:pPr>
      <w:pStyle w:val="Header"/>
      <w:rPr>
        <w:lang w:val="mk-M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C74F83C"/>
    <w:lvl w:ilvl="0">
      <w:numFmt w:val="decimal"/>
      <w:lvlText w:val="*"/>
      <w:lvlJc w:val="left"/>
    </w:lvl>
  </w:abstractNum>
  <w:abstractNum w:abstractNumId="1">
    <w:nsid w:val="059E3BC7"/>
    <w:multiLevelType w:val="hybridMultilevel"/>
    <w:tmpl w:val="1D6C0E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770D56"/>
    <w:multiLevelType w:val="hybridMultilevel"/>
    <w:tmpl w:val="AEAA4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F6228D"/>
    <w:multiLevelType w:val="hybridMultilevel"/>
    <w:tmpl w:val="5DCA66C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
    <w:nsid w:val="0A091C23"/>
    <w:multiLevelType w:val="hybridMultilevel"/>
    <w:tmpl w:val="3830ED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EDF3162"/>
    <w:multiLevelType w:val="hybridMultilevel"/>
    <w:tmpl w:val="6694945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F90850"/>
    <w:multiLevelType w:val="hybridMultilevel"/>
    <w:tmpl w:val="1E2617C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2D6FE0"/>
    <w:multiLevelType w:val="hybridMultilevel"/>
    <w:tmpl w:val="472E04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561F7F"/>
    <w:multiLevelType w:val="hybridMultilevel"/>
    <w:tmpl w:val="4FC227C4"/>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10273BF"/>
    <w:multiLevelType w:val="hybridMultilevel"/>
    <w:tmpl w:val="4F90B78E"/>
    <w:lvl w:ilvl="0" w:tplc="0809000D">
      <w:start w:val="1"/>
      <w:numFmt w:val="bullet"/>
      <w:lvlText w:val=""/>
      <w:lvlJc w:val="left"/>
      <w:pPr>
        <w:ind w:left="720" w:hanging="360"/>
      </w:pPr>
      <w:rPr>
        <w:rFonts w:ascii="Wingdings" w:hAnsi="Wingdings" w:hint="default"/>
      </w:rPr>
    </w:lvl>
    <w:lvl w:ilvl="1" w:tplc="6DCA6A82">
      <w:numFmt w:val="bullet"/>
      <w:lvlText w:val="-"/>
      <w:lvlJc w:val="left"/>
      <w:pPr>
        <w:ind w:left="1440" w:hanging="36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1BE2326"/>
    <w:multiLevelType w:val="hybridMultilevel"/>
    <w:tmpl w:val="4F469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F730E0"/>
    <w:multiLevelType w:val="hybridMultilevel"/>
    <w:tmpl w:val="9306AF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73D0370"/>
    <w:multiLevelType w:val="hybridMultilevel"/>
    <w:tmpl w:val="36E2C85A"/>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3">
    <w:nsid w:val="29AA1F6F"/>
    <w:multiLevelType w:val="hybridMultilevel"/>
    <w:tmpl w:val="5EAED5F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D17E66"/>
    <w:multiLevelType w:val="hybridMultilevel"/>
    <w:tmpl w:val="EAF8AB4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5">
    <w:nsid w:val="2F07671A"/>
    <w:multiLevelType w:val="hybridMultilevel"/>
    <w:tmpl w:val="471A01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0AB4660"/>
    <w:multiLevelType w:val="hybridMultilevel"/>
    <w:tmpl w:val="3B42CFAC"/>
    <w:lvl w:ilvl="0" w:tplc="E47C2CAA">
      <w:start w:val="4"/>
      <w:numFmt w:val="bullet"/>
      <w:lvlText w:val="-"/>
      <w:lvlJc w:val="left"/>
      <w:pPr>
        <w:ind w:left="720" w:hanging="360"/>
      </w:pPr>
      <w:rPr>
        <w:rFonts w:ascii="Times New Roman" w:eastAsia="Times New Roman"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7">
    <w:nsid w:val="3BF57135"/>
    <w:multiLevelType w:val="hybridMultilevel"/>
    <w:tmpl w:val="6BB45704"/>
    <w:lvl w:ilvl="0" w:tplc="042F0001">
      <w:start w:val="1"/>
      <w:numFmt w:val="bullet"/>
      <w:lvlText w:val=""/>
      <w:lvlJc w:val="left"/>
      <w:pPr>
        <w:ind w:left="780" w:hanging="360"/>
      </w:pPr>
      <w:rPr>
        <w:rFonts w:ascii="Symbol" w:hAnsi="Symbol" w:hint="default"/>
      </w:rPr>
    </w:lvl>
    <w:lvl w:ilvl="1" w:tplc="042F0003" w:tentative="1">
      <w:start w:val="1"/>
      <w:numFmt w:val="bullet"/>
      <w:lvlText w:val="o"/>
      <w:lvlJc w:val="left"/>
      <w:pPr>
        <w:ind w:left="1500" w:hanging="360"/>
      </w:pPr>
      <w:rPr>
        <w:rFonts w:ascii="Courier New" w:hAnsi="Courier New" w:cs="Courier New" w:hint="default"/>
      </w:rPr>
    </w:lvl>
    <w:lvl w:ilvl="2" w:tplc="042F0005" w:tentative="1">
      <w:start w:val="1"/>
      <w:numFmt w:val="bullet"/>
      <w:lvlText w:val=""/>
      <w:lvlJc w:val="left"/>
      <w:pPr>
        <w:ind w:left="2220" w:hanging="360"/>
      </w:pPr>
      <w:rPr>
        <w:rFonts w:ascii="Wingdings" w:hAnsi="Wingdings" w:hint="default"/>
      </w:rPr>
    </w:lvl>
    <w:lvl w:ilvl="3" w:tplc="042F0001" w:tentative="1">
      <w:start w:val="1"/>
      <w:numFmt w:val="bullet"/>
      <w:lvlText w:val=""/>
      <w:lvlJc w:val="left"/>
      <w:pPr>
        <w:ind w:left="2940" w:hanging="360"/>
      </w:pPr>
      <w:rPr>
        <w:rFonts w:ascii="Symbol" w:hAnsi="Symbol" w:hint="default"/>
      </w:rPr>
    </w:lvl>
    <w:lvl w:ilvl="4" w:tplc="042F0003" w:tentative="1">
      <w:start w:val="1"/>
      <w:numFmt w:val="bullet"/>
      <w:lvlText w:val="o"/>
      <w:lvlJc w:val="left"/>
      <w:pPr>
        <w:ind w:left="3660" w:hanging="360"/>
      </w:pPr>
      <w:rPr>
        <w:rFonts w:ascii="Courier New" w:hAnsi="Courier New" w:cs="Courier New" w:hint="default"/>
      </w:rPr>
    </w:lvl>
    <w:lvl w:ilvl="5" w:tplc="042F0005" w:tentative="1">
      <w:start w:val="1"/>
      <w:numFmt w:val="bullet"/>
      <w:lvlText w:val=""/>
      <w:lvlJc w:val="left"/>
      <w:pPr>
        <w:ind w:left="4380" w:hanging="360"/>
      </w:pPr>
      <w:rPr>
        <w:rFonts w:ascii="Wingdings" w:hAnsi="Wingdings" w:hint="default"/>
      </w:rPr>
    </w:lvl>
    <w:lvl w:ilvl="6" w:tplc="042F0001" w:tentative="1">
      <w:start w:val="1"/>
      <w:numFmt w:val="bullet"/>
      <w:lvlText w:val=""/>
      <w:lvlJc w:val="left"/>
      <w:pPr>
        <w:ind w:left="5100" w:hanging="360"/>
      </w:pPr>
      <w:rPr>
        <w:rFonts w:ascii="Symbol" w:hAnsi="Symbol" w:hint="default"/>
      </w:rPr>
    </w:lvl>
    <w:lvl w:ilvl="7" w:tplc="042F0003" w:tentative="1">
      <w:start w:val="1"/>
      <w:numFmt w:val="bullet"/>
      <w:lvlText w:val="o"/>
      <w:lvlJc w:val="left"/>
      <w:pPr>
        <w:ind w:left="5820" w:hanging="360"/>
      </w:pPr>
      <w:rPr>
        <w:rFonts w:ascii="Courier New" w:hAnsi="Courier New" w:cs="Courier New" w:hint="default"/>
      </w:rPr>
    </w:lvl>
    <w:lvl w:ilvl="8" w:tplc="042F0005" w:tentative="1">
      <w:start w:val="1"/>
      <w:numFmt w:val="bullet"/>
      <w:lvlText w:val=""/>
      <w:lvlJc w:val="left"/>
      <w:pPr>
        <w:ind w:left="6540" w:hanging="360"/>
      </w:pPr>
      <w:rPr>
        <w:rFonts w:ascii="Wingdings" w:hAnsi="Wingdings" w:hint="default"/>
      </w:rPr>
    </w:lvl>
  </w:abstractNum>
  <w:abstractNum w:abstractNumId="18">
    <w:nsid w:val="3D2500C0"/>
    <w:multiLevelType w:val="hybridMultilevel"/>
    <w:tmpl w:val="DD04910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76E7D88"/>
    <w:multiLevelType w:val="hybridMultilevel"/>
    <w:tmpl w:val="4CE07E1A"/>
    <w:lvl w:ilvl="0" w:tplc="042F000D">
      <w:start w:val="1"/>
      <w:numFmt w:val="bullet"/>
      <w:lvlText w:val=""/>
      <w:lvlJc w:val="left"/>
      <w:pPr>
        <w:ind w:left="1080" w:hanging="360"/>
      </w:pPr>
      <w:rPr>
        <w:rFonts w:ascii="Wingdings" w:hAnsi="Wingdings"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20">
    <w:nsid w:val="4C435F3E"/>
    <w:multiLevelType w:val="hybridMultilevel"/>
    <w:tmpl w:val="012E81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F8E35D0"/>
    <w:multiLevelType w:val="hybridMultilevel"/>
    <w:tmpl w:val="6E9008E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2">
    <w:nsid w:val="55927D72"/>
    <w:multiLevelType w:val="hybridMultilevel"/>
    <w:tmpl w:val="B9C679A0"/>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5A4479A"/>
    <w:multiLevelType w:val="hybridMultilevel"/>
    <w:tmpl w:val="61F0D2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D37634C"/>
    <w:multiLevelType w:val="hybridMultilevel"/>
    <w:tmpl w:val="3B884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481182"/>
    <w:multiLevelType w:val="hybridMultilevel"/>
    <w:tmpl w:val="FEC0D5CC"/>
    <w:lvl w:ilvl="0" w:tplc="B366EC46">
      <w:start w:val="1"/>
      <w:numFmt w:val="upperRoman"/>
      <w:lvlText w:val="%1."/>
      <w:lvlJc w:val="right"/>
      <w:pPr>
        <w:ind w:left="36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DE401AB"/>
    <w:multiLevelType w:val="hybridMultilevel"/>
    <w:tmpl w:val="43C8E2B2"/>
    <w:lvl w:ilvl="0" w:tplc="0409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7">
    <w:nsid w:val="6DFA4E83"/>
    <w:multiLevelType w:val="hybridMultilevel"/>
    <w:tmpl w:val="9A0E74F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4314BAE"/>
    <w:multiLevelType w:val="hybridMultilevel"/>
    <w:tmpl w:val="381CF1E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44B2543"/>
    <w:multiLevelType w:val="hybridMultilevel"/>
    <w:tmpl w:val="53042F56"/>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0">
    <w:nsid w:val="77EC7A36"/>
    <w:multiLevelType w:val="hybridMultilevel"/>
    <w:tmpl w:val="5824D4C0"/>
    <w:lvl w:ilvl="0" w:tplc="C736DFC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9E62FD3"/>
    <w:multiLevelType w:val="hybridMultilevel"/>
    <w:tmpl w:val="FDFE8F76"/>
    <w:lvl w:ilvl="0" w:tplc="0409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27"/>
  </w:num>
  <w:num w:numId="2">
    <w:abstractNumId w:val="25"/>
  </w:num>
  <w:num w:numId="3">
    <w:abstractNumId w:val="9"/>
  </w:num>
  <w:num w:numId="4">
    <w:abstractNumId w:val="18"/>
  </w:num>
  <w:num w:numId="5">
    <w:abstractNumId w:val="20"/>
  </w:num>
  <w:num w:numId="6">
    <w:abstractNumId w:val="5"/>
  </w:num>
  <w:num w:numId="7">
    <w:abstractNumId w:val="22"/>
  </w:num>
  <w:num w:numId="8">
    <w:abstractNumId w:val="2"/>
  </w:num>
  <w:num w:numId="9">
    <w:abstractNumId w:val="10"/>
  </w:num>
  <w:num w:numId="10">
    <w:abstractNumId w:val="8"/>
  </w:num>
  <w:num w:numId="11">
    <w:abstractNumId w:val="19"/>
  </w:num>
  <w:num w:numId="12">
    <w:abstractNumId w:val="29"/>
  </w:num>
  <w:num w:numId="13">
    <w:abstractNumId w:val="21"/>
  </w:num>
  <w:num w:numId="14">
    <w:abstractNumId w:val="17"/>
  </w:num>
  <w:num w:numId="15">
    <w:abstractNumId w:val="3"/>
  </w:num>
  <w:num w:numId="16">
    <w:abstractNumId w:val="16"/>
  </w:num>
  <w:num w:numId="17">
    <w:abstractNumId w:val="26"/>
  </w:num>
  <w:num w:numId="18">
    <w:abstractNumId w:val="31"/>
  </w:num>
  <w:num w:numId="19">
    <w:abstractNumId w:val="11"/>
  </w:num>
  <w:num w:numId="20">
    <w:abstractNumId w:val="1"/>
  </w:num>
  <w:num w:numId="21">
    <w:abstractNumId w:val="12"/>
  </w:num>
  <w:num w:numId="22">
    <w:abstractNumId w:val="4"/>
  </w:num>
  <w:num w:numId="23">
    <w:abstractNumId w:val="28"/>
  </w:num>
  <w:num w:numId="24">
    <w:abstractNumId w:val="15"/>
  </w:num>
  <w:num w:numId="25">
    <w:abstractNumId w:val="23"/>
  </w:num>
  <w:num w:numId="26">
    <w:abstractNumId w:val="14"/>
  </w:num>
  <w:num w:numId="27">
    <w:abstractNumId w:val="24"/>
  </w:num>
  <w:num w:numId="28">
    <w:abstractNumId w:val="6"/>
  </w:num>
  <w:num w:numId="29">
    <w:abstractNumId w:val="7"/>
  </w:num>
  <w:num w:numId="30">
    <w:abstractNumId w:val="13"/>
  </w:num>
  <w:num w:numId="31">
    <w:abstractNumId w:val="30"/>
  </w:num>
  <w:num w:numId="3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7DD"/>
    <w:rsid w:val="00002D84"/>
    <w:rsid w:val="00002EA1"/>
    <w:rsid w:val="0000349E"/>
    <w:rsid w:val="00005B29"/>
    <w:rsid w:val="00007A8A"/>
    <w:rsid w:val="000120C1"/>
    <w:rsid w:val="000136EE"/>
    <w:rsid w:val="00014217"/>
    <w:rsid w:val="00015CF3"/>
    <w:rsid w:val="000164B4"/>
    <w:rsid w:val="00017CFE"/>
    <w:rsid w:val="00024B11"/>
    <w:rsid w:val="00027C94"/>
    <w:rsid w:val="00030830"/>
    <w:rsid w:val="00033DAC"/>
    <w:rsid w:val="0003651C"/>
    <w:rsid w:val="00036DFD"/>
    <w:rsid w:val="00040BF2"/>
    <w:rsid w:val="00043E98"/>
    <w:rsid w:val="000449E2"/>
    <w:rsid w:val="00046017"/>
    <w:rsid w:val="00046471"/>
    <w:rsid w:val="00053246"/>
    <w:rsid w:val="000566E6"/>
    <w:rsid w:val="0005764A"/>
    <w:rsid w:val="00062C2B"/>
    <w:rsid w:val="00065011"/>
    <w:rsid w:val="0006681F"/>
    <w:rsid w:val="000702B6"/>
    <w:rsid w:val="00076536"/>
    <w:rsid w:val="0007744C"/>
    <w:rsid w:val="00080E1E"/>
    <w:rsid w:val="00081E9E"/>
    <w:rsid w:val="00082B89"/>
    <w:rsid w:val="00083F01"/>
    <w:rsid w:val="00083F8E"/>
    <w:rsid w:val="00093A12"/>
    <w:rsid w:val="000946A0"/>
    <w:rsid w:val="00096BD3"/>
    <w:rsid w:val="00097C4D"/>
    <w:rsid w:val="000A0132"/>
    <w:rsid w:val="000A07E0"/>
    <w:rsid w:val="000A42BE"/>
    <w:rsid w:val="000A5107"/>
    <w:rsid w:val="000B3797"/>
    <w:rsid w:val="000B5A75"/>
    <w:rsid w:val="000B5DC2"/>
    <w:rsid w:val="000B6A64"/>
    <w:rsid w:val="000C7CF6"/>
    <w:rsid w:val="000D3D06"/>
    <w:rsid w:val="000D6FB3"/>
    <w:rsid w:val="000F15F9"/>
    <w:rsid w:val="000F1BE2"/>
    <w:rsid w:val="000F3A94"/>
    <w:rsid w:val="000F63C8"/>
    <w:rsid w:val="001026D7"/>
    <w:rsid w:val="00104CC3"/>
    <w:rsid w:val="001120DB"/>
    <w:rsid w:val="00112160"/>
    <w:rsid w:val="00114CE8"/>
    <w:rsid w:val="0011541D"/>
    <w:rsid w:val="00116C9B"/>
    <w:rsid w:val="00117690"/>
    <w:rsid w:val="00120763"/>
    <w:rsid w:val="00121F42"/>
    <w:rsid w:val="00130171"/>
    <w:rsid w:val="001338A8"/>
    <w:rsid w:val="00133ADC"/>
    <w:rsid w:val="00133FB4"/>
    <w:rsid w:val="00134F98"/>
    <w:rsid w:val="0013784C"/>
    <w:rsid w:val="00140DF8"/>
    <w:rsid w:val="00141091"/>
    <w:rsid w:val="00144855"/>
    <w:rsid w:val="00145BA0"/>
    <w:rsid w:val="0014722D"/>
    <w:rsid w:val="001529D4"/>
    <w:rsid w:val="001555C8"/>
    <w:rsid w:val="00163B06"/>
    <w:rsid w:val="00164980"/>
    <w:rsid w:val="001659AF"/>
    <w:rsid w:val="00165B69"/>
    <w:rsid w:val="00165B71"/>
    <w:rsid w:val="00165DF1"/>
    <w:rsid w:val="001678FE"/>
    <w:rsid w:val="00174919"/>
    <w:rsid w:val="00177DA2"/>
    <w:rsid w:val="0018348C"/>
    <w:rsid w:val="0018568C"/>
    <w:rsid w:val="00186B01"/>
    <w:rsid w:val="0019261B"/>
    <w:rsid w:val="001941AB"/>
    <w:rsid w:val="00196BA9"/>
    <w:rsid w:val="001A04DF"/>
    <w:rsid w:val="001A366D"/>
    <w:rsid w:val="001A4C21"/>
    <w:rsid w:val="001B08B9"/>
    <w:rsid w:val="001B09EF"/>
    <w:rsid w:val="001B707B"/>
    <w:rsid w:val="001C2CED"/>
    <w:rsid w:val="001C661F"/>
    <w:rsid w:val="001D0E27"/>
    <w:rsid w:val="001D6DB8"/>
    <w:rsid w:val="001E614E"/>
    <w:rsid w:val="001E7CAC"/>
    <w:rsid w:val="001E7DED"/>
    <w:rsid w:val="001F1B14"/>
    <w:rsid w:val="001F2E66"/>
    <w:rsid w:val="001F568D"/>
    <w:rsid w:val="001F6B3E"/>
    <w:rsid w:val="001F7159"/>
    <w:rsid w:val="00200E29"/>
    <w:rsid w:val="002012F2"/>
    <w:rsid w:val="00205579"/>
    <w:rsid w:val="00210D4D"/>
    <w:rsid w:val="00211839"/>
    <w:rsid w:val="0021379F"/>
    <w:rsid w:val="00213F45"/>
    <w:rsid w:val="00214940"/>
    <w:rsid w:val="00216F58"/>
    <w:rsid w:val="0022338B"/>
    <w:rsid w:val="002241A7"/>
    <w:rsid w:val="00230B26"/>
    <w:rsid w:val="002316A4"/>
    <w:rsid w:val="00235444"/>
    <w:rsid w:val="00237D6A"/>
    <w:rsid w:val="00241B5F"/>
    <w:rsid w:val="00243D37"/>
    <w:rsid w:val="002466F1"/>
    <w:rsid w:val="00246CED"/>
    <w:rsid w:val="00247311"/>
    <w:rsid w:val="0025131A"/>
    <w:rsid w:val="00251B16"/>
    <w:rsid w:val="00252FD8"/>
    <w:rsid w:val="0026139C"/>
    <w:rsid w:val="00261660"/>
    <w:rsid w:val="00262699"/>
    <w:rsid w:val="0026449F"/>
    <w:rsid w:val="0026460E"/>
    <w:rsid w:val="0026529F"/>
    <w:rsid w:val="002671B5"/>
    <w:rsid w:val="00267A1D"/>
    <w:rsid w:val="00270776"/>
    <w:rsid w:val="00271C12"/>
    <w:rsid w:val="0027246E"/>
    <w:rsid w:val="00272AE9"/>
    <w:rsid w:val="00277169"/>
    <w:rsid w:val="00280F2F"/>
    <w:rsid w:val="00284C05"/>
    <w:rsid w:val="00285AA1"/>
    <w:rsid w:val="00290A8A"/>
    <w:rsid w:val="002912EE"/>
    <w:rsid w:val="00291446"/>
    <w:rsid w:val="00291CA3"/>
    <w:rsid w:val="002A07ED"/>
    <w:rsid w:val="002A4AE2"/>
    <w:rsid w:val="002B60E6"/>
    <w:rsid w:val="002C1301"/>
    <w:rsid w:val="002C63D1"/>
    <w:rsid w:val="002D01A0"/>
    <w:rsid w:val="002D1554"/>
    <w:rsid w:val="002D243A"/>
    <w:rsid w:val="002D2E37"/>
    <w:rsid w:val="002E1071"/>
    <w:rsid w:val="002E13AC"/>
    <w:rsid w:val="002E427B"/>
    <w:rsid w:val="002E78FB"/>
    <w:rsid w:val="002E7FA5"/>
    <w:rsid w:val="002F3469"/>
    <w:rsid w:val="002F650B"/>
    <w:rsid w:val="002F7AB8"/>
    <w:rsid w:val="002F7D13"/>
    <w:rsid w:val="003012CF"/>
    <w:rsid w:val="00301DB9"/>
    <w:rsid w:val="003062C1"/>
    <w:rsid w:val="00307501"/>
    <w:rsid w:val="00310F35"/>
    <w:rsid w:val="00311FE5"/>
    <w:rsid w:val="003127DA"/>
    <w:rsid w:val="00312938"/>
    <w:rsid w:val="00313D43"/>
    <w:rsid w:val="003141AA"/>
    <w:rsid w:val="00314BD0"/>
    <w:rsid w:val="00315088"/>
    <w:rsid w:val="00315DA0"/>
    <w:rsid w:val="00316C7D"/>
    <w:rsid w:val="00320119"/>
    <w:rsid w:val="00323E9E"/>
    <w:rsid w:val="0032437F"/>
    <w:rsid w:val="00324DBB"/>
    <w:rsid w:val="003274BE"/>
    <w:rsid w:val="00332966"/>
    <w:rsid w:val="00334AD1"/>
    <w:rsid w:val="00346427"/>
    <w:rsid w:val="003530CC"/>
    <w:rsid w:val="00357DAE"/>
    <w:rsid w:val="00362BEF"/>
    <w:rsid w:val="00362FD0"/>
    <w:rsid w:val="00365C5D"/>
    <w:rsid w:val="0036797D"/>
    <w:rsid w:val="00370334"/>
    <w:rsid w:val="00371CC3"/>
    <w:rsid w:val="00372506"/>
    <w:rsid w:val="00387A14"/>
    <w:rsid w:val="00392209"/>
    <w:rsid w:val="0039394F"/>
    <w:rsid w:val="00394579"/>
    <w:rsid w:val="003956EA"/>
    <w:rsid w:val="00397E4B"/>
    <w:rsid w:val="003A7990"/>
    <w:rsid w:val="003B07A2"/>
    <w:rsid w:val="003B1BD2"/>
    <w:rsid w:val="003B4D5E"/>
    <w:rsid w:val="003B6501"/>
    <w:rsid w:val="003B754A"/>
    <w:rsid w:val="003C27E9"/>
    <w:rsid w:val="003C2EC4"/>
    <w:rsid w:val="003C5351"/>
    <w:rsid w:val="003C58E5"/>
    <w:rsid w:val="003D6992"/>
    <w:rsid w:val="003E09EF"/>
    <w:rsid w:val="003E18EB"/>
    <w:rsid w:val="003E22A0"/>
    <w:rsid w:val="003F0C35"/>
    <w:rsid w:val="003F1A48"/>
    <w:rsid w:val="003F45AD"/>
    <w:rsid w:val="004011A8"/>
    <w:rsid w:val="00402580"/>
    <w:rsid w:val="004067D4"/>
    <w:rsid w:val="00413A0D"/>
    <w:rsid w:val="00414233"/>
    <w:rsid w:val="0041477C"/>
    <w:rsid w:val="004151FA"/>
    <w:rsid w:val="00415E33"/>
    <w:rsid w:val="0041718B"/>
    <w:rsid w:val="00417E95"/>
    <w:rsid w:val="00423932"/>
    <w:rsid w:val="00430CB2"/>
    <w:rsid w:val="00433FAF"/>
    <w:rsid w:val="00434432"/>
    <w:rsid w:val="00435819"/>
    <w:rsid w:val="004359F3"/>
    <w:rsid w:val="0043616C"/>
    <w:rsid w:val="004364B0"/>
    <w:rsid w:val="004372EC"/>
    <w:rsid w:val="004412FD"/>
    <w:rsid w:val="00441DB4"/>
    <w:rsid w:val="0044582D"/>
    <w:rsid w:val="0045223C"/>
    <w:rsid w:val="00452714"/>
    <w:rsid w:val="00455E78"/>
    <w:rsid w:val="00457173"/>
    <w:rsid w:val="00467D35"/>
    <w:rsid w:val="00470FED"/>
    <w:rsid w:val="00471693"/>
    <w:rsid w:val="00471AF3"/>
    <w:rsid w:val="00473E35"/>
    <w:rsid w:val="00481B15"/>
    <w:rsid w:val="00483E43"/>
    <w:rsid w:val="004855BD"/>
    <w:rsid w:val="00485F6B"/>
    <w:rsid w:val="00493DB9"/>
    <w:rsid w:val="00497BA1"/>
    <w:rsid w:val="004A0355"/>
    <w:rsid w:val="004A10C3"/>
    <w:rsid w:val="004A1A0E"/>
    <w:rsid w:val="004A20AA"/>
    <w:rsid w:val="004A513C"/>
    <w:rsid w:val="004A5B0D"/>
    <w:rsid w:val="004B2073"/>
    <w:rsid w:val="004B5D16"/>
    <w:rsid w:val="004B761A"/>
    <w:rsid w:val="004C13B1"/>
    <w:rsid w:val="004C240B"/>
    <w:rsid w:val="004C3D10"/>
    <w:rsid w:val="004C5756"/>
    <w:rsid w:val="004C6A6A"/>
    <w:rsid w:val="004C7635"/>
    <w:rsid w:val="004C79AB"/>
    <w:rsid w:val="004D0A4D"/>
    <w:rsid w:val="004D1B1D"/>
    <w:rsid w:val="004D2377"/>
    <w:rsid w:val="004D4F04"/>
    <w:rsid w:val="004D5CA5"/>
    <w:rsid w:val="004E077D"/>
    <w:rsid w:val="004E36AB"/>
    <w:rsid w:val="004E5FF8"/>
    <w:rsid w:val="004E646A"/>
    <w:rsid w:val="004E76F8"/>
    <w:rsid w:val="004F02C3"/>
    <w:rsid w:val="004F185F"/>
    <w:rsid w:val="004F27ED"/>
    <w:rsid w:val="004F5C03"/>
    <w:rsid w:val="004F5D0D"/>
    <w:rsid w:val="004F678D"/>
    <w:rsid w:val="004F67C0"/>
    <w:rsid w:val="00505771"/>
    <w:rsid w:val="00505796"/>
    <w:rsid w:val="005063E5"/>
    <w:rsid w:val="00506EE9"/>
    <w:rsid w:val="005104B5"/>
    <w:rsid w:val="00525DAA"/>
    <w:rsid w:val="00530C23"/>
    <w:rsid w:val="005322A7"/>
    <w:rsid w:val="00532985"/>
    <w:rsid w:val="0053738A"/>
    <w:rsid w:val="005402FE"/>
    <w:rsid w:val="0054196B"/>
    <w:rsid w:val="005515CF"/>
    <w:rsid w:val="00554082"/>
    <w:rsid w:val="005577CB"/>
    <w:rsid w:val="00566373"/>
    <w:rsid w:val="005714F7"/>
    <w:rsid w:val="005719C3"/>
    <w:rsid w:val="00580CA3"/>
    <w:rsid w:val="0058305A"/>
    <w:rsid w:val="0058682B"/>
    <w:rsid w:val="00591223"/>
    <w:rsid w:val="005944B0"/>
    <w:rsid w:val="005968DB"/>
    <w:rsid w:val="00596F58"/>
    <w:rsid w:val="005975FB"/>
    <w:rsid w:val="005A0F6A"/>
    <w:rsid w:val="005A32EF"/>
    <w:rsid w:val="005A3763"/>
    <w:rsid w:val="005B04B5"/>
    <w:rsid w:val="005B552B"/>
    <w:rsid w:val="005C3C4A"/>
    <w:rsid w:val="005C52DB"/>
    <w:rsid w:val="005C558C"/>
    <w:rsid w:val="005C7BE4"/>
    <w:rsid w:val="005D16FB"/>
    <w:rsid w:val="005D1F4A"/>
    <w:rsid w:val="005E671F"/>
    <w:rsid w:val="005F070E"/>
    <w:rsid w:val="005F1DA6"/>
    <w:rsid w:val="005F216C"/>
    <w:rsid w:val="005F23E6"/>
    <w:rsid w:val="005F3C03"/>
    <w:rsid w:val="005F3C5A"/>
    <w:rsid w:val="005F4C58"/>
    <w:rsid w:val="005F5CB7"/>
    <w:rsid w:val="005F6C52"/>
    <w:rsid w:val="00602251"/>
    <w:rsid w:val="0060484A"/>
    <w:rsid w:val="006055F6"/>
    <w:rsid w:val="00605779"/>
    <w:rsid w:val="006070C7"/>
    <w:rsid w:val="00610BDE"/>
    <w:rsid w:val="00610C51"/>
    <w:rsid w:val="0061218A"/>
    <w:rsid w:val="00616E32"/>
    <w:rsid w:val="00617C6B"/>
    <w:rsid w:val="0062275C"/>
    <w:rsid w:val="006262D2"/>
    <w:rsid w:val="006271B7"/>
    <w:rsid w:val="00627CEF"/>
    <w:rsid w:val="006308CF"/>
    <w:rsid w:val="00631382"/>
    <w:rsid w:val="006354B3"/>
    <w:rsid w:val="006357A0"/>
    <w:rsid w:val="00640D63"/>
    <w:rsid w:val="00641EBC"/>
    <w:rsid w:val="00644CC1"/>
    <w:rsid w:val="00650683"/>
    <w:rsid w:val="00650DDA"/>
    <w:rsid w:val="00650E6F"/>
    <w:rsid w:val="00661AD4"/>
    <w:rsid w:val="00662AB5"/>
    <w:rsid w:val="00664DF8"/>
    <w:rsid w:val="006650A8"/>
    <w:rsid w:val="006678AB"/>
    <w:rsid w:val="0067626B"/>
    <w:rsid w:val="006774FD"/>
    <w:rsid w:val="00677A60"/>
    <w:rsid w:val="00680BF9"/>
    <w:rsid w:val="006822F1"/>
    <w:rsid w:val="00684BF1"/>
    <w:rsid w:val="00691AF2"/>
    <w:rsid w:val="00691D91"/>
    <w:rsid w:val="006924B2"/>
    <w:rsid w:val="006A1813"/>
    <w:rsid w:val="006A31D2"/>
    <w:rsid w:val="006A3807"/>
    <w:rsid w:val="006A44DA"/>
    <w:rsid w:val="006A477C"/>
    <w:rsid w:val="006A503E"/>
    <w:rsid w:val="006A77A1"/>
    <w:rsid w:val="006B10E4"/>
    <w:rsid w:val="006B2619"/>
    <w:rsid w:val="006B3096"/>
    <w:rsid w:val="006B5748"/>
    <w:rsid w:val="006C2BB0"/>
    <w:rsid w:val="006C2BF4"/>
    <w:rsid w:val="006C2EE1"/>
    <w:rsid w:val="006C52E5"/>
    <w:rsid w:val="006C5E9F"/>
    <w:rsid w:val="006D15FD"/>
    <w:rsid w:val="006D1D5C"/>
    <w:rsid w:val="006D25C3"/>
    <w:rsid w:val="006D45F9"/>
    <w:rsid w:val="006D6D7C"/>
    <w:rsid w:val="006E1567"/>
    <w:rsid w:val="006F0A00"/>
    <w:rsid w:val="006F0D30"/>
    <w:rsid w:val="006F2F36"/>
    <w:rsid w:val="006F321C"/>
    <w:rsid w:val="0070021D"/>
    <w:rsid w:val="007013BD"/>
    <w:rsid w:val="00703E12"/>
    <w:rsid w:val="00703F88"/>
    <w:rsid w:val="007060C3"/>
    <w:rsid w:val="007142F1"/>
    <w:rsid w:val="00716333"/>
    <w:rsid w:val="00724170"/>
    <w:rsid w:val="00731F2E"/>
    <w:rsid w:val="00733CF2"/>
    <w:rsid w:val="0073484D"/>
    <w:rsid w:val="00734FCC"/>
    <w:rsid w:val="00735CE8"/>
    <w:rsid w:val="00740BE0"/>
    <w:rsid w:val="00744B0F"/>
    <w:rsid w:val="0074602E"/>
    <w:rsid w:val="00751EE5"/>
    <w:rsid w:val="00752148"/>
    <w:rsid w:val="0075638E"/>
    <w:rsid w:val="00760AA6"/>
    <w:rsid w:val="007617FA"/>
    <w:rsid w:val="007617FD"/>
    <w:rsid w:val="007645D0"/>
    <w:rsid w:val="007654DF"/>
    <w:rsid w:val="00767DED"/>
    <w:rsid w:val="00770F34"/>
    <w:rsid w:val="00775DD7"/>
    <w:rsid w:val="00782868"/>
    <w:rsid w:val="007829D4"/>
    <w:rsid w:val="007836EF"/>
    <w:rsid w:val="00784E4A"/>
    <w:rsid w:val="0078709B"/>
    <w:rsid w:val="0079252D"/>
    <w:rsid w:val="0079347E"/>
    <w:rsid w:val="00797507"/>
    <w:rsid w:val="0079759C"/>
    <w:rsid w:val="007A073F"/>
    <w:rsid w:val="007A1435"/>
    <w:rsid w:val="007A3BEA"/>
    <w:rsid w:val="007A49FD"/>
    <w:rsid w:val="007B0C3E"/>
    <w:rsid w:val="007B1FF4"/>
    <w:rsid w:val="007B20AF"/>
    <w:rsid w:val="007B6057"/>
    <w:rsid w:val="007B7F42"/>
    <w:rsid w:val="007C0D6D"/>
    <w:rsid w:val="007C1481"/>
    <w:rsid w:val="007D4D46"/>
    <w:rsid w:val="007D50B1"/>
    <w:rsid w:val="007E00A2"/>
    <w:rsid w:val="007E180D"/>
    <w:rsid w:val="007E190A"/>
    <w:rsid w:val="007E4C72"/>
    <w:rsid w:val="007E6EAD"/>
    <w:rsid w:val="007F03F8"/>
    <w:rsid w:val="007F1425"/>
    <w:rsid w:val="007F3D4E"/>
    <w:rsid w:val="007F594A"/>
    <w:rsid w:val="0081114C"/>
    <w:rsid w:val="0081248E"/>
    <w:rsid w:val="008128F9"/>
    <w:rsid w:val="008132E3"/>
    <w:rsid w:val="00813799"/>
    <w:rsid w:val="0081566E"/>
    <w:rsid w:val="00822C85"/>
    <w:rsid w:val="00823F33"/>
    <w:rsid w:val="00826269"/>
    <w:rsid w:val="008267F8"/>
    <w:rsid w:val="00826AE0"/>
    <w:rsid w:val="008327D2"/>
    <w:rsid w:val="00837BC0"/>
    <w:rsid w:val="0084170C"/>
    <w:rsid w:val="0084270B"/>
    <w:rsid w:val="00843CE6"/>
    <w:rsid w:val="00846C83"/>
    <w:rsid w:val="0085578B"/>
    <w:rsid w:val="00857EA2"/>
    <w:rsid w:val="008609DC"/>
    <w:rsid w:val="008630FB"/>
    <w:rsid w:val="0086534F"/>
    <w:rsid w:val="0087741D"/>
    <w:rsid w:val="008820D8"/>
    <w:rsid w:val="00882D4A"/>
    <w:rsid w:val="00884D85"/>
    <w:rsid w:val="00885FA6"/>
    <w:rsid w:val="0088669B"/>
    <w:rsid w:val="008866C9"/>
    <w:rsid w:val="008961DA"/>
    <w:rsid w:val="00896B30"/>
    <w:rsid w:val="00896D16"/>
    <w:rsid w:val="00897498"/>
    <w:rsid w:val="008A15E1"/>
    <w:rsid w:val="008B09B0"/>
    <w:rsid w:val="008B49E3"/>
    <w:rsid w:val="008B65E6"/>
    <w:rsid w:val="008B7FF9"/>
    <w:rsid w:val="008C1E00"/>
    <w:rsid w:val="008C271F"/>
    <w:rsid w:val="008C366E"/>
    <w:rsid w:val="008D009B"/>
    <w:rsid w:val="008D1A34"/>
    <w:rsid w:val="008D62A0"/>
    <w:rsid w:val="008E1736"/>
    <w:rsid w:val="008E2CC0"/>
    <w:rsid w:val="008E3537"/>
    <w:rsid w:val="008E487C"/>
    <w:rsid w:val="008E54B9"/>
    <w:rsid w:val="008F16C1"/>
    <w:rsid w:val="008F37F3"/>
    <w:rsid w:val="00901967"/>
    <w:rsid w:val="00913F82"/>
    <w:rsid w:val="00915C48"/>
    <w:rsid w:val="00917D81"/>
    <w:rsid w:val="00920BB3"/>
    <w:rsid w:val="00921AE9"/>
    <w:rsid w:val="009247B8"/>
    <w:rsid w:val="00927BB6"/>
    <w:rsid w:val="00930C08"/>
    <w:rsid w:val="00932BFE"/>
    <w:rsid w:val="009374BD"/>
    <w:rsid w:val="009377C5"/>
    <w:rsid w:val="0093792F"/>
    <w:rsid w:val="009379DF"/>
    <w:rsid w:val="00943AE9"/>
    <w:rsid w:val="00951F87"/>
    <w:rsid w:val="009548D4"/>
    <w:rsid w:val="009622A7"/>
    <w:rsid w:val="00964BD3"/>
    <w:rsid w:val="00964E00"/>
    <w:rsid w:val="00970B03"/>
    <w:rsid w:val="00970C8E"/>
    <w:rsid w:val="00972E20"/>
    <w:rsid w:val="00973DCA"/>
    <w:rsid w:val="009740F1"/>
    <w:rsid w:val="009807C0"/>
    <w:rsid w:val="0098194A"/>
    <w:rsid w:val="00982725"/>
    <w:rsid w:val="009829E6"/>
    <w:rsid w:val="00985B74"/>
    <w:rsid w:val="00986C70"/>
    <w:rsid w:val="00987068"/>
    <w:rsid w:val="00987ECD"/>
    <w:rsid w:val="00996827"/>
    <w:rsid w:val="009A18A6"/>
    <w:rsid w:val="009A1D58"/>
    <w:rsid w:val="009A7717"/>
    <w:rsid w:val="009B0CE4"/>
    <w:rsid w:val="009C366F"/>
    <w:rsid w:val="009C4D1F"/>
    <w:rsid w:val="009C756C"/>
    <w:rsid w:val="009D2109"/>
    <w:rsid w:val="009E28F6"/>
    <w:rsid w:val="009E3822"/>
    <w:rsid w:val="009E632F"/>
    <w:rsid w:val="009F0FB3"/>
    <w:rsid w:val="009F2292"/>
    <w:rsid w:val="009F3D6D"/>
    <w:rsid w:val="00A007E8"/>
    <w:rsid w:val="00A01A4F"/>
    <w:rsid w:val="00A02855"/>
    <w:rsid w:val="00A02D1F"/>
    <w:rsid w:val="00A03719"/>
    <w:rsid w:val="00A03F35"/>
    <w:rsid w:val="00A04D21"/>
    <w:rsid w:val="00A05E6F"/>
    <w:rsid w:val="00A129FD"/>
    <w:rsid w:val="00A12DF7"/>
    <w:rsid w:val="00A14DE9"/>
    <w:rsid w:val="00A16EBD"/>
    <w:rsid w:val="00A21A3A"/>
    <w:rsid w:val="00A22040"/>
    <w:rsid w:val="00A312AF"/>
    <w:rsid w:val="00A357B0"/>
    <w:rsid w:val="00A35D61"/>
    <w:rsid w:val="00A3795C"/>
    <w:rsid w:val="00A37FE4"/>
    <w:rsid w:val="00A43EB1"/>
    <w:rsid w:val="00A45286"/>
    <w:rsid w:val="00A4563D"/>
    <w:rsid w:val="00A469DB"/>
    <w:rsid w:val="00A55CAB"/>
    <w:rsid w:val="00A56703"/>
    <w:rsid w:val="00A66620"/>
    <w:rsid w:val="00A669CC"/>
    <w:rsid w:val="00A734ED"/>
    <w:rsid w:val="00A7384D"/>
    <w:rsid w:val="00A754B5"/>
    <w:rsid w:val="00A76B32"/>
    <w:rsid w:val="00A77298"/>
    <w:rsid w:val="00A83D44"/>
    <w:rsid w:val="00A847B1"/>
    <w:rsid w:val="00A900E7"/>
    <w:rsid w:val="00A90EF1"/>
    <w:rsid w:val="00A94FCE"/>
    <w:rsid w:val="00AA0A01"/>
    <w:rsid w:val="00AA114E"/>
    <w:rsid w:val="00AA183C"/>
    <w:rsid w:val="00AA5D5E"/>
    <w:rsid w:val="00AB102F"/>
    <w:rsid w:val="00AB6CAF"/>
    <w:rsid w:val="00AC3E5A"/>
    <w:rsid w:val="00AC6861"/>
    <w:rsid w:val="00AD419C"/>
    <w:rsid w:val="00AD5932"/>
    <w:rsid w:val="00AD6579"/>
    <w:rsid w:val="00AD68D3"/>
    <w:rsid w:val="00AE079E"/>
    <w:rsid w:val="00AE08AE"/>
    <w:rsid w:val="00AE2D86"/>
    <w:rsid w:val="00AE3005"/>
    <w:rsid w:val="00AE45CF"/>
    <w:rsid w:val="00AE6B80"/>
    <w:rsid w:val="00AF08D9"/>
    <w:rsid w:val="00AF1579"/>
    <w:rsid w:val="00AF24E9"/>
    <w:rsid w:val="00AF4ED2"/>
    <w:rsid w:val="00AF6E4C"/>
    <w:rsid w:val="00AF79C7"/>
    <w:rsid w:val="00B01AEC"/>
    <w:rsid w:val="00B0335E"/>
    <w:rsid w:val="00B05FA7"/>
    <w:rsid w:val="00B127F3"/>
    <w:rsid w:val="00B3122E"/>
    <w:rsid w:val="00B33062"/>
    <w:rsid w:val="00B33D70"/>
    <w:rsid w:val="00B353A0"/>
    <w:rsid w:val="00B3617D"/>
    <w:rsid w:val="00B4073E"/>
    <w:rsid w:val="00B41877"/>
    <w:rsid w:val="00B43DB1"/>
    <w:rsid w:val="00B46098"/>
    <w:rsid w:val="00B4674D"/>
    <w:rsid w:val="00B57FAB"/>
    <w:rsid w:val="00B608EE"/>
    <w:rsid w:val="00B61899"/>
    <w:rsid w:val="00B71259"/>
    <w:rsid w:val="00B71606"/>
    <w:rsid w:val="00B72BC5"/>
    <w:rsid w:val="00B8107A"/>
    <w:rsid w:val="00B8245C"/>
    <w:rsid w:val="00B83047"/>
    <w:rsid w:val="00B84BD8"/>
    <w:rsid w:val="00B943EF"/>
    <w:rsid w:val="00B96B87"/>
    <w:rsid w:val="00B97DBD"/>
    <w:rsid w:val="00BA1B4B"/>
    <w:rsid w:val="00BA2A8B"/>
    <w:rsid w:val="00BA2BF5"/>
    <w:rsid w:val="00BB58BC"/>
    <w:rsid w:val="00BB633E"/>
    <w:rsid w:val="00BB765E"/>
    <w:rsid w:val="00BC10A2"/>
    <w:rsid w:val="00BC197C"/>
    <w:rsid w:val="00BC3426"/>
    <w:rsid w:val="00BC4E64"/>
    <w:rsid w:val="00BC5BD1"/>
    <w:rsid w:val="00BC7020"/>
    <w:rsid w:val="00BD0F35"/>
    <w:rsid w:val="00BD1BFE"/>
    <w:rsid w:val="00BD4181"/>
    <w:rsid w:val="00BD545C"/>
    <w:rsid w:val="00BD59C6"/>
    <w:rsid w:val="00BD6595"/>
    <w:rsid w:val="00BE1E2D"/>
    <w:rsid w:val="00BE2740"/>
    <w:rsid w:val="00BE3825"/>
    <w:rsid w:val="00BE3B46"/>
    <w:rsid w:val="00BE3F22"/>
    <w:rsid w:val="00BF7078"/>
    <w:rsid w:val="00C01383"/>
    <w:rsid w:val="00C03A69"/>
    <w:rsid w:val="00C0625F"/>
    <w:rsid w:val="00C06B49"/>
    <w:rsid w:val="00C078F0"/>
    <w:rsid w:val="00C10BE1"/>
    <w:rsid w:val="00C14684"/>
    <w:rsid w:val="00C1670E"/>
    <w:rsid w:val="00C25901"/>
    <w:rsid w:val="00C279B0"/>
    <w:rsid w:val="00C457F8"/>
    <w:rsid w:val="00C45F26"/>
    <w:rsid w:val="00C46578"/>
    <w:rsid w:val="00C46E72"/>
    <w:rsid w:val="00C5046C"/>
    <w:rsid w:val="00C51DCF"/>
    <w:rsid w:val="00C52105"/>
    <w:rsid w:val="00C525AC"/>
    <w:rsid w:val="00C53E70"/>
    <w:rsid w:val="00C542EA"/>
    <w:rsid w:val="00C567B2"/>
    <w:rsid w:val="00C56BF5"/>
    <w:rsid w:val="00C56C6E"/>
    <w:rsid w:val="00C570B4"/>
    <w:rsid w:val="00C5766C"/>
    <w:rsid w:val="00C60EB7"/>
    <w:rsid w:val="00C642C9"/>
    <w:rsid w:val="00C65566"/>
    <w:rsid w:val="00C67B2C"/>
    <w:rsid w:val="00C75742"/>
    <w:rsid w:val="00C80E1F"/>
    <w:rsid w:val="00C82262"/>
    <w:rsid w:val="00C84E34"/>
    <w:rsid w:val="00C86467"/>
    <w:rsid w:val="00C910BB"/>
    <w:rsid w:val="00C91CC7"/>
    <w:rsid w:val="00C96802"/>
    <w:rsid w:val="00C9759A"/>
    <w:rsid w:val="00C9773A"/>
    <w:rsid w:val="00CA0103"/>
    <w:rsid w:val="00CA76FC"/>
    <w:rsid w:val="00CB0B4B"/>
    <w:rsid w:val="00CB0CF8"/>
    <w:rsid w:val="00CB2BBC"/>
    <w:rsid w:val="00CB3EDC"/>
    <w:rsid w:val="00CC4EBE"/>
    <w:rsid w:val="00CC5FDF"/>
    <w:rsid w:val="00CD1E7D"/>
    <w:rsid w:val="00CD24BB"/>
    <w:rsid w:val="00CD287A"/>
    <w:rsid w:val="00CD4286"/>
    <w:rsid w:val="00CD77DD"/>
    <w:rsid w:val="00CE0C64"/>
    <w:rsid w:val="00CE2458"/>
    <w:rsid w:val="00CE2DB5"/>
    <w:rsid w:val="00CE5642"/>
    <w:rsid w:val="00CE6193"/>
    <w:rsid w:val="00CE65B8"/>
    <w:rsid w:val="00CE747F"/>
    <w:rsid w:val="00CF1BE4"/>
    <w:rsid w:val="00CF4931"/>
    <w:rsid w:val="00CF632C"/>
    <w:rsid w:val="00CF75D4"/>
    <w:rsid w:val="00D003B1"/>
    <w:rsid w:val="00D01823"/>
    <w:rsid w:val="00D03B1E"/>
    <w:rsid w:val="00D1093C"/>
    <w:rsid w:val="00D124D4"/>
    <w:rsid w:val="00D1329A"/>
    <w:rsid w:val="00D139D1"/>
    <w:rsid w:val="00D14500"/>
    <w:rsid w:val="00D149EA"/>
    <w:rsid w:val="00D1597B"/>
    <w:rsid w:val="00D20A95"/>
    <w:rsid w:val="00D240A6"/>
    <w:rsid w:val="00D24BA6"/>
    <w:rsid w:val="00D2760F"/>
    <w:rsid w:val="00D309F7"/>
    <w:rsid w:val="00D3106F"/>
    <w:rsid w:val="00D32364"/>
    <w:rsid w:val="00D37CCA"/>
    <w:rsid w:val="00D37F38"/>
    <w:rsid w:val="00D40308"/>
    <w:rsid w:val="00D429BE"/>
    <w:rsid w:val="00D46AF0"/>
    <w:rsid w:val="00D503C6"/>
    <w:rsid w:val="00D50DBA"/>
    <w:rsid w:val="00D50E45"/>
    <w:rsid w:val="00D51A0E"/>
    <w:rsid w:val="00D51F48"/>
    <w:rsid w:val="00D54432"/>
    <w:rsid w:val="00D55E61"/>
    <w:rsid w:val="00D57486"/>
    <w:rsid w:val="00D64EDD"/>
    <w:rsid w:val="00D700FF"/>
    <w:rsid w:val="00D70DDB"/>
    <w:rsid w:val="00D710CC"/>
    <w:rsid w:val="00D741F2"/>
    <w:rsid w:val="00D82D6D"/>
    <w:rsid w:val="00D86E81"/>
    <w:rsid w:val="00D86F61"/>
    <w:rsid w:val="00D900A8"/>
    <w:rsid w:val="00D91559"/>
    <w:rsid w:val="00D939FF"/>
    <w:rsid w:val="00D956BB"/>
    <w:rsid w:val="00DA1C75"/>
    <w:rsid w:val="00DA37A3"/>
    <w:rsid w:val="00DA5570"/>
    <w:rsid w:val="00DB071F"/>
    <w:rsid w:val="00DB3415"/>
    <w:rsid w:val="00DB5EC7"/>
    <w:rsid w:val="00DB5FC7"/>
    <w:rsid w:val="00DC0A8C"/>
    <w:rsid w:val="00DC6656"/>
    <w:rsid w:val="00DC6DC6"/>
    <w:rsid w:val="00DD1B16"/>
    <w:rsid w:val="00DD2E92"/>
    <w:rsid w:val="00DD36D1"/>
    <w:rsid w:val="00DD5A94"/>
    <w:rsid w:val="00DE1BF0"/>
    <w:rsid w:val="00DE27E4"/>
    <w:rsid w:val="00DE2F59"/>
    <w:rsid w:val="00DE40AE"/>
    <w:rsid w:val="00DE4AB3"/>
    <w:rsid w:val="00DF2838"/>
    <w:rsid w:val="00DF376E"/>
    <w:rsid w:val="00DF462C"/>
    <w:rsid w:val="00DF5947"/>
    <w:rsid w:val="00DF78A6"/>
    <w:rsid w:val="00E00A30"/>
    <w:rsid w:val="00E02717"/>
    <w:rsid w:val="00E077F4"/>
    <w:rsid w:val="00E10B79"/>
    <w:rsid w:val="00E10CDD"/>
    <w:rsid w:val="00E11F1D"/>
    <w:rsid w:val="00E141D9"/>
    <w:rsid w:val="00E14BA5"/>
    <w:rsid w:val="00E20019"/>
    <w:rsid w:val="00E20E3C"/>
    <w:rsid w:val="00E23A4B"/>
    <w:rsid w:val="00E242C3"/>
    <w:rsid w:val="00E24C14"/>
    <w:rsid w:val="00E2599B"/>
    <w:rsid w:val="00E312FA"/>
    <w:rsid w:val="00E32D5A"/>
    <w:rsid w:val="00E34D00"/>
    <w:rsid w:val="00E36C20"/>
    <w:rsid w:val="00E46CBE"/>
    <w:rsid w:val="00E50285"/>
    <w:rsid w:val="00E54942"/>
    <w:rsid w:val="00E557CE"/>
    <w:rsid w:val="00E60044"/>
    <w:rsid w:val="00E60986"/>
    <w:rsid w:val="00E65B9E"/>
    <w:rsid w:val="00E66559"/>
    <w:rsid w:val="00E7109E"/>
    <w:rsid w:val="00E71B3B"/>
    <w:rsid w:val="00E720DD"/>
    <w:rsid w:val="00E721FF"/>
    <w:rsid w:val="00E73351"/>
    <w:rsid w:val="00E77774"/>
    <w:rsid w:val="00E801EC"/>
    <w:rsid w:val="00E80BBA"/>
    <w:rsid w:val="00E80C2A"/>
    <w:rsid w:val="00E813AA"/>
    <w:rsid w:val="00E8213E"/>
    <w:rsid w:val="00E82971"/>
    <w:rsid w:val="00E9161E"/>
    <w:rsid w:val="00E91C45"/>
    <w:rsid w:val="00E935AC"/>
    <w:rsid w:val="00E9789F"/>
    <w:rsid w:val="00EA3634"/>
    <w:rsid w:val="00EB4189"/>
    <w:rsid w:val="00EB5AB6"/>
    <w:rsid w:val="00EB735E"/>
    <w:rsid w:val="00EC06C3"/>
    <w:rsid w:val="00EC3DD0"/>
    <w:rsid w:val="00EC6763"/>
    <w:rsid w:val="00ED25E5"/>
    <w:rsid w:val="00ED29C0"/>
    <w:rsid w:val="00EF43F3"/>
    <w:rsid w:val="00EF47DA"/>
    <w:rsid w:val="00EF50B8"/>
    <w:rsid w:val="00EF7D7A"/>
    <w:rsid w:val="00F037BF"/>
    <w:rsid w:val="00F06393"/>
    <w:rsid w:val="00F06B20"/>
    <w:rsid w:val="00F07F9E"/>
    <w:rsid w:val="00F123D0"/>
    <w:rsid w:val="00F13BF7"/>
    <w:rsid w:val="00F22E8A"/>
    <w:rsid w:val="00F23CED"/>
    <w:rsid w:val="00F24219"/>
    <w:rsid w:val="00F262FC"/>
    <w:rsid w:val="00F26E7E"/>
    <w:rsid w:val="00F3002F"/>
    <w:rsid w:val="00F32E85"/>
    <w:rsid w:val="00F41D52"/>
    <w:rsid w:val="00F421D3"/>
    <w:rsid w:val="00F43B7D"/>
    <w:rsid w:val="00F43E36"/>
    <w:rsid w:val="00F46A9E"/>
    <w:rsid w:val="00F52C9F"/>
    <w:rsid w:val="00F53832"/>
    <w:rsid w:val="00F54355"/>
    <w:rsid w:val="00F6608B"/>
    <w:rsid w:val="00F6718E"/>
    <w:rsid w:val="00F71FB9"/>
    <w:rsid w:val="00F72DF7"/>
    <w:rsid w:val="00F73C1A"/>
    <w:rsid w:val="00F754FD"/>
    <w:rsid w:val="00F85B7F"/>
    <w:rsid w:val="00F85BB3"/>
    <w:rsid w:val="00F85F2C"/>
    <w:rsid w:val="00FA2DA9"/>
    <w:rsid w:val="00FA3A84"/>
    <w:rsid w:val="00FA403B"/>
    <w:rsid w:val="00FA514C"/>
    <w:rsid w:val="00FB05ED"/>
    <w:rsid w:val="00FB120B"/>
    <w:rsid w:val="00FC0465"/>
    <w:rsid w:val="00FC3253"/>
    <w:rsid w:val="00FC50B5"/>
    <w:rsid w:val="00FC6AF6"/>
    <w:rsid w:val="00FD0B4F"/>
    <w:rsid w:val="00FD6AA3"/>
    <w:rsid w:val="00FD6D36"/>
    <w:rsid w:val="00FE006F"/>
    <w:rsid w:val="00FE0592"/>
    <w:rsid w:val="00FE71C6"/>
    <w:rsid w:val="00FE7BF2"/>
    <w:rsid w:val="00FF1F37"/>
    <w:rsid w:val="00FF32E0"/>
    <w:rsid w:val="00FF38CC"/>
    <w:rsid w:val="00FF50C7"/>
    <w:rsid w:val="00FF5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134B23E"/>
  <w15:docId w15:val="{FF3C4D61-8AAD-4B49-AE0D-5849FA6F2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mk-MK" w:eastAsia="mk-M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082"/>
    <w:pPr>
      <w:spacing w:after="200" w:line="276" w:lineRule="auto"/>
    </w:pPr>
    <w:rPr>
      <w:sz w:val="22"/>
      <w:szCs w:val="22"/>
      <w:lang w:val="en-GB" w:eastAsia="en-US"/>
    </w:rPr>
  </w:style>
  <w:style w:type="paragraph" w:styleId="Heading1">
    <w:name w:val="heading 1"/>
    <w:basedOn w:val="Normal"/>
    <w:next w:val="Normal"/>
    <w:link w:val="Heading1Char"/>
    <w:qFormat/>
    <w:rsid w:val="005A32EF"/>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F38CC"/>
    <w:pPr>
      <w:widowControl w:val="0"/>
      <w:autoSpaceDE w:val="0"/>
      <w:autoSpaceDN w:val="0"/>
      <w:adjustRightInd w:val="0"/>
    </w:pPr>
    <w:rPr>
      <w:rFonts w:ascii="MAC C Times" w:eastAsia="Times New Roman" w:hAnsi="MAC C Times" w:cs="MAC C Times"/>
      <w:color w:val="000000"/>
      <w:sz w:val="24"/>
      <w:szCs w:val="24"/>
      <w:lang w:val="en-GB" w:eastAsia="en-GB"/>
    </w:rPr>
  </w:style>
  <w:style w:type="paragraph" w:styleId="ListParagraph">
    <w:name w:val="List Paragraph"/>
    <w:basedOn w:val="Normal"/>
    <w:uiPriority w:val="34"/>
    <w:qFormat/>
    <w:rsid w:val="00FF38CC"/>
    <w:pPr>
      <w:ind w:left="720"/>
    </w:pPr>
  </w:style>
  <w:style w:type="paragraph" w:styleId="Header">
    <w:name w:val="header"/>
    <w:basedOn w:val="Normal"/>
    <w:link w:val="HeaderChar"/>
    <w:uiPriority w:val="99"/>
    <w:unhideWhenUsed/>
    <w:rsid w:val="00FC0465"/>
    <w:pPr>
      <w:tabs>
        <w:tab w:val="center" w:pos="4513"/>
        <w:tab w:val="right" w:pos="9026"/>
      </w:tabs>
    </w:pPr>
  </w:style>
  <w:style w:type="character" w:customStyle="1" w:styleId="HeaderChar">
    <w:name w:val="Header Char"/>
    <w:basedOn w:val="DefaultParagraphFont"/>
    <w:link w:val="Header"/>
    <w:uiPriority w:val="99"/>
    <w:rsid w:val="00FC0465"/>
    <w:rPr>
      <w:sz w:val="22"/>
      <w:szCs w:val="22"/>
      <w:lang w:eastAsia="en-US"/>
    </w:rPr>
  </w:style>
  <w:style w:type="paragraph" w:styleId="Footer">
    <w:name w:val="footer"/>
    <w:basedOn w:val="Normal"/>
    <w:link w:val="FooterChar"/>
    <w:unhideWhenUsed/>
    <w:rsid w:val="00FC0465"/>
    <w:pPr>
      <w:tabs>
        <w:tab w:val="center" w:pos="4513"/>
        <w:tab w:val="right" w:pos="9026"/>
      </w:tabs>
    </w:pPr>
  </w:style>
  <w:style w:type="character" w:customStyle="1" w:styleId="FooterChar">
    <w:name w:val="Footer Char"/>
    <w:basedOn w:val="DefaultParagraphFont"/>
    <w:link w:val="Footer"/>
    <w:uiPriority w:val="99"/>
    <w:rsid w:val="00FC0465"/>
    <w:rPr>
      <w:sz w:val="22"/>
      <w:szCs w:val="22"/>
      <w:lang w:eastAsia="en-US"/>
    </w:rPr>
  </w:style>
  <w:style w:type="paragraph" w:styleId="BalloonText">
    <w:name w:val="Balloon Text"/>
    <w:basedOn w:val="Normal"/>
    <w:link w:val="BalloonTextChar"/>
    <w:uiPriority w:val="99"/>
    <w:semiHidden/>
    <w:unhideWhenUsed/>
    <w:rsid w:val="00FC04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465"/>
    <w:rPr>
      <w:rFonts w:ascii="Tahoma" w:hAnsi="Tahoma" w:cs="Tahoma"/>
      <w:sz w:val="16"/>
      <w:szCs w:val="16"/>
      <w:lang w:eastAsia="en-US"/>
    </w:rPr>
  </w:style>
  <w:style w:type="character" w:styleId="PageNumber">
    <w:name w:val="page number"/>
    <w:basedOn w:val="DefaultParagraphFont"/>
    <w:semiHidden/>
    <w:rsid w:val="00FC0465"/>
  </w:style>
  <w:style w:type="character" w:styleId="Hyperlink">
    <w:name w:val="Hyperlink"/>
    <w:basedOn w:val="DefaultParagraphFont"/>
    <w:uiPriority w:val="99"/>
    <w:unhideWhenUsed/>
    <w:rsid w:val="00E02717"/>
    <w:rPr>
      <w:color w:val="0000FF"/>
      <w:u w:val="single"/>
    </w:rPr>
  </w:style>
  <w:style w:type="character" w:customStyle="1" w:styleId="Heading1Char">
    <w:name w:val="Heading 1 Char"/>
    <w:basedOn w:val="DefaultParagraphFont"/>
    <w:link w:val="Heading1"/>
    <w:rsid w:val="005A32EF"/>
    <w:rPr>
      <w:rFonts w:ascii="Arial" w:eastAsia="Times New Roman" w:hAnsi="Arial" w:cs="Arial"/>
      <w:b/>
      <w:bCs/>
      <w:kern w:val="32"/>
      <w:sz w:val="32"/>
      <w:szCs w:val="32"/>
      <w:lang w:eastAsia="en-US"/>
    </w:rPr>
  </w:style>
  <w:style w:type="paragraph" w:styleId="BodyText">
    <w:name w:val="Body Text"/>
    <w:basedOn w:val="Normal"/>
    <w:link w:val="BodyTextChar"/>
    <w:rsid w:val="005A32EF"/>
    <w:pPr>
      <w:overflowPunct w:val="0"/>
      <w:autoSpaceDE w:val="0"/>
      <w:autoSpaceDN w:val="0"/>
      <w:adjustRightInd w:val="0"/>
      <w:spacing w:after="220" w:line="220" w:lineRule="atLeast"/>
      <w:ind w:left="1080"/>
      <w:textAlignment w:val="baseline"/>
    </w:pPr>
    <w:rPr>
      <w:rFonts w:ascii="Times New Roman" w:eastAsia="Times New Roman" w:hAnsi="Times New Roman"/>
      <w:sz w:val="20"/>
      <w:szCs w:val="20"/>
    </w:rPr>
  </w:style>
  <w:style w:type="character" w:customStyle="1" w:styleId="BodyTextChar">
    <w:name w:val="Body Text Char"/>
    <w:basedOn w:val="DefaultParagraphFont"/>
    <w:link w:val="BodyText"/>
    <w:rsid w:val="005A32EF"/>
    <w:rPr>
      <w:rFonts w:ascii="Times New Roman" w:eastAsia="Times New Roman" w:hAnsi="Times New Roman"/>
      <w:lang w:eastAsia="en-US"/>
    </w:rPr>
  </w:style>
  <w:style w:type="paragraph" w:styleId="BodyText3">
    <w:name w:val="Body Text 3"/>
    <w:basedOn w:val="Normal"/>
    <w:link w:val="BodyText3Char"/>
    <w:rsid w:val="005A32EF"/>
    <w:pPr>
      <w:spacing w:after="120" w:line="240" w:lineRule="auto"/>
    </w:pPr>
    <w:rPr>
      <w:rFonts w:ascii="Garamond" w:eastAsia="Times New Roman" w:hAnsi="Garamond"/>
      <w:color w:val="000000"/>
      <w:sz w:val="16"/>
      <w:szCs w:val="16"/>
      <w:lang w:val="bg-BG"/>
    </w:rPr>
  </w:style>
  <w:style w:type="character" w:customStyle="1" w:styleId="BodyText3Char">
    <w:name w:val="Body Text 3 Char"/>
    <w:basedOn w:val="DefaultParagraphFont"/>
    <w:link w:val="BodyText3"/>
    <w:rsid w:val="005A32EF"/>
    <w:rPr>
      <w:rFonts w:ascii="Garamond" w:eastAsia="Times New Roman" w:hAnsi="Garamond"/>
      <w:color w:val="000000"/>
      <w:sz w:val="16"/>
      <w:szCs w:val="16"/>
      <w:lang w:val="bg-BG" w:eastAsia="en-US"/>
    </w:rPr>
  </w:style>
  <w:style w:type="paragraph" w:styleId="BodyTextIndent">
    <w:name w:val="Body Text Indent"/>
    <w:basedOn w:val="Normal"/>
    <w:link w:val="BodyTextIndentChar"/>
    <w:rsid w:val="005A32EF"/>
    <w:pPr>
      <w:widowControl w:val="0"/>
      <w:spacing w:after="120" w:line="240" w:lineRule="auto"/>
      <w:ind w:left="283"/>
    </w:pPr>
    <w:rPr>
      <w:rFonts w:ascii="Arial" w:eastAsia="Times New Roman" w:hAnsi="Arial"/>
      <w:sz w:val="24"/>
      <w:szCs w:val="20"/>
    </w:rPr>
  </w:style>
  <w:style w:type="character" w:customStyle="1" w:styleId="BodyTextIndentChar">
    <w:name w:val="Body Text Indent Char"/>
    <w:basedOn w:val="DefaultParagraphFont"/>
    <w:link w:val="BodyTextIndent"/>
    <w:rsid w:val="005A32EF"/>
    <w:rPr>
      <w:rFonts w:ascii="Arial" w:eastAsia="Times New Roman" w:hAnsi="Arial"/>
      <w:sz w:val="24"/>
      <w:lang w:eastAsia="en-US"/>
    </w:rPr>
  </w:style>
  <w:style w:type="paragraph" w:styleId="BodyTextIndent2">
    <w:name w:val="Body Text Indent 2"/>
    <w:basedOn w:val="Normal"/>
    <w:link w:val="BodyTextIndent2Char"/>
    <w:rsid w:val="005A32EF"/>
    <w:pPr>
      <w:spacing w:after="0" w:line="300" w:lineRule="atLeast"/>
      <w:ind w:firstLine="720"/>
      <w:jc w:val="both"/>
    </w:pPr>
    <w:rPr>
      <w:rFonts w:ascii="Times New Roman" w:eastAsia="Times New Roman" w:hAnsi="Times New Roman"/>
      <w:bCs/>
      <w:color w:val="000000"/>
      <w:lang w:val="ru-RU"/>
    </w:rPr>
  </w:style>
  <w:style w:type="character" w:customStyle="1" w:styleId="BodyTextIndent2Char">
    <w:name w:val="Body Text Indent 2 Char"/>
    <w:basedOn w:val="DefaultParagraphFont"/>
    <w:link w:val="BodyTextIndent2"/>
    <w:rsid w:val="005A32EF"/>
    <w:rPr>
      <w:rFonts w:ascii="Times New Roman" w:eastAsia="Times New Roman" w:hAnsi="Times New Roman"/>
      <w:bCs/>
      <w:color w:val="000000"/>
      <w:sz w:val="22"/>
      <w:szCs w:val="22"/>
      <w:lang w:val="ru-RU" w:eastAsia="en-US"/>
    </w:rPr>
  </w:style>
  <w:style w:type="paragraph" w:styleId="Title">
    <w:name w:val="Title"/>
    <w:basedOn w:val="Normal"/>
    <w:link w:val="TitleChar"/>
    <w:qFormat/>
    <w:rsid w:val="00CA76FC"/>
    <w:pPr>
      <w:spacing w:after="0" w:line="240" w:lineRule="auto"/>
      <w:jc w:val="center"/>
    </w:pPr>
    <w:rPr>
      <w:rFonts w:ascii="Times New Roman" w:eastAsia="Times New Roman" w:hAnsi="Times New Roman"/>
      <w:b/>
      <w:bCs/>
      <w:sz w:val="24"/>
      <w:szCs w:val="24"/>
      <w:lang w:val="mk-MK"/>
    </w:rPr>
  </w:style>
  <w:style w:type="character" w:customStyle="1" w:styleId="TitleChar">
    <w:name w:val="Title Char"/>
    <w:basedOn w:val="DefaultParagraphFont"/>
    <w:link w:val="Title"/>
    <w:rsid w:val="00CA76FC"/>
    <w:rPr>
      <w:rFonts w:ascii="Times New Roman" w:eastAsia="Times New Roman" w:hAnsi="Times New Roman"/>
      <w:b/>
      <w:bCs/>
      <w:sz w:val="24"/>
      <w:szCs w:val="24"/>
      <w:lang w:val="mk-MK" w:eastAsia="en-US"/>
    </w:rPr>
  </w:style>
  <w:style w:type="paragraph" w:styleId="BodyText2">
    <w:name w:val="Body Text 2"/>
    <w:basedOn w:val="Normal"/>
    <w:link w:val="BodyText2Char"/>
    <w:uiPriority w:val="99"/>
    <w:semiHidden/>
    <w:unhideWhenUsed/>
    <w:rsid w:val="0079252D"/>
    <w:pPr>
      <w:spacing w:after="120" w:line="480" w:lineRule="auto"/>
    </w:pPr>
  </w:style>
  <w:style w:type="character" w:customStyle="1" w:styleId="BodyText2Char">
    <w:name w:val="Body Text 2 Char"/>
    <w:basedOn w:val="DefaultParagraphFont"/>
    <w:link w:val="BodyText2"/>
    <w:uiPriority w:val="99"/>
    <w:semiHidden/>
    <w:rsid w:val="0079252D"/>
    <w:rPr>
      <w:sz w:val="22"/>
      <w:szCs w:val="22"/>
      <w:lang w:eastAsia="en-US"/>
    </w:rPr>
  </w:style>
  <w:style w:type="character" w:styleId="FootnoteReference">
    <w:name w:val="footnote reference"/>
    <w:basedOn w:val="DefaultParagraphFont"/>
    <w:uiPriority w:val="99"/>
    <w:semiHidden/>
    <w:rsid w:val="009E632F"/>
  </w:style>
  <w:style w:type="character" w:styleId="CommentReference">
    <w:name w:val="annotation reference"/>
    <w:basedOn w:val="DefaultParagraphFont"/>
    <w:uiPriority w:val="99"/>
    <w:semiHidden/>
    <w:unhideWhenUsed/>
    <w:rsid w:val="00F43B7D"/>
    <w:rPr>
      <w:sz w:val="16"/>
      <w:szCs w:val="16"/>
    </w:rPr>
  </w:style>
  <w:style w:type="paragraph" w:styleId="CommentText">
    <w:name w:val="annotation text"/>
    <w:basedOn w:val="Normal"/>
    <w:link w:val="CommentTextChar"/>
    <w:uiPriority w:val="99"/>
    <w:semiHidden/>
    <w:unhideWhenUsed/>
    <w:rsid w:val="00F43B7D"/>
    <w:rPr>
      <w:sz w:val="20"/>
      <w:szCs w:val="20"/>
    </w:rPr>
  </w:style>
  <w:style w:type="character" w:customStyle="1" w:styleId="CommentTextChar">
    <w:name w:val="Comment Text Char"/>
    <w:basedOn w:val="DefaultParagraphFont"/>
    <w:link w:val="CommentText"/>
    <w:rsid w:val="00F43B7D"/>
    <w:rPr>
      <w:lang w:val="en-GB" w:eastAsia="en-US"/>
    </w:rPr>
  </w:style>
  <w:style w:type="paragraph" w:styleId="CommentSubject">
    <w:name w:val="annotation subject"/>
    <w:basedOn w:val="CommentText"/>
    <w:next w:val="CommentText"/>
    <w:link w:val="CommentSubjectChar"/>
    <w:uiPriority w:val="99"/>
    <w:semiHidden/>
    <w:unhideWhenUsed/>
    <w:rsid w:val="00F43B7D"/>
    <w:rPr>
      <w:b/>
      <w:bCs/>
    </w:rPr>
  </w:style>
  <w:style w:type="character" w:customStyle="1" w:styleId="CommentSubjectChar">
    <w:name w:val="Comment Subject Char"/>
    <w:basedOn w:val="CommentTextChar"/>
    <w:link w:val="CommentSubject"/>
    <w:uiPriority w:val="99"/>
    <w:semiHidden/>
    <w:rsid w:val="00F43B7D"/>
    <w:rPr>
      <w:b/>
      <w:bCs/>
      <w:lang w:val="en-GB" w:eastAsia="en-US"/>
    </w:rPr>
  </w:style>
  <w:style w:type="paragraph" w:styleId="Revision">
    <w:name w:val="Revision"/>
    <w:hidden/>
    <w:uiPriority w:val="99"/>
    <w:semiHidden/>
    <w:rsid w:val="00F43B7D"/>
    <w:rPr>
      <w:sz w:val="22"/>
      <w:szCs w:val="22"/>
      <w:lang w:val="en-GB" w:eastAsia="en-US"/>
    </w:rPr>
  </w:style>
  <w:style w:type="character" w:customStyle="1" w:styleId="highlight">
    <w:name w:val="highlight"/>
    <w:basedOn w:val="DefaultParagraphFont"/>
    <w:rsid w:val="006B2619"/>
  </w:style>
  <w:style w:type="character" w:styleId="Strong">
    <w:name w:val="Strong"/>
    <w:basedOn w:val="DefaultParagraphFont"/>
    <w:uiPriority w:val="22"/>
    <w:qFormat/>
    <w:rsid w:val="00007A8A"/>
    <w:rPr>
      <w:b/>
      <w:bCs/>
    </w:rPr>
  </w:style>
  <w:style w:type="character" w:customStyle="1" w:styleId="markedcontent">
    <w:name w:val="markedcontent"/>
    <w:basedOn w:val="DefaultParagraphFont"/>
    <w:rsid w:val="00301D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88839">
      <w:bodyDiv w:val="1"/>
      <w:marLeft w:val="0"/>
      <w:marRight w:val="0"/>
      <w:marTop w:val="0"/>
      <w:marBottom w:val="0"/>
      <w:divBdr>
        <w:top w:val="none" w:sz="0" w:space="0" w:color="auto"/>
        <w:left w:val="none" w:sz="0" w:space="0" w:color="auto"/>
        <w:bottom w:val="none" w:sz="0" w:space="0" w:color="auto"/>
        <w:right w:val="none" w:sz="0" w:space="0" w:color="auto"/>
      </w:divBdr>
      <w:divsChild>
        <w:div w:id="1268468947">
          <w:marLeft w:val="0"/>
          <w:marRight w:val="0"/>
          <w:marTop w:val="0"/>
          <w:marBottom w:val="0"/>
          <w:divBdr>
            <w:top w:val="none" w:sz="0" w:space="0" w:color="auto"/>
            <w:left w:val="none" w:sz="0" w:space="0" w:color="auto"/>
            <w:bottom w:val="none" w:sz="0" w:space="0" w:color="auto"/>
            <w:right w:val="none" w:sz="0" w:space="0" w:color="auto"/>
          </w:divBdr>
        </w:div>
        <w:div w:id="1211847260">
          <w:marLeft w:val="0"/>
          <w:marRight w:val="0"/>
          <w:marTop w:val="0"/>
          <w:marBottom w:val="0"/>
          <w:divBdr>
            <w:top w:val="none" w:sz="0" w:space="0" w:color="auto"/>
            <w:left w:val="none" w:sz="0" w:space="0" w:color="auto"/>
            <w:bottom w:val="none" w:sz="0" w:space="0" w:color="auto"/>
            <w:right w:val="none" w:sz="0" w:space="0" w:color="auto"/>
          </w:divBdr>
        </w:div>
        <w:div w:id="896668788">
          <w:marLeft w:val="0"/>
          <w:marRight w:val="0"/>
          <w:marTop w:val="0"/>
          <w:marBottom w:val="0"/>
          <w:divBdr>
            <w:top w:val="none" w:sz="0" w:space="0" w:color="auto"/>
            <w:left w:val="none" w:sz="0" w:space="0" w:color="auto"/>
            <w:bottom w:val="none" w:sz="0" w:space="0" w:color="auto"/>
            <w:right w:val="none" w:sz="0" w:space="0" w:color="auto"/>
          </w:divBdr>
        </w:div>
        <w:div w:id="1101487975">
          <w:marLeft w:val="0"/>
          <w:marRight w:val="0"/>
          <w:marTop w:val="0"/>
          <w:marBottom w:val="0"/>
          <w:divBdr>
            <w:top w:val="none" w:sz="0" w:space="0" w:color="auto"/>
            <w:left w:val="none" w:sz="0" w:space="0" w:color="auto"/>
            <w:bottom w:val="none" w:sz="0" w:space="0" w:color="auto"/>
            <w:right w:val="none" w:sz="0" w:space="0" w:color="auto"/>
          </w:divBdr>
        </w:div>
        <w:div w:id="290287676">
          <w:marLeft w:val="0"/>
          <w:marRight w:val="0"/>
          <w:marTop w:val="0"/>
          <w:marBottom w:val="0"/>
          <w:divBdr>
            <w:top w:val="none" w:sz="0" w:space="0" w:color="auto"/>
            <w:left w:val="none" w:sz="0" w:space="0" w:color="auto"/>
            <w:bottom w:val="none" w:sz="0" w:space="0" w:color="auto"/>
            <w:right w:val="none" w:sz="0" w:space="0" w:color="auto"/>
          </w:divBdr>
        </w:div>
        <w:div w:id="1497039385">
          <w:marLeft w:val="0"/>
          <w:marRight w:val="0"/>
          <w:marTop w:val="0"/>
          <w:marBottom w:val="0"/>
          <w:divBdr>
            <w:top w:val="none" w:sz="0" w:space="0" w:color="auto"/>
            <w:left w:val="none" w:sz="0" w:space="0" w:color="auto"/>
            <w:bottom w:val="none" w:sz="0" w:space="0" w:color="auto"/>
            <w:right w:val="none" w:sz="0" w:space="0" w:color="auto"/>
          </w:divBdr>
        </w:div>
        <w:div w:id="2019962370">
          <w:marLeft w:val="0"/>
          <w:marRight w:val="0"/>
          <w:marTop w:val="0"/>
          <w:marBottom w:val="0"/>
          <w:divBdr>
            <w:top w:val="none" w:sz="0" w:space="0" w:color="auto"/>
            <w:left w:val="none" w:sz="0" w:space="0" w:color="auto"/>
            <w:bottom w:val="none" w:sz="0" w:space="0" w:color="auto"/>
            <w:right w:val="none" w:sz="0" w:space="0" w:color="auto"/>
          </w:divBdr>
        </w:div>
        <w:div w:id="216090286">
          <w:marLeft w:val="0"/>
          <w:marRight w:val="0"/>
          <w:marTop w:val="0"/>
          <w:marBottom w:val="0"/>
          <w:divBdr>
            <w:top w:val="none" w:sz="0" w:space="0" w:color="auto"/>
            <w:left w:val="none" w:sz="0" w:space="0" w:color="auto"/>
            <w:bottom w:val="none" w:sz="0" w:space="0" w:color="auto"/>
            <w:right w:val="none" w:sz="0" w:space="0" w:color="auto"/>
          </w:divBdr>
        </w:div>
        <w:div w:id="598832083">
          <w:marLeft w:val="0"/>
          <w:marRight w:val="0"/>
          <w:marTop w:val="0"/>
          <w:marBottom w:val="0"/>
          <w:divBdr>
            <w:top w:val="none" w:sz="0" w:space="0" w:color="auto"/>
            <w:left w:val="none" w:sz="0" w:space="0" w:color="auto"/>
            <w:bottom w:val="none" w:sz="0" w:space="0" w:color="auto"/>
            <w:right w:val="none" w:sz="0" w:space="0" w:color="auto"/>
          </w:divBdr>
        </w:div>
        <w:div w:id="194390664">
          <w:marLeft w:val="0"/>
          <w:marRight w:val="0"/>
          <w:marTop w:val="0"/>
          <w:marBottom w:val="0"/>
          <w:divBdr>
            <w:top w:val="none" w:sz="0" w:space="0" w:color="auto"/>
            <w:left w:val="none" w:sz="0" w:space="0" w:color="auto"/>
            <w:bottom w:val="none" w:sz="0" w:space="0" w:color="auto"/>
            <w:right w:val="none" w:sz="0" w:space="0" w:color="auto"/>
          </w:divBdr>
        </w:div>
        <w:div w:id="726685590">
          <w:marLeft w:val="0"/>
          <w:marRight w:val="0"/>
          <w:marTop w:val="0"/>
          <w:marBottom w:val="0"/>
          <w:divBdr>
            <w:top w:val="none" w:sz="0" w:space="0" w:color="auto"/>
            <w:left w:val="none" w:sz="0" w:space="0" w:color="auto"/>
            <w:bottom w:val="none" w:sz="0" w:space="0" w:color="auto"/>
            <w:right w:val="none" w:sz="0" w:space="0" w:color="auto"/>
          </w:divBdr>
        </w:div>
        <w:div w:id="737165176">
          <w:marLeft w:val="0"/>
          <w:marRight w:val="0"/>
          <w:marTop w:val="0"/>
          <w:marBottom w:val="0"/>
          <w:divBdr>
            <w:top w:val="none" w:sz="0" w:space="0" w:color="auto"/>
            <w:left w:val="none" w:sz="0" w:space="0" w:color="auto"/>
            <w:bottom w:val="none" w:sz="0" w:space="0" w:color="auto"/>
            <w:right w:val="none" w:sz="0" w:space="0" w:color="auto"/>
          </w:divBdr>
        </w:div>
      </w:divsChild>
    </w:div>
    <w:div w:id="170147132">
      <w:bodyDiv w:val="1"/>
      <w:marLeft w:val="0"/>
      <w:marRight w:val="0"/>
      <w:marTop w:val="0"/>
      <w:marBottom w:val="0"/>
      <w:divBdr>
        <w:top w:val="none" w:sz="0" w:space="0" w:color="auto"/>
        <w:left w:val="none" w:sz="0" w:space="0" w:color="auto"/>
        <w:bottom w:val="none" w:sz="0" w:space="0" w:color="auto"/>
        <w:right w:val="none" w:sz="0" w:space="0" w:color="auto"/>
      </w:divBdr>
      <w:divsChild>
        <w:div w:id="1854031553">
          <w:marLeft w:val="0"/>
          <w:marRight w:val="0"/>
          <w:marTop w:val="0"/>
          <w:marBottom w:val="0"/>
          <w:divBdr>
            <w:top w:val="none" w:sz="0" w:space="0" w:color="auto"/>
            <w:left w:val="none" w:sz="0" w:space="0" w:color="auto"/>
            <w:bottom w:val="none" w:sz="0" w:space="0" w:color="auto"/>
            <w:right w:val="none" w:sz="0" w:space="0" w:color="auto"/>
          </w:divBdr>
        </w:div>
        <w:div w:id="1955936201">
          <w:marLeft w:val="0"/>
          <w:marRight w:val="0"/>
          <w:marTop w:val="0"/>
          <w:marBottom w:val="0"/>
          <w:divBdr>
            <w:top w:val="none" w:sz="0" w:space="0" w:color="auto"/>
            <w:left w:val="none" w:sz="0" w:space="0" w:color="auto"/>
            <w:bottom w:val="none" w:sz="0" w:space="0" w:color="auto"/>
            <w:right w:val="none" w:sz="0" w:space="0" w:color="auto"/>
          </w:divBdr>
        </w:div>
        <w:div w:id="979960806">
          <w:marLeft w:val="0"/>
          <w:marRight w:val="0"/>
          <w:marTop w:val="0"/>
          <w:marBottom w:val="0"/>
          <w:divBdr>
            <w:top w:val="none" w:sz="0" w:space="0" w:color="auto"/>
            <w:left w:val="none" w:sz="0" w:space="0" w:color="auto"/>
            <w:bottom w:val="none" w:sz="0" w:space="0" w:color="auto"/>
            <w:right w:val="none" w:sz="0" w:space="0" w:color="auto"/>
          </w:divBdr>
        </w:div>
        <w:div w:id="360711905">
          <w:marLeft w:val="0"/>
          <w:marRight w:val="0"/>
          <w:marTop w:val="0"/>
          <w:marBottom w:val="0"/>
          <w:divBdr>
            <w:top w:val="none" w:sz="0" w:space="0" w:color="auto"/>
            <w:left w:val="none" w:sz="0" w:space="0" w:color="auto"/>
            <w:bottom w:val="none" w:sz="0" w:space="0" w:color="auto"/>
            <w:right w:val="none" w:sz="0" w:space="0" w:color="auto"/>
          </w:divBdr>
        </w:div>
        <w:div w:id="1701390066">
          <w:marLeft w:val="0"/>
          <w:marRight w:val="0"/>
          <w:marTop w:val="0"/>
          <w:marBottom w:val="0"/>
          <w:divBdr>
            <w:top w:val="none" w:sz="0" w:space="0" w:color="auto"/>
            <w:left w:val="none" w:sz="0" w:space="0" w:color="auto"/>
            <w:bottom w:val="none" w:sz="0" w:space="0" w:color="auto"/>
            <w:right w:val="none" w:sz="0" w:space="0" w:color="auto"/>
          </w:divBdr>
        </w:div>
        <w:div w:id="580988711">
          <w:marLeft w:val="0"/>
          <w:marRight w:val="0"/>
          <w:marTop w:val="0"/>
          <w:marBottom w:val="0"/>
          <w:divBdr>
            <w:top w:val="none" w:sz="0" w:space="0" w:color="auto"/>
            <w:left w:val="none" w:sz="0" w:space="0" w:color="auto"/>
            <w:bottom w:val="none" w:sz="0" w:space="0" w:color="auto"/>
            <w:right w:val="none" w:sz="0" w:space="0" w:color="auto"/>
          </w:divBdr>
        </w:div>
        <w:div w:id="229267809">
          <w:marLeft w:val="0"/>
          <w:marRight w:val="0"/>
          <w:marTop w:val="0"/>
          <w:marBottom w:val="0"/>
          <w:divBdr>
            <w:top w:val="none" w:sz="0" w:space="0" w:color="auto"/>
            <w:left w:val="none" w:sz="0" w:space="0" w:color="auto"/>
            <w:bottom w:val="none" w:sz="0" w:space="0" w:color="auto"/>
            <w:right w:val="none" w:sz="0" w:space="0" w:color="auto"/>
          </w:divBdr>
        </w:div>
        <w:div w:id="1935242758">
          <w:marLeft w:val="0"/>
          <w:marRight w:val="0"/>
          <w:marTop w:val="0"/>
          <w:marBottom w:val="0"/>
          <w:divBdr>
            <w:top w:val="none" w:sz="0" w:space="0" w:color="auto"/>
            <w:left w:val="none" w:sz="0" w:space="0" w:color="auto"/>
            <w:bottom w:val="none" w:sz="0" w:space="0" w:color="auto"/>
            <w:right w:val="none" w:sz="0" w:space="0" w:color="auto"/>
          </w:divBdr>
        </w:div>
        <w:div w:id="1809013374">
          <w:marLeft w:val="0"/>
          <w:marRight w:val="0"/>
          <w:marTop w:val="0"/>
          <w:marBottom w:val="0"/>
          <w:divBdr>
            <w:top w:val="none" w:sz="0" w:space="0" w:color="auto"/>
            <w:left w:val="none" w:sz="0" w:space="0" w:color="auto"/>
            <w:bottom w:val="none" w:sz="0" w:space="0" w:color="auto"/>
            <w:right w:val="none" w:sz="0" w:space="0" w:color="auto"/>
          </w:divBdr>
        </w:div>
        <w:div w:id="814104402">
          <w:marLeft w:val="0"/>
          <w:marRight w:val="0"/>
          <w:marTop w:val="0"/>
          <w:marBottom w:val="0"/>
          <w:divBdr>
            <w:top w:val="none" w:sz="0" w:space="0" w:color="auto"/>
            <w:left w:val="none" w:sz="0" w:space="0" w:color="auto"/>
            <w:bottom w:val="none" w:sz="0" w:space="0" w:color="auto"/>
            <w:right w:val="none" w:sz="0" w:space="0" w:color="auto"/>
          </w:divBdr>
        </w:div>
        <w:div w:id="1452093943">
          <w:marLeft w:val="0"/>
          <w:marRight w:val="0"/>
          <w:marTop w:val="0"/>
          <w:marBottom w:val="0"/>
          <w:divBdr>
            <w:top w:val="none" w:sz="0" w:space="0" w:color="auto"/>
            <w:left w:val="none" w:sz="0" w:space="0" w:color="auto"/>
            <w:bottom w:val="none" w:sz="0" w:space="0" w:color="auto"/>
            <w:right w:val="none" w:sz="0" w:space="0" w:color="auto"/>
          </w:divBdr>
        </w:div>
        <w:div w:id="1653094541">
          <w:marLeft w:val="0"/>
          <w:marRight w:val="0"/>
          <w:marTop w:val="0"/>
          <w:marBottom w:val="0"/>
          <w:divBdr>
            <w:top w:val="none" w:sz="0" w:space="0" w:color="auto"/>
            <w:left w:val="none" w:sz="0" w:space="0" w:color="auto"/>
            <w:bottom w:val="none" w:sz="0" w:space="0" w:color="auto"/>
            <w:right w:val="none" w:sz="0" w:space="0" w:color="auto"/>
          </w:divBdr>
        </w:div>
      </w:divsChild>
    </w:div>
    <w:div w:id="321742416">
      <w:bodyDiv w:val="1"/>
      <w:marLeft w:val="0"/>
      <w:marRight w:val="0"/>
      <w:marTop w:val="0"/>
      <w:marBottom w:val="0"/>
      <w:divBdr>
        <w:top w:val="none" w:sz="0" w:space="0" w:color="auto"/>
        <w:left w:val="none" w:sz="0" w:space="0" w:color="auto"/>
        <w:bottom w:val="none" w:sz="0" w:space="0" w:color="auto"/>
        <w:right w:val="none" w:sz="0" w:space="0" w:color="auto"/>
      </w:divBdr>
      <w:divsChild>
        <w:div w:id="1279945291">
          <w:marLeft w:val="0"/>
          <w:marRight w:val="0"/>
          <w:marTop w:val="0"/>
          <w:marBottom w:val="0"/>
          <w:divBdr>
            <w:top w:val="none" w:sz="0" w:space="0" w:color="auto"/>
            <w:left w:val="none" w:sz="0" w:space="0" w:color="auto"/>
            <w:bottom w:val="none" w:sz="0" w:space="0" w:color="auto"/>
            <w:right w:val="none" w:sz="0" w:space="0" w:color="auto"/>
          </w:divBdr>
        </w:div>
        <w:div w:id="1840805719">
          <w:marLeft w:val="0"/>
          <w:marRight w:val="0"/>
          <w:marTop w:val="0"/>
          <w:marBottom w:val="0"/>
          <w:divBdr>
            <w:top w:val="none" w:sz="0" w:space="0" w:color="auto"/>
            <w:left w:val="none" w:sz="0" w:space="0" w:color="auto"/>
            <w:bottom w:val="none" w:sz="0" w:space="0" w:color="auto"/>
            <w:right w:val="none" w:sz="0" w:space="0" w:color="auto"/>
          </w:divBdr>
        </w:div>
        <w:div w:id="2029215185">
          <w:marLeft w:val="0"/>
          <w:marRight w:val="0"/>
          <w:marTop w:val="0"/>
          <w:marBottom w:val="0"/>
          <w:divBdr>
            <w:top w:val="none" w:sz="0" w:space="0" w:color="auto"/>
            <w:left w:val="none" w:sz="0" w:space="0" w:color="auto"/>
            <w:bottom w:val="none" w:sz="0" w:space="0" w:color="auto"/>
            <w:right w:val="none" w:sz="0" w:space="0" w:color="auto"/>
          </w:divBdr>
        </w:div>
        <w:div w:id="1157847017">
          <w:marLeft w:val="0"/>
          <w:marRight w:val="0"/>
          <w:marTop w:val="0"/>
          <w:marBottom w:val="0"/>
          <w:divBdr>
            <w:top w:val="none" w:sz="0" w:space="0" w:color="auto"/>
            <w:left w:val="none" w:sz="0" w:space="0" w:color="auto"/>
            <w:bottom w:val="none" w:sz="0" w:space="0" w:color="auto"/>
            <w:right w:val="none" w:sz="0" w:space="0" w:color="auto"/>
          </w:divBdr>
        </w:div>
        <w:div w:id="679041052">
          <w:marLeft w:val="0"/>
          <w:marRight w:val="0"/>
          <w:marTop w:val="0"/>
          <w:marBottom w:val="0"/>
          <w:divBdr>
            <w:top w:val="none" w:sz="0" w:space="0" w:color="auto"/>
            <w:left w:val="none" w:sz="0" w:space="0" w:color="auto"/>
            <w:bottom w:val="none" w:sz="0" w:space="0" w:color="auto"/>
            <w:right w:val="none" w:sz="0" w:space="0" w:color="auto"/>
          </w:divBdr>
        </w:div>
        <w:div w:id="1513184154">
          <w:marLeft w:val="0"/>
          <w:marRight w:val="0"/>
          <w:marTop w:val="0"/>
          <w:marBottom w:val="0"/>
          <w:divBdr>
            <w:top w:val="none" w:sz="0" w:space="0" w:color="auto"/>
            <w:left w:val="none" w:sz="0" w:space="0" w:color="auto"/>
            <w:bottom w:val="none" w:sz="0" w:space="0" w:color="auto"/>
            <w:right w:val="none" w:sz="0" w:space="0" w:color="auto"/>
          </w:divBdr>
        </w:div>
        <w:div w:id="1044478103">
          <w:marLeft w:val="0"/>
          <w:marRight w:val="0"/>
          <w:marTop w:val="0"/>
          <w:marBottom w:val="0"/>
          <w:divBdr>
            <w:top w:val="none" w:sz="0" w:space="0" w:color="auto"/>
            <w:left w:val="none" w:sz="0" w:space="0" w:color="auto"/>
            <w:bottom w:val="none" w:sz="0" w:space="0" w:color="auto"/>
            <w:right w:val="none" w:sz="0" w:space="0" w:color="auto"/>
          </w:divBdr>
        </w:div>
        <w:div w:id="1588342958">
          <w:marLeft w:val="0"/>
          <w:marRight w:val="0"/>
          <w:marTop w:val="0"/>
          <w:marBottom w:val="0"/>
          <w:divBdr>
            <w:top w:val="none" w:sz="0" w:space="0" w:color="auto"/>
            <w:left w:val="none" w:sz="0" w:space="0" w:color="auto"/>
            <w:bottom w:val="none" w:sz="0" w:space="0" w:color="auto"/>
            <w:right w:val="none" w:sz="0" w:space="0" w:color="auto"/>
          </w:divBdr>
        </w:div>
        <w:div w:id="133763489">
          <w:marLeft w:val="0"/>
          <w:marRight w:val="0"/>
          <w:marTop w:val="0"/>
          <w:marBottom w:val="0"/>
          <w:divBdr>
            <w:top w:val="none" w:sz="0" w:space="0" w:color="auto"/>
            <w:left w:val="none" w:sz="0" w:space="0" w:color="auto"/>
            <w:bottom w:val="none" w:sz="0" w:space="0" w:color="auto"/>
            <w:right w:val="none" w:sz="0" w:space="0" w:color="auto"/>
          </w:divBdr>
        </w:div>
        <w:div w:id="1462268006">
          <w:marLeft w:val="0"/>
          <w:marRight w:val="0"/>
          <w:marTop w:val="0"/>
          <w:marBottom w:val="0"/>
          <w:divBdr>
            <w:top w:val="none" w:sz="0" w:space="0" w:color="auto"/>
            <w:left w:val="none" w:sz="0" w:space="0" w:color="auto"/>
            <w:bottom w:val="none" w:sz="0" w:space="0" w:color="auto"/>
            <w:right w:val="none" w:sz="0" w:space="0" w:color="auto"/>
          </w:divBdr>
        </w:div>
      </w:divsChild>
    </w:div>
    <w:div w:id="349332765">
      <w:bodyDiv w:val="1"/>
      <w:marLeft w:val="0"/>
      <w:marRight w:val="0"/>
      <w:marTop w:val="0"/>
      <w:marBottom w:val="0"/>
      <w:divBdr>
        <w:top w:val="none" w:sz="0" w:space="0" w:color="auto"/>
        <w:left w:val="none" w:sz="0" w:space="0" w:color="auto"/>
        <w:bottom w:val="none" w:sz="0" w:space="0" w:color="auto"/>
        <w:right w:val="none" w:sz="0" w:space="0" w:color="auto"/>
      </w:divBdr>
      <w:divsChild>
        <w:div w:id="1219590453">
          <w:marLeft w:val="0"/>
          <w:marRight w:val="0"/>
          <w:marTop w:val="0"/>
          <w:marBottom w:val="0"/>
          <w:divBdr>
            <w:top w:val="none" w:sz="0" w:space="0" w:color="auto"/>
            <w:left w:val="none" w:sz="0" w:space="0" w:color="auto"/>
            <w:bottom w:val="none" w:sz="0" w:space="0" w:color="auto"/>
            <w:right w:val="none" w:sz="0" w:space="0" w:color="auto"/>
          </w:divBdr>
        </w:div>
        <w:div w:id="584340577">
          <w:marLeft w:val="0"/>
          <w:marRight w:val="0"/>
          <w:marTop w:val="0"/>
          <w:marBottom w:val="0"/>
          <w:divBdr>
            <w:top w:val="none" w:sz="0" w:space="0" w:color="auto"/>
            <w:left w:val="none" w:sz="0" w:space="0" w:color="auto"/>
            <w:bottom w:val="none" w:sz="0" w:space="0" w:color="auto"/>
            <w:right w:val="none" w:sz="0" w:space="0" w:color="auto"/>
          </w:divBdr>
        </w:div>
        <w:div w:id="876821016">
          <w:marLeft w:val="0"/>
          <w:marRight w:val="0"/>
          <w:marTop w:val="0"/>
          <w:marBottom w:val="0"/>
          <w:divBdr>
            <w:top w:val="none" w:sz="0" w:space="0" w:color="auto"/>
            <w:left w:val="none" w:sz="0" w:space="0" w:color="auto"/>
            <w:bottom w:val="none" w:sz="0" w:space="0" w:color="auto"/>
            <w:right w:val="none" w:sz="0" w:space="0" w:color="auto"/>
          </w:divBdr>
        </w:div>
        <w:div w:id="1409233595">
          <w:marLeft w:val="0"/>
          <w:marRight w:val="0"/>
          <w:marTop w:val="0"/>
          <w:marBottom w:val="0"/>
          <w:divBdr>
            <w:top w:val="none" w:sz="0" w:space="0" w:color="auto"/>
            <w:left w:val="none" w:sz="0" w:space="0" w:color="auto"/>
            <w:bottom w:val="none" w:sz="0" w:space="0" w:color="auto"/>
            <w:right w:val="none" w:sz="0" w:space="0" w:color="auto"/>
          </w:divBdr>
        </w:div>
        <w:div w:id="1130249616">
          <w:marLeft w:val="0"/>
          <w:marRight w:val="0"/>
          <w:marTop w:val="0"/>
          <w:marBottom w:val="0"/>
          <w:divBdr>
            <w:top w:val="none" w:sz="0" w:space="0" w:color="auto"/>
            <w:left w:val="none" w:sz="0" w:space="0" w:color="auto"/>
            <w:bottom w:val="none" w:sz="0" w:space="0" w:color="auto"/>
            <w:right w:val="none" w:sz="0" w:space="0" w:color="auto"/>
          </w:divBdr>
        </w:div>
        <w:div w:id="1178621006">
          <w:marLeft w:val="0"/>
          <w:marRight w:val="0"/>
          <w:marTop w:val="0"/>
          <w:marBottom w:val="0"/>
          <w:divBdr>
            <w:top w:val="none" w:sz="0" w:space="0" w:color="auto"/>
            <w:left w:val="none" w:sz="0" w:space="0" w:color="auto"/>
            <w:bottom w:val="none" w:sz="0" w:space="0" w:color="auto"/>
            <w:right w:val="none" w:sz="0" w:space="0" w:color="auto"/>
          </w:divBdr>
        </w:div>
        <w:div w:id="1388795249">
          <w:marLeft w:val="0"/>
          <w:marRight w:val="0"/>
          <w:marTop w:val="0"/>
          <w:marBottom w:val="0"/>
          <w:divBdr>
            <w:top w:val="none" w:sz="0" w:space="0" w:color="auto"/>
            <w:left w:val="none" w:sz="0" w:space="0" w:color="auto"/>
            <w:bottom w:val="none" w:sz="0" w:space="0" w:color="auto"/>
            <w:right w:val="none" w:sz="0" w:space="0" w:color="auto"/>
          </w:divBdr>
        </w:div>
        <w:div w:id="1938251241">
          <w:marLeft w:val="0"/>
          <w:marRight w:val="0"/>
          <w:marTop w:val="0"/>
          <w:marBottom w:val="0"/>
          <w:divBdr>
            <w:top w:val="none" w:sz="0" w:space="0" w:color="auto"/>
            <w:left w:val="none" w:sz="0" w:space="0" w:color="auto"/>
            <w:bottom w:val="none" w:sz="0" w:space="0" w:color="auto"/>
            <w:right w:val="none" w:sz="0" w:space="0" w:color="auto"/>
          </w:divBdr>
        </w:div>
        <w:div w:id="1706248890">
          <w:marLeft w:val="0"/>
          <w:marRight w:val="0"/>
          <w:marTop w:val="0"/>
          <w:marBottom w:val="0"/>
          <w:divBdr>
            <w:top w:val="none" w:sz="0" w:space="0" w:color="auto"/>
            <w:left w:val="none" w:sz="0" w:space="0" w:color="auto"/>
            <w:bottom w:val="none" w:sz="0" w:space="0" w:color="auto"/>
            <w:right w:val="none" w:sz="0" w:space="0" w:color="auto"/>
          </w:divBdr>
        </w:div>
        <w:div w:id="1401170842">
          <w:marLeft w:val="0"/>
          <w:marRight w:val="0"/>
          <w:marTop w:val="0"/>
          <w:marBottom w:val="0"/>
          <w:divBdr>
            <w:top w:val="none" w:sz="0" w:space="0" w:color="auto"/>
            <w:left w:val="none" w:sz="0" w:space="0" w:color="auto"/>
            <w:bottom w:val="none" w:sz="0" w:space="0" w:color="auto"/>
            <w:right w:val="none" w:sz="0" w:space="0" w:color="auto"/>
          </w:divBdr>
        </w:div>
        <w:div w:id="1080981037">
          <w:marLeft w:val="0"/>
          <w:marRight w:val="0"/>
          <w:marTop w:val="0"/>
          <w:marBottom w:val="0"/>
          <w:divBdr>
            <w:top w:val="none" w:sz="0" w:space="0" w:color="auto"/>
            <w:left w:val="none" w:sz="0" w:space="0" w:color="auto"/>
            <w:bottom w:val="none" w:sz="0" w:space="0" w:color="auto"/>
            <w:right w:val="none" w:sz="0" w:space="0" w:color="auto"/>
          </w:divBdr>
        </w:div>
        <w:div w:id="1310672204">
          <w:marLeft w:val="0"/>
          <w:marRight w:val="0"/>
          <w:marTop w:val="0"/>
          <w:marBottom w:val="0"/>
          <w:divBdr>
            <w:top w:val="none" w:sz="0" w:space="0" w:color="auto"/>
            <w:left w:val="none" w:sz="0" w:space="0" w:color="auto"/>
            <w:bottom w:val="none" w:sz="0" w:space="0" w:color="auto"/>
            <w:right w:val="none" w:sz="0" w:space="0" w:color="auto"/>
          </w:divBdr>
        </w:div>
      </w:divsChild>
    </w:div>
    <w:div w:id="351077086">
      <w:bodyDiv w:val="1"/>
      <w:marLeft w:val="0"/>
      <w:marRight w:val="0"/>
      <w:marTop w:val="0"/>
      <w:marBottom w:val="0"/>
      <w:divBdr>
        <w:top w:val="none" w:sz="0" w:space="0" w:color="auto"/>
        <w:left w:val="none" w:sz="0" w:space="0" w:color="auto"/>
        <w:bottom w:val="none" w:sz="0" w:space="0" w:color="auto"/>
        <w:right w:val="none" w:sz="0" w:space="0" w:color="auto"/>
      </w:divBdr>
      <w:divsChild>
        <w:div w:id="385641849">
          <w:marLeft w:val="0"/>
          <w:marRight w:val="0"/>
          <w:marTop w:val="0"/>
          <w:marBottom w:val="0"/>
          <w:divBdr>
            <w:top w:val="none" w:sz="0" w:space="0" w:color="auto"/>
            <w:left w:val="none" w:sz="0" w:space="0" w:color="auto"/>
            <w:bottom w:val="none" w:sz="0" w:space="0" w:color="auto"/>
            <w:right w:val="none" w:sz="0" w:space="0" w:color="auto"/>
          </w:divBdr>
        </w:div>
        <w:div w:id="1898976893">
          <w:marLeft w:val="0"/>
          <w:marRight w:val="0"/>
          <w:marTop w:val="0"/>
          <w:marBottom w:val="0"/>
          <w:divBdr>
            <w:top w:val="none" w:sz="0" w:space="0" w:color="auto"/>
            <w:left w:val="none" w:sz="0" w:space="0" w:color="auto"/>
            <w:bottom w:val="none" w:sz="0" w:space="0" w:color="auto"/>
            <w:right w:val="none" w:sz="0" w:space="0" w:color="auto"/>
          </w:divBdr>
        </w:div>
        <w:div w:id="1107196476">
          <w:marLeft w:val="0"/>
          <w:marRight w:val="0"/>
          <w:marTop w:val="0"/>
          <w:marBottom w:val="0"/>
          <w:divBdr>
            <w:top w:val="none" w:sz="0" w:space="0" w:color="auto"/>
            <w:left w:val="none" w:sz="0" w:space="0" w:color="auto"/>
            <w:bottom w:val="none" w:sz="0" w:space="0" w:color="auto"/>
            <w:right w:val="none" w:sz="0" w:space="0" w:color="auto"/>
          </w:divBdr>
        </w:div>
        <w:div w:id="2032753994">
          <w:marLeft w:val="0"/>
          <w:marRight w:val="0"/>
          <w:marTop w:val="0"/>
          <w:marBottom w:val="0"/>
          <w:divBdr>
            <w:top w:val="none" w:sz="0" w:space="0" w:color="auto"/>
            <w:left w:val="none" w:sz="0" w:space="0" w:color="auto"/>
            <w:bottom w:val="none" w:sz="0" w:space="0" w:color="auto"/>
            <w:right w:val="none" w:sz="0" w:space="0" w:color="auto"/>
          </w:divBdr>
        </w:div>
        <w:div w:id="2063209736">
          <w:marLeft w:val="0"/>
          <w:marRight w:val="0"/>
          <w:marTop w:val="0"/>
          <w:marBottom w:val="0"/>
          <w:divBdr>
            <w:top w:val="none" w:sz="0" w:space="0" w:color="auto"/>
            <w:left w:val="none" w:sz="0" w:space="0" w:color="auto"/>
            <w:bottom w:val="none" w:sz="0" w:space="0" w:color="auto"/>
            <w:right w:val="none" w:sz="0" w:space="0" w:color="auto"/>
          </w:divBdr>
        </w:div>
        <w:div w:id="1646009726">
          <w:marLeft w:val="0"/>
          <w:marRight w:val="0"/>
          <w:marTop w:val="0"/>
          <w:marBottom w:val="0"/>
          <w:divBdr>
            <w:top w:val="none" w:sz="0" w:space="0" w:color="auto"/>
            <w:left w:val="none" w:sz="0" w:space="0" w:color="auto"/>
            <w:bottom w:val="none" w:sz="0" w:space="0" w:color="auto"/>
            <w:right w:val="none" w:sz="0" w:space="0" w:color="auto"/>
          </w:divBdr>
        </w:div>
        <w:div w:id="78327959">
          <w:marLeft w:val="0"/>
          <w:marRight w:val="0"/>
          <w:marTop w:val="0"/>
          <w:marBottom w:val="0"/>
          <w:divBdr>
            <w:top w:val="none" w:sz="0" w:space="0" w:color="auto"/>
            <w:left w:val="none" w:sz="0" w:space="0" w:color="auto"/>
            <w:bottom w:val="none" w:sz="0" w:space="0" w:color="auto"/>
            <w:right w:val="none" w:sz="0" w:space="0" w:color="auto"/>
          </w:divBdr>
        </w:div>
        <w:div w:id="861211083">
          <w:marLeft w:val="0"/>
          <w:marRight w:val="0"/>
          <w:marTop w:val="0"/>
          <w:marBottom w:val="0"/>
          <w:divBdr>
            <w:top w:val="none" w:sz="0" w:space="0" w:color="auto"/>
            <w:left w:val="none" w:sz="0" w:space="0" w:color="auto"/>
            <w:bottom w:val="none" w:sz="0" w:space="0" w:color="auto"/>
            <w:right w:val="none" w:sz="0" w:space="0" w:color="auto"/>
          </w:divBdr>
        </w:div>
        <w:div w:id="1314915544">
          <w:marLeft w:val="0"/>
          <w:marRight w:val="0"/>
          <w:marTop w:val="0"/>
          <w:marBottom w:val="0"/>
          <w:divBdr>
            <w:top w:val="none" w:sz="0" w:space="0" w:color="auto"/>
            <w:left w:val="none" w:sz="0" w:space="0" w:color="auto"/>
            <w:bottom w:val="none" w:sz="0" w:space="0" w:color="auto"/>
            <w:right w:val="none" w:sz="0" w:space="0" w:color="auto"/>
          </w:divBdr>
        </w:div>
        <w:div w:id="1518890949">
          <w:marLeft w:val="0"/>
          <w:marRight w:val="0"/>
          <w:marTop w:val="0"/>
          <w:marBottom w:val="0"/>
          <w:divBdr>
            <w:top w:val="none" w:sz="0" w:space="0" w:color="auto"/>
            <w:left w:val="none" w:sz="0" w:space="0" w:color="auto"/>
            <w:bottom w:val="none" w:sz="0" w:space="0" w:color="auto"/>
            <w:right w:val="none" w:sz="0" w:space="0" w:color="auto"/>
          </w:divBdr>
        </w:div>
        <w:div w:id="266929433">
          <w:marLeft w:val="0"/>
          <w:marRight w:val="0"/>
          <w:marTop w:val="0"/>
          <w:marBottom w:val="0"/>
          <w:divBdr>
            <w:top w:val="none" w:sz="0" w:space="0" w:color="auto"/>
            <w:left w:val="none" w:sz="0" w:space="0" w:color="auto"/>
            <w:bottom w:val="none" w:sz="0" w:space="0" w:color="auto"/>
            <w:right w:val="none" w:sz="0" w:space="0" w:color="auto"/>
          </w:divBdr>
        </w:div>
      </w:divsChild>
    </w:div>
    <w:div w:id="407263370">
      <w:bodyDiv w:val="1"/>
      <w:marLeft w:val="0"/>
      <w:marRight w:val="0"/>
      <w:marTop w:val="0"/>
      <w:marBottom w:val="0"/>
      <w:divBdr>
        <w:top w:val="none" w:sz="0" w:space="0" w:color="auto"/>
        <w:left w:val="none" w:sz="0" w:space="0" w:color="auto"/>
        <w:bottom w:val="none" w:sz="0" w:space="0" w:color="auto"/>
        <w:right w:val="none" w:sz="0" w:space="0" w:color="auto"/>
      </w:divBdr>
      <w:divsChild>
        <w:div w:id="1452242474">
          <w:marLeft w:val="0"/>
          <w:marRight w:val="0"/>
          <w:marTop w:val="0"/>
          <w:marBottom w:val="0"/>
          <w:divBdr>
            <w:top w:val="none" w:sz="0" w:space="0" w:color="auto"/>
            <w:left w:val="none" w:sz="0" w:space="0" w:color="auto"/>
            <w:bottom w:val="none" w:sz="0" w:space="0" w:color="auto"/>
            <w:right w:val="none" w:sz="0" w:space="0" w:color="auto"/>
          </w:divBdr>
        </w:div>
        <w:div w:id="1141270622">
          <w:marLeft w:val="0"/>
          <w:marRight w:val="0"/>
          <w:marTop w:val="0"/>
          <w:marBottom w:val="0"/>
          <w:divBdr>
            <w:top w:val="none" w:sz="0" w:space="0" w:color="auto"/>
            <w:left w:val="none" w:sz="0" w:space="0" w:color="auto"/>
            <w:bottom w:val="none" w:sz="0" w:space="0" w:color="auto"/>
            <w:right w:val="none" w:sz="0" w:space="0" w:color="auto"/>
          </w:divBdr>
        </w:div>
      </w:divsChild>
    </w:div>
    <w:div w:id="458571657">
      <w:bodyDiv w:val="1"/>
      <w:marLeft w:val="0"/>
      <w:marRight w:val="0"/>
      <w:marTop w:val="0"/>
      <w:marBottom w:val="0"/>
      <w:divBdr>
        <w:top w:val="none" w:sz="0" w:space="0" w:color="auto"/>
        <w:left w:val="none" w:sz="0" w:space="0" w:color="auto"/>
        <w:bottom w:val="none" w:sz="0" w:space="0" w:color="auto"/>
        <w:right w:val="none" w:sz="0" w:space="0" w:color="auto"/>
      </w:divBdr>
      <w:divsChild>
        <w:div w:id="203103285">
          <w:marLeft w:val="0"/>
          <w:marRight w:val="0"/>
          <w:marTop w:val="0"/>
          <w:marBottom w:val="0"/>
          <w:divBdr>
            <w:top w:val="none" w:sz="0" w:space="0" w:color="auto"/>
            <w:left w:val="none" w:sz="0" w:space="0" w:color="auto"/>
            <w:bottom w:val="none" w:sz="0" w:space="0" w:color="auto"/>
            <w:right w:val="none" w:sz="0" w:space="0" w:color="auto"/>
          </w:divBdr>
        </w:div>
        <w:div w:id="1083574923">
          <w:marLeft w:val="0"/>
          <w:marRight w:val="0"/>
          <w:marTop w:val="0"/>
          <w:marBottom w:val="0"/>
          <w:divBdr>
            <w:top w:val="none" w:sz="0" w:space="0" w:color="auto"/>
            <w:left w:val="none" w:sz="0" w:space="0" w:color="auto"/>
            <w:bottom w:val="none" w:sz="0" w:space="0" w:color="auto"/>
            <w:right w:val="none" w:sz="0" w:space="0" w:color="auto"/>
          </w:divBdr>
        </w:div>
        <w:div w:id="2035301881">
          <w:marLeft w:val="0"/>
          <w:marRight w:val="0"/>
          <w:marTop w:val="0"/>
          <w:marBottom w:val="0"/>
          <w:divBdr>
            <w:top w:val="none" w:sz="0" w:space="0" w:color="auto"/>
            <w:left w:val="none" w:sz="0" w:space="0" w:color="auto"/>
            <w:bottom w:val="none" w:sz="0" w:space="0" w:color="auto"/>
            <w:right w:val="none" w:sz="0" w:space="0" w:color="auto"/>
          </w:divBdr>
        </w:div>
        <w:div w:id="15618995">
          <w:marLeft w:val="0"/>
          <w:marRight w:val="0"/>
          <w:marTop w:val="0"/>
          <w:marBottom w:val="0"/>
          <w:divBdr>
            <w:top w:val="none" w:sz="0" w:space="0" w:color="auto"/>
            <w:left w:val="none" w:sz="0" w:space="0" w:color="auto"/>
            <w:bottom w:val="none" w:sz="0" w:space="0" w:color="auto"/>
            <w:right w:val="none" w:sz="0" w:space="0" w:color="auto"/>
          </w:divBdr>
        </w:div>
      </w:divsChild>
    </w:div>
    <w:div w:id="537357703">
      <w:bodyDiv w:val="1"/>
      <w:marLeft w:val="0"/>
      <w:marRight w:val="0"/>
      <w:marTop w:val="0"/>
      <w:marBottom w:val="0"/>
      <w:divBdr>
        <w:top w:val="none" w:sz="0" w:space="0" w:color="auto"/>
        <w:left w:val="none" w:sz="0" w:space="0" w:color="auto"/>
        <w:bottom w:val="none" w:sz="0" w:space="0" w:color="auto"/>
        <w:right w:val="none" w:sz="0" w:space="0" w:color="auto"/>
      </w:divBdr>
      <w:divsChild>
        <w:div w:id="2077705182">
          <w:marLeft w:val="0"/>
          <w:marRight w:val="0"/>
          <w:marTop w:val="0"/>
          <w:marBottom w:val="0"/>
          <w:divBdr>
            <w:top w:val="none" w:sz="0" w:space="0" w:color="auto"/>
            <w:left w:val="none" w:sz="0" w:space="0" w:color="auto"/>
            <w:bottom w:val="none" w:sz="0" w:space="0" w:color="auto"/>
            <w:right w:val="none" w:sz="0" w:space="0" w:color="auto"/>
          </w:divBdr>
        </w:div>
        <w:div w:id="1132552826">
          <w:marLeft w:val="0"/>
          <w:marRight w:val="0"/>
          <w:marTop w:val="0"/>
          <w:marBottom w:val="0"/>
          <w:divBdr>
            <w:top w:val="none" w:sz="0" w:space="0" w:color="auto"/>
            <w:left w:val="none" w:sz="0" w:space="0" w:color="auto"/>
            <w:bottom w:val="none" w:sz="0" w:space="0" w:color="auto"/>
            <w:right w:val="none" w:sz="0" w:space="0" w:color="auto"/>
          </w:divBdr>
        </w:div>
        <w:div w:id="2142065072">
          <w:marLeft w:val="0"/>
          <w:marRight w:val="0"/>
          <w:marTop w:val="0"/>
          <w:marBottom w:val="0"/>
          <w:divBdr>
            <w:top w:val="none" w:sz="0" w:space="0" w:color="auto"/>
            <w:left w:val="none" w:sz="0" w:space="0" w:color="auto"/>
            <w:bottom w:val="none" w:sz="0" w:space="0" w:color="auto"/>
            <w:right w:val="none" w:sz="0" w:space="0" w:color="auto"/>
          </w:divBdr>
        </w:div>
        <w:div w:id="1603302618">
          <w:marLeft w:val="0"/>
          <w:marRight w:val="0"/>
          <w:marTop w:val="0"/>
          <w:marBottom w:val="0"/>
          <w:divBdr>
            <w:top w:val="none" w:sz="0" w:space="0" w:color="auto"/>
            <w:left w:val="none" w:sz="0" w:space="0" w:color="auto"/>
            <w:bottom w:val="none" w:sz="0" w:space="0" w:color="auto"/>
            <w:right w:val="none" w:sz="0" w:space="0" w:color="auto"/>
          </w:divBdr>
        </w:div>
        <w:div w:id="16926362">
          <w:marLeft w:val="0"/>
          <w:marRight w:val="0"/>
          <w:marTop w:val="0"/>
          <w:marBottom w:val="0"/>
          <w:divBdr>
            <w:top w:val="none" w:sz="0" w:space="0" w:color="auto"/>
            <w:left w:val="none" w:sz="0" w:space="0" w:color="auto"/>
            <w:bottom w:val="none" w:sz="0" w:space="0" w:color="auto"/>
            <w:right w:val="none" w:sz="0" w:space="0" w:color="auto"/>
          </w:divBdr>
        </w:div>
        <w:div w:id="426198334">
          <w:marLeft w:val="0"/>
          <w:marRight w:val="0"/>
          <w:marTop w:val="0"/>
          <w:marBottom w:val="0"/>
          <w:divBdr>
            <w:top w:val="none" w:sz="0" w:space="0" w:color="auto"/>
            <w:left w:val="none" w:sz="0" w:space="0" w:color="auto"/>
            <w:bottom w:val="none" w:sz="0" w:space="0" w:color="auto"/>
            <w:right w:val="none" w:sz="0" w:space="0" w:color="auto"/>
          </w:divBdr>
        </w:div>
        <w:div w:id="1827670417">
          <w:marLeft w:val="0"/>
          <w:marRight w:val="0"/>
          <w:marTop w:val="0"/>
          <w:marBottom w:val="0"/>
          <w:divBdr>
            <w:top w:val="none" w:sz="0" w:space="0" w:color="auto"/>
            <w:left w:val="none" w:sz="0" w:space="0" w:color="auto"/>
            <w:bottom w:val="none" w:sz="0" w:space="0" w:color="auto"/>
            <w:right w:val="none" w:sz="0" w:space="0" w:color="auto"/>
          </w:divBdr>
        </w:div>
        <w:div w:id="431707960">
          <w:marLeft w:val="0"/>
          <w:marRight w:val="0"/>
          <w:marTop w:val="0"/>
          <w:marBottom w:val="0"/>
          <w:divBdr>
            <w:top w:val="none" w:sz="0" w:space="0" w:color="auto"/>
            <w:left w:val="none" w:sz="0" w:space="0" w:color="auto"/>
            <w:bottom w:val="none" w:sz="0" w:space="0" w:color="auto"/>
            <w:right w:val="none" w:sz="0" w:space="0" w:color="auto"/>
          </w:divBdr>
        </w:div>
        <w:div w:id="279648972">
          <w:marLeft w:val="0"/>
          <w:marRight w:val="0"/>
          <w:marTop w:val="0"/>
          <w:marBottom w:val="0"/>
          <w:divBdr>
            <w:top w:val="none" w:sz="0" w:space="0" w:color="auto"/>
            <w:left w:val="none" w:sz="0" w:space="0" w:color="auto"/>
            <w:bottom w:val="none" w:sz="0" w:space="0" w:color="auto"/>
            <w:right w:val="none" w:sz="0" w:space="0" w:color="auto"/>
          </w:divBdr>
        </w:div>
        <w:div w:id="450826982">
          <w:marLeft w:val="0"/>
          <w:marRight w:val="0"/>
          <w:marTop w:val="0"/>
          <w:marBottom w:val="0"/>
          <w:divBdr>
            <w:top w:val="none" w:sz="0" w:space="0" w:color="auto"/>
            <w:left w:val="none" w:sz="0" w:space="0" w:color="auto"/>
            <w:bottom w:val="none" w:sz="0" w:space="0" w:color="auto"/>
            <w:right w:val="none" w:sz="0" w:space="0" w:color="auto"/>
          </w:divBdr>
        </w:div>
        <w:div w:id="189297838">
          <w:marLeft w:val="0"/>
          <w:marRight w:val="0"/>
          <w:marTop w:val="0"/>
          <w:marBottom w:val="0"/>
          <w:divBdr>
            <w:top w:val="none" w:sz="0" w:space="0" w:color="auto"/>
            <w:left w:val="none" w:sz="0" w:space="0" w:color="auto"/>
            <w:bottom w:val="none" w:sz="0" w:space="0" w:color="auto"/>
            <w:right w:val="none" w:sz="0" w:space="0" w:color="auto"/>
          </w:divBdr>
        </w:div>
        <w:div w:id="1644509247">
          <w:marLeft w:val="0"/>
          <w:marRight w:val="0"/>
          <w:marTop w:val="0"/>
          <w:marBottom w:val="0"/>
          <w:divBdr>
            <w:top w:val="none" w:sz="0" w:space="0" w:color="auto"/>
            <w:left w:val="none" w:sz="0" w:space="0" w:color="auto"/>
            <w:bottom w:val="none" w:sz="0" w:space="0" w:color="auto"/>
            <w:right w:val="none" w:sz="0" w:space="0" w:color="auto"/>
          </w:divBdr>
        </w:div>
        <w:div w:id="1944723743">
          <w:marLeft w:val="0"/>
          <w:marRight w:val="0"/>
          <w:marTop w:val="0"/>
          <w:marBottom w:val="0"/>
          <w:divBdr>
            <w:top w:val="none" w:sz="0" w:space="0" w:color="auto"/>
            <w:left w:val="none" w:sz="0" w:space="0" w:color="auto"/>
            <w:bottom w:val="none" w:sz="0" w:space="0" w:color="auto"/>
            <w:right w:val="none" w:sz="0" w:space="0" w:color="auto"/>
          </w:divBdr>
        </w:div>
        <w:div w:id="928656740">
          <w:marLeft w:val="0"/>
          <w:marRight w:val="0"/>
          <w:marTop w:val="0"/>
          <w:marBottom w:val="0"/>
          <w:divBdr>
            <w:top w:val="none" w:sz="0" w:space="0" w:color="auto"/>
            <w:left w:val="none" w:sz="0" w:space="0" w:color="auto"/>
            <w:bottom w:val="none" w:sz="0" w:space="0" w:color="auto"/>
            <w:right w:val="none" w:sz="0" w:space="0" w:color="auto"/>
          </w:divBdr>
        </w:div>
        <w:div w:id="1584800004">
          <w:marLeft w:val="0"/>
          <w:marRight w:val="0"/>
          <w:marTop w:val="0"/>
          <w:marBottom w:val="0"/>
          <w:divBdr>
            <w:top w:val="none" w:sz="0" w:space="0" w:color="auto"/>
            <w:left w:val="none" w:sz="0" w:space="0" w:color="auto"/>
            <w:bottom w:val="none" w:sz="0" w:space="0" w:color="auto"/>
            <w:right w:val="none" w:sz="0" w:space="0" w:color="auto"/>
          </w:divBdr>
        </w:div>
      </w:divsChild>
    </w:div>
    <w:div w:id="540553552">
      <w:bodyDiv w:val="1"/>
      <w:marLeft w:val="0"/>
      <w:marRight w:val="0"/>
      <w:marTop w:val="0"/>
      <w:marBottom w:val="0"/>
      <w:divBdr>
        <w:top w:val="none" w:sz="0" w:space="0" w:color="auto"/>
        <w:left w:val="none" w:sz="0" w:space="0" w:color="auto"/>
        <w:bottom w:val="none" w:sz="0" w:space="0" w:color="auto"/>
        <w:right w:val="none" w:sz="0" w:space="0" w:color="auto"/>
      </w:divBdr>
      <w:divsChild>
        <w:div w:id="1878153664">
          <w:marLeft w:val="0"/>
          <w:marRight w:val="0"/>
          <w:marTop w:val="0"/>
          <w:marBottom w:val="0"/>
          <w:divBdr>
            <w:top w:val="none" w:sz="0" w:space="0" w:color="auto"/>
            <w:left w:val="none" w:sz="0" w:space="0" w:color="auto"/>
            <w:bottom w:val="none" w:sz="0" w:space="0" w:color="auto"/>
            <w:right w:val="none" w:sz="0" w:space="0" w:color="auto"/>
          </w:divBdr>
        </w:div>
        <w:div w:id="1259564344">
          <w:marLeft w:val="0"/>
          <w:marRight w:val="0"/>
          <w:marTop w:val="0"/>
          <w:marBottom w:val="0"/>
          <w:divBdr>
            <w:top w:val="none" w:sz="0" w:space="0" w:color="auto"/>
            <w:left w:val="none" w:sz="0" w:space="0" w:color="auto"/>
            <w:bottom w:val="none" w:sz="0" w:space="0" w:color="auto"/>
            <w:right w:val="none" w:sz="0" w:space="0" w:color="auto"/>
          </w:divBdr>
        </w:div>
        <w:div w:id="551428768">
          <w:marLeft w:val="0"/>
          <w:marRight w:val="0"/>
          <w:marTop w:val="0"/>
          <w:marBottom w:val="0"/>
          <w:divBdr>
            <w:top w:val="none" w:sz="0" w:space="0" w:color="auto"/>
            <w:left w:val="none" w:sz="0" w:space="0" w:color="auto"/>
            <w:bottom w:val="none" w:sz="0" w:space="0" w:color="auto"/>
            <w:right w:val="none" w:sz="0" w:space="0" w:color="auto"/>
          </w:divBdr>
        </w:div>
        <w:div w:id="1934629547">
          <w:marLeft w:val="0"/>
          <w:marRight w:val="0"/>
          <w:marTop w:val="0"/>
          <w:marBottom w:val="0"/>
          <w:divBdr>
            <w:top w:val="none" w:sz="0" w:space="0" w:color="auto"/>
            <w:left w:val="none" w:sz="0" w:space="0" w:color="auto"/>
            <w:bottom w:val="none" w:sz="0" w:space="0" w:color="auto"/>
            <w:right w:val="none" w:sz="0" w:space="0" w:color="auto"/>
          </w:divBdr>
        </w:div>
        <w:div w:id="744573801">
          <w:marLeft w:val="0"/>
          <w:marRight w:val="0"/>
          <w:marTop w:val="0"/>
          <w:marBottom w:val="0"/>
          <w:divBdr>
            <w:top w:val="none" w:sz="0" w:space="0" w:color="auto"/>
            <w:left w:val="none" w:sz="0" w:space="0" w:color="auto"/>
            <w:bottom w:val="none" w:sz="0" w:space="0" w:color="auto"/>
            <w:right w:val="none" w:sz="0" w:space="0" w:color="auto"/>
          </w:divBdr>
        </w:div>
        <w:div w:id="726220486">
          <w:marLeft w:val="0"/>
          <w:marRight w:val="0"/>
          <w:marTop w:val="0"/>
          <w:marBottom w:val="0"/>
          <w:divBdr>
            <w:top w:val="none" w:sz="0" w:space="0" w:color="auto"/>
            <w:left w:val="none" w:sz="0" w:space="0" w:color="auto"/>
            <w:bottom w:val="none" w:sz="0" w:space="0" w:color="auto"/>
            <w:right w:val="none" w:sz="0" w:space="0" w:color="auto"/>
          </w:divBdr>
        </w:div>
        <w:div w:id="1487894358">
          <w:marLeft w:val="0"/>
          <w:marRight w:val="0"/>
          <w:marTop w:val="0"/>
          <w:marBottom w:val="0"/>
          <w:divBdr>
            <w:top w:val="none" w:sz="0" w:space="0" w:color="auto"/>
            <w:left w:val="none" w:sz="0" w:space="0" w:color="auto"/>
            <w:bottom w:val="none" w:sz="0" w:space="0" w:color="auto"/>
            <w:right w:val="none" w:sz="0" w:space="0" w:color="auto"/>
          </w:divBdr>
        </w:div>
        <w:div w:id="1353263796">
          <w:marLeft w:val="0"/>
          <w:marRight w:val="0"/>
          <w:marTop w:val="0"/>
          <w:marBottom w:val="0"/>
          <w:divBdr>
            <w:top w:val="none" w:sz="0" w:space="0" w:color="auto"/>
            <w:left w:val="none" w:sz="0" w:space="0" w:color="auto"/>
            <w:bottom w:val="none" w:sz="0" w:space="0" w:color="auto"/>
            <w:right w:val="none" w:sz="0" w:space="0" w:color="auto"/>
          </w:divBdr>
        </w:div>
        <w:div w:id="1107851280">
          <w:marLeft w:val="0"/>
          <w:marRight w:val="0"/>
          <w:marTop w:val="0"/>
          <w:marBottom w:val="0"/>
          <w:divBdr>
            <w:top w:val="none" w:sz="0" w:space="0" w:color="auto"/>
            <w:left w:val="none" w:sz="0" w:space="0" w:color="auto"/>
            <w:bottom w:val="none" w:sz="0" w:space="0" w:color="auto"/>
            <w:right w:val="none" w:sz="0" w:space="0" w:color="auto"/>
          </w:divBdr>
        </w:div>
        <w:div w:id="834804617">
          <w:marLeft w:val="0"/>
          <w:marRight w:val="0"/>
          <w:marTop w:val="0"/>
          <w:marBottom w:val="0"/>
          <w:divBdr>
            <w:top w:val="none" w:sz="0" w:space="0" w:color="auto"/>
            <w:left w:val="none" w:sz="0" w:space="0" w:color="auto"/>
            <w:bottom w:val="none" w:sz="0" w:space="0" w:color="auto"/>
            <w:right w:val="none" w:sz="0" w:space="0" w:color="auto"/>
          </w:divBdr>
        </w:div>
        <w:div w:id="1900050431">
          <w:marLeft w:val="0"/>
          <w:marRight w:val="0"/>
          <w:marTop w:val="0"/>
          <w:marBottom w:val="0"/>
          <w:divBdr>
            <w:top w:val="none" w:sz="0" w:space="0" w:color="auto"/>
            <w:left w:val="none" w:sz="0" w:space="0" w:color="auto"/>
            <w:bottom w:val="none" w:sz="0" w:space="0" w:color="auto"/>
            <w:right w:val="none" w:sz="0" w:space="0" w:color="auto"/>
          </w:divBdr>
        </w:div>
        <w:div w:id="330255610">
          <w:marLeft w:val="0"/>
          <w:marRight w:val="0"/>
          <w:marTop w:val="0"/>
          <w:marBottom w:val="0"/>
          <w:divBdr>
            <w:top w:val="none" w:sz="0" w:space="0" w:color="auto"/>
            <w:left w:val="none" w:sz="0" w:space="0" w:color="auto"/>
            <w:bottom w:val="none" w:sz="0" w:space="0" w:color="auto"/>
            <w:right w:val="none" w:sz="0" w:space="0" w:color="auto"/>
          </w:divBdr>
        </w:div>
        <w:div w:id="978614902">
          <w:marLeft w:val="0"/>
          <w:marRight w:val="0"/>
          <w:marTop w:val="0"/>
          <w:marBottom w:val="0"/>
          <w:divBdr>
            <w:top w:val="none" w:sz="0" w:space="0" w:color="auto"/>
            <w:left w:val="none" w:sz="0" w:space="0" w:color="auto"/>
            <w:bottom w:val="none" w:sz="0" w:space="0" w:color="auto"/>
            <w:right w:val="none" w:sz="0" w:space="0" w:color="auto"/>
          </w:divBdr>
        </w:div>
        <w:div w:id="995452193">
          <w:marLeft w:val="0"/>
          <w:marRight w:val="0"/>
          <w:marTop w:val="0"/>
          <w:marBottom w:val="0"/>
          <w:divBdr>
            <w:top w:val="none" w:sz="0" w:space="0" w:color="auto"/>
            <w:left w:val="none" w:sz="0" w:space="0" w:color="auto"/>
            <w:bottom w:val="none" w:sz="0" w:space="0" w:color="auto"/>
            <w:right w:val="none" w:sz="0" w:space="0" w:color="auto"/>
          </w:divBdr>
        </w:div>
        <w:div w:id="1314598734">
          <w:marLeft w:val="0"/>
          <w:marRight w:val="0"/>
          <w:marTop w:val="0"/>
          <w:marBottom w:val="0"/>
          <w:divBdr>
            <w:top w:val="none" w:sz="0" w:space="0" w:color="auto"/>
            <w:left w:val="none" w:sz="0" w:space="0" w:color="auto"/>
            <w:bottom w:val="none" w:sz="0" w:space="0" w:color="auto"/>
            <w:right w:val="none" w:sz="0" w:space="0" w:color="auto"/>
          </w:divBdr>
        </w:div>
        <w:div w:id="1603997481">
          <w:marLeft w:val="0"/>
          <w:marRight w:val="0"/>
          <w:marTop w:val="0"/>
          <w:marBottom w:val="0"/>
          <w:divBdr>
            <w:top w:val="none" w:sz="0" w:space="0" w:color="auto"/>
            <w:left w:val="none" w:sz="0" w:space="0" w:color="auto"/>
            <w:bottom w:val="none" w:sz="0" w:space="0" w:color="auto"/>
            <w:right w:val="none" w:sz="0" w:space="0" w:color="auto"/>
          </w:divBdr>
        </w:div>
      </w:divsChild>
    </w:div>
    <w:div w:id="586111219">
      <w:bodyDiv w:val="1"/>
      <w:marLeft w:val="0"/>
      <w:marRight w:val="0"/>
      <w:marTop w:val="0"/>
      <w:marBottom w:val="0"/>
      <w:divBdr>
        <w:top w:val="none" w:sz="0" w:space="0" w:color="auto"/>
        <w:left w:val="none" w:sz="0" w:space="0" w:color="auto"/>
        <w:bottom w:val="none" w:sz="0" w:space="0" w:color="auto"/>
        <w:right w:val="none" w:sz="0" w:space="0" w:color="auto"/>
      </w:divBdr>
      <w:divsChild>
        <w:div w:id="1110202677">
          <w:marLeft w:val="0"/>
          <w:marRight w:val="0"/>
          <w:marTop w:val="0"/>
          <w:marBottom w:val="0"/>
          <w:divBdr>
            <w:top w:val="none" w:sz="0" w:space="0" w:color="auto"/>
            <w:left w:val="none" w:sz="0" w:space="0" w:color="auto"/>
            <w:bottom w:val="none" w:sz="0" w:space="0" w:color="auto"/>
            <w:right w:val="none" w:sz="0" w:space="0" w:color="auto"/>
          </w:divBdr>
        </w:div>
        <w:div w:id="2058159780">
          <w:marLeft w:val="0"/>
          <w:marRight w:val="0"/>
          <w:marTop w:val="0"/>
          <w:marBottom w:val="0"/>
          <w:divBdr>
            <w:top w:val="none" w:sz="0" w:space="0" w:color="auto"/>
            <w:left w:val="none" w:sz="0" w:space="0" w:color="auto"/>
            <w:bottom w:val="none" w:sz="0" w:space="0" w:color="auto"/>
            <w:right w:val="none" w:sz="0" w:space="0" w:color="auto"/>
          </w:divBdr>
        </w:div>
        <w:div w:id="997609013">
          <w:marLeft w:val="0"/>
          <w:marRight w:val="0"/>
          <w:marTop w:val="0"/>
          <w:marBottom w:val="0"/>
          <w:divBdr>
            <w:top w:val="none" w:sz="0" w:space="0" w:color="auto"/>
            <w:left w:val="none" w:sz="0" w:space="0" w:color="auto"/>
            <w:bottom w:val="none" w:sz="0" w:space="0" w:color="auto"/>
            <w:right w:val="none" w:sz="0" w:space="0" w:color="auto"/>
          </w:divBdr>
        </w:div>
        <w:div w:id="2023311695">
          <w:marLeft w:val="0"/>
          <w:marRight w:val="0"/>
          <w:marTop w:val="0"/>
          <w:marBottom w:val="0"/>
          <w:divBdr>
            <w:top w:val="none" w:sz="0" w:space="0" w:color="auto"/>
            <w:left w:val="none" w:sz="0" w:space="0" w:color="auto"/>
            <w:bottom w:val="none" w:sz="0" w:space="0" w:color="auto"/>
            <w:right w:val="none" w:sz="0" w:space="0" w:color="auto"/>
          </w:divBdr>
        </w:div>
        <w:div w:id="1849129103">
          <w:marLeft w:val="0"/>
          <w:marRight w:val="0"/>
          <w:marTop w:val="0"/>
          <w:marBottom w:val="0"/>
          <w:divBdr>
            <w:top w:val="none" w:sz="0" w:space="0" w:color="auto"/>
            <w:left w:val="none" w:sz="0" w:space="0" w:color="auto"/>
            <w:bottom w:val="none" w:sz="0" w:space="0" w:color="auto"/>
            <w:right w:val="none" w:sz="0" w:space="0" w:color="auto"/>
          </w:divBdr>
        </w:div>
        <w:div w:id="582110243">
          <w:marLeft w:val="0"/>
          <w:marRight w:val="0"/>
          <w:marTop w:val="0"/>
          <w:marBottom w:val="0"/>
          <w:divBdr>
            <w:top w:val="none" w:sz="0" w:space="0" w:color="auto"/>
            <w:left w:val="none" w:sz="0" w:space="0" w:color="auto"/>
            <w:bottom w:val="none" w:sz="0" w:space="0" w:color="auto"/>
            <w:right w:val="none" w:sz="0" w:space="0" w:color="auto"/>
          </w:divBdr>
        </w:div>
        <w:div w:id="2054646830">
          <w:marLeft w:val="0"/>
          <w:marRight w:val="0"/>
          <w:marTop w:val="0"/>
          <w:marBottom w:val="0"/>
          <w:divBdr>
            <w:top w:val="none" w:sz="0" w:space="0" w:color="auto"/>
            <w:left w:val="none" w:sz="0" w:space="0" w:color="auto"/>
            <w:bottom w:val="none" w:sz="0" w:space="0" w:color="auto"/>
            <w:right w:val="none" w:sz="0" w:space="0" w:color="auto"/>
          </w:divBdr>
        </w:div>
        <w:div w:id="989989729">
          <w:marLeft w:val="0"/>
          <w:marRight w:val="0"/>
          <w:marTop w:val="0"/>
          <w:marBottom w:val="0"/>
          <w:divBdr>
            <w:top w:val="none" w:sz="0" w:space="0" w:color="auto"/>
            <w:left w:val="none" w:sz="0" w:space="0" w:color="auto"/>
            <w:bottom w:val="none" w:sz="0" w:space="0" w:color="auto"/>
            <w:right w:val="none" w:sz="0" w:space="0" w:color="auto"/>
          </w:divBdr>
        </w:div>
        <w:div w:id="343439472">
          <w:marLeft w:val="0"/>
          <w:marRight w:val="0"/>
          <w:marTop w:val="0"/>
          <w:marBottom w:val="0"/>
          <w:divBdr>
            <w:top w:val="none" w:sz="0" w:space="0" w:color="auto"/>
            <w:left w:val="none" w:sz="0" w:space="0" w:color="auto"/>
            <w:bottom w:val="none" w:sz="0" w:space="0" w:color="auto"/>
            <w:right w:val="none" w:sz="0" w:space="0" w:color="auto"/>
          </w:divBdr>
        </w:div>
        <w:div w:id="2123306189">
          <w:marLeft w:val="0"/>
          <w:marRight w:val="0"/>
          <w:marTop w:val="0"/>
          <w:marBottom w:val="0"/>
          <w:divBdr>
            <w:top w:val="none" w:sz="0" w:space="0" w:color="auto"/>
            <w:left w:val="none" w:sz="0" w:space="0" w:color="auto"/>
            <w:bottom w:val="none" w:sz="0" w:space="0" w:color="auto"/>
            <w:right w:val="none" w:sz="0" w:space="0" w:color="auto"/>
          </w:divBdr>
        </w:div>
        <w:div w:id="27460474">
          <w:marLeft w:val="0"/>
          <w:marRight w:val="0"/>
          <w:marTop w:val="0"/>
          <w:marBottom w:val="0"/>
          <w:divBdr>
            <w:top w:val="none" w:sz="0" w:space="0" w:color="auto"/>
            <w:left w:val="none" w:sz="0" w:space="0" w:color="auto"/>
            <w:bottom w:val="none" w:sz="0" w:space="0" w:color="auto"/>
            <w:right w:val="none" w:sz="0" w:space="0" w:color="auto"/>
          </w:divBdr>
        </w:div>
        <w:div w:id="1734699937">
          <w:marLeft w:val="0"/>
          <w:marRight w:val="0"/>
          <w:marTop w:val="0"/>
          <w:marBottom w:val="0"/>
          <w:divBdr>
            <w:top w:val="none" w:sz="0" w:space="0" w:color="auto"/>
            <w:left w:val="none" w:sz="0" w:space="0" w:color="auto"/>
            <w:bottom w:val="none" w:sz="0" w:space="0" w:color="auto"/>
            <w:right w:val="none" w:sz="0" w:space="0" w:color="auto"/>
          </w:divBdr>
        </w:div>
        <w:div w:id="949553391">
          <w:marLeft w:val="0"/>
          <w:marRight w:val="0"/>
          <w:marTop w:val="0"/>
          <w:marBottom w:val="0"/>
          <w:divBdr>
            <w:top w:val="none" w:sz="0" w:space="0" w:color="auto"/>
            <w:left w:val="none" w:sz="0" w:space="0" w:color="auto"/>
            <w:bottom w:val="none" w:sz="0" w:space="0" w:color="auto"/>
            <w:right w:val="none" w:sz="0" w:space="0" w:color="auto"/>
          </w:divBdr>
        </w:div>
        <w:div w:id="1095711006">
          <w:marLeft w:val="0"/>
          <w:marRight w:val="0"/>
          <w:marTop w:val="0"/>
          <w:marBottom w:val="0"/>
          <w:divBdr>
            <w:top w:val="none" w:sz="0" w:space="0" w:color="auto"/>
            <w:left w:val="none" w:sz="0" w:space="0" w:color="auto"/>
            <w:bottom w:val="none" w:sz="0" w:space="0" w:color="auto"/>
            <w:right w:val="none" w:sz="0" w:space="0" w:color="auto"/>
          </w:divBdr>
        </w:div>
        <w:div w:id="1155536622">
          <w:marLeft w:val="0"/>
          <w:marRight w:val="0"/>
          <w:marTop w:val="0"/>
          <w:marBottom w:val="0"/>
          <w:divBdr>
            <w:top w:val="none" w:sz="0" w:space="0" w:color="auto"/>
            <w:left w:val="none" w:sz="0" w:space="0" w:color="auto"/>
            <w:bottom w:val="none" w:sz="0" w:space="0" w:color="auto"/>
            <w:right w:val="none" w:sz="0" w:space="0" w:color="auto"/>
          </w:divBdr>
        </w:div>
        <w:div w:id="893003699">
          <w:marLeft w:val="0"/>
          <w:marRight w:val="0"/>
          <w:marTop w:val="0"/>
          <w:marBottom w:val="0"/>
          <w:divBdr>
            <w:top w:val="none" w:sz="0" w:space="0" w:color="auto"/>
            <w:left w:val="none" w:sz="0" w:space="0" w:color="auto"/>
            <w:bottom w:val="none" w:sz="0" w:space="0" w:color="auto"/>
            <w:right w:val="none" w:sz="0" w:space="0" w:color="auto"/>
          </w:divBdr>
        </w:div>
      </w:divsChild>
    </w:div>
    <w:div w:id="657265856">
      <w:bodyDiv w:val="1"/>
      <w:marLeft w:val="0"/>
      <w:marRight w:val="0"/>
      <w:marTop w:val="0"/>
      <w:marBottom w:val="0"/>
      <w:divBdr>
        <w:top w:val="none" w:sz="0" w:space="0" w:color="auto"/>
        <w:left w:val="none" w:sz="0" w:space="0" w:color="auto"/>
        <w:bottom w:val="none" w:sz="0" w:space="0" w:color="auto"/>
        <w:right w:val="none" w:sz="0" w:space="0" w:color="auto"/>
      </w:divBdr>
      <w:divsChild>
        <w:div w:id="1515806956">
          <w:marLeft w:val="0"/>
          <w:marRight w:val="0"/>
          <w:marTop w:val="0"/>
          <w:marBottom w:val="0"/>
          <w:divBdr>
            <w:top w:val="none" w:sz="0" w:space="0" w:color="auto"/>
            <w:left w:val="none" w:sz="0" w:space="0" w:color="auto"/>
            <w:bottom w:val="none" w:sz="0" w:space="0" w:color="auto"/>
            <w:right w:val="none" w:sz="0" w:space="0" w:color="auto"/>
          </w:divBdr>
        </w:div>
        <w:div w:id="1643383314">
          <w:marLeft w:val="0"/>
          <w:marRight w:val="0"/>
          <w:marTop w:val="0"/>
          <w:marBottom w:val="0"/>
          <w:divBdr>
            <w:top w:val="none" w:sz="0" w:space="0" w:color="auto"/>
            <w:left w:val="none" w:sz="0" w:space="0" w:color="auto"/>
            <w:bottom w:val="none" w:sz="0" w:space="0" w:color="auto"/>
            <w:right w:val="none" w:sz="0" w:space="0" w:color="auto"/>
          </w:divBdr>
        </w:div>
        <w:div w:id="1759593083">
          <w:marLeft w:val="0"/>
          <w:marRight w:val="0"/>
          <w:marTop w:val="0"/>
          <w:marBottom w:val="0"/>
          <w:divBdr>
            <w:top w:val="none" w:sz="0" w:space="0" w:color="auto"/>
            <w:left w:val="none" w:sz="0" w:space="0" w:color="auto"/>
            <w:bottom w:val="none" w:sz="0" w:space="0" w:color="auto"/>
            <w:right w:val="none" w:sz="0" w:space="0" w:color="auto"/>
          </w:divBdr>
        </w:div>
        <w:div w:id="360011483">
          <w:marLeft w:val="0"/>
          <w:marRight w:val="0"/>
          <w:marTop w:val="0"/>
          <w:marBottom w:val="0"/>
          <w:divBdr>
            <w:top w:val="none" w:sz="0" w:space="0" w:color="auto"/>
            <w:left w:val="none" w:sz="0" w:space="0" w:color="auto"/>
            <w:bottom w:val="none" w:sz="0" w:space="0" w:color="auto"/>
            <w:right w:val="none" w:sz="0" w:space="0" w:color="auto"/>
          </w:divBdr>
        </w:div>
        <w:div w:id="762334696">
          <w:marLeft w:val="0"/>
          <w:marRight w:val="0"/>
          <w:marTop w:val="0"/>
          <w:marBottom w:val="0"/>
          <w:divBdr>
            <w:top w:val="none" w:sz="0" w:space="0" w:color="auto"/>
            <w:left w:val="none" w:sz="0" w:space="0" w:color="auto"/>
            <w:bottom w:val="none" w:sz="0" w:space="0" w:color="auto"/>
            <w:right w:val="none" w:sz="0" w:space="0" w:color="auto"/>
          </w:divBdr>
        </w:div>
        <w:div w:id="1542942461">
          <w:marLeft w:val="0"/>
          <w:marRight w:val="0"/>
          <w:marTop w:val="0"/>
          <w:marBottom w:val="0"/>
          <w:divBdr>
            <w:top w:val="none" w:sz="0" w:space="0" w:color="auto"/>
            <w:left w:val="none" w:sz="0" w:space="0" w:color="auto"/>
            <w:bottom w:val="none" w:sz="0" w:space="0" w:color="auto"/>
            <w:right w:val="none" w:sz="0" w:space="0" w:color="auto"/>
          </w:divBdr>
        </w:div>
        <w:div w:id="2145610947">
          <w:marLeft w:val="0"/>
          <w:marRight w:val="0"/>
          <w:marTop w:val="0"/>
          <w:marBottom w:val="0"/>
          <w:divBdr>
            <w:top w:val="none" w:sz="0" w:space="0" w:color="auto"/>
            <w:left w:val="none" w:sz="0" w:space="0" w:color="auto"/>
            <w:bottom w:val="none" w:sz="0" w:space="0" w:color="auto"/>
            <w:right w:val="none" w:sz="0" w:space="0" w:color="auto"/>
          </w:divBdr>
        </w:div>
      </w:divsChild>
    </w:div>
    <w:div w:id="671299971">
      <w:bodyDiv w:val="1"/>
      <w:marLeft w:val="0"/>
      <w:marRight w:val="0"/>
      <w:marTop w:val="0"/>
      <w:marBottom w:val="0"/>
      <w:divBdr>
        <w:top w:val="none" w:sz="0" w:space="0" w:color="auto"/>
        <w:left w:val="none" w:sz="0" w:space="0" w:color="auto"/>
        <w:bottom w:val="none" w:sz="0" w:space="0" w:color="auto"/>
        <w:right w:val="none" w:sz="0" w:space="0" w:color="auto"/>
      </w:divBdr>
      <w:divsChild>
        <w:div w:id="286856571">
          <w:marLeft w:val="0"/>
          <w:marRight w:val="0"/>
          <w:marTop w:val="0"/>
          <w:marBottom w:val="0"/>
          <w:divBdr>
            <w:top w:val="none" w:sz="0" w:space="0" w:color="auto"/>
            <w:left w:val="none" w:sz="0" w:space="0" w:color="auto"/>
            <w:bottom w:val="none" w:sz="0" w:space="0" w:color="auto"/>
            <w:right w:val="none" w:sz="0" w:space="0" w:color="auto"/>
          </w:divBdr>
        </w:div>
        <w:div w:id="618144386">
          <w:marLeft w:val="0"/>
          <w:marRight w:val="0"/>
          <w:marTop w:val="0"/>
          <w:marBottom w:val="0"/>
          <w:divBdr>
            <w:top w:val="none" w:sz="0" w:space="0" w:color="auto"/>
            <w:left w:val="none" w:sz="0" w:space="0" w:color="auto"/>
            <w:bottom w:val="none" w:sz="0" w:space="0" w:color="auto"/>
            <w:right w:val="none" w:sz="0" w:space="0" w:color="auto"/>
          </w:divBdr>
        </w:div>
        <w:div w:id="1461875624">
          <w:marLeft w:val="0"/>
          <w:marRight w:val="0"/>
          <w:marTop w:val="0"/>
          <w:marBottom w:val="0"/>
          <w:divBdr>
            <w:top w:val="none" w:sz="0" w:space="0" w:color="auto"/>
            <w:left w:val="none" w:sz="0" w:space="0" w:color="auto"/>
            <w:bottom w:val="none" w:sz="0" w:space="0" w:color="auto"/>
            <w:right w:val="none" w:sz="0" w:space="0" w:color="auto"/>
          </w:divBdr>
        </w:div>
        <w:div w:id="763694971">
          <w:marLeft w:val="0"/>
          <w:marRight w:val="0"/>
          <w:marTop w:val="0"/>
          <w:marBottom w:val="0"/>
          <w:divBdr>
            <w:top w:val="none" w:sz="0" w:space="0" w:color="auto"/>
            <w:left w:val="none" w:sz="0" w:space="0" w:color="auto"/>
            <w:bottom w:val="none" w:sz="0" w:space="0" w:color="auto"/>
            <w:right w:val="none" w:sz="0" w:space="0" w:color="auto"/>
          </w:divBdr>
        </w:div>
        <w:div w:id="2094354269">
          <w:marLeft w:val="0"/>
          <w:marRight w:val="0"/>
          <w:marTop w:val="0"/>
          <w:marBottom w:val="0"/>
          <w:divBdr>
            <w:top w:val="none" w:sz="0" w:space="0" w:color="auto"/>
            <w:left w:val="none" w:sz="0" w:space="0" w:color="auto"/>
            <w:bottom w:val="none" w:sz="0" w:space="0" w:color="auto"/>
            <w:right w:val="none" w:sz="0" w:space="0" w:color="auto"/>
          </w:divBdr>
        </w:div>
        <w:div w:id="938609888">
          <w:marLeft w:val="0"/>
          <w:marRight w:val="0"/>
          <w:marTop w:val="0"/>
          <w:marBottom w:val="0"/>
          <w:divBdr>
            <w:top w:val="none" w:sz="0" w:space="0" w:color="auto"/>
            <w:left w:val="none" w:sz="0" w:space="0" w:color="auto"/>
            <w:bottom w:val="none" w:sz="0" w:space="0" w:color="auto"/>
            <w:right w:val="none" w:sz="0" w:space="0" w:color="auto"/>
          </w:divBdr>
        </w:div>
        <w:div w:id="59865241">
          <w:marLeft w:val="0"/>
          <w:marRight w:val="0"/>
          <w:marTop w:val="0"/>
          <w:marBottom w:val="0"/>
          <w:divBdr>
            <w:top w:val="none" w:sz="0" w:space="0" w:color="auto"/>
            <w:left w:val="none" w:sz="0" w:space="0" w:color="auto"/>
            <w:bottom w:val="none" w:sz="0" w:space="0" w:color="auto"/>
            <w:right w:val="none" w:sz="0" w:space="0" w:color="auto"/>
          </w:divBdr>
        </w:div>
        <w:div w:id="1008797468">
          <w:marLeft w:val="0"/>
          <w:marRight w:val="0"/>
          <w:marTop w:val="0"/>
          <w:marBottom w:val="0"/>
          <w:divBdr>
            <w:top w:val="none" w:sz="0" w:space="0" w:color="auto"/>
            <w:left w:val="none" w:sz="0" w:space="0" w:color="auto"/>
            <w:bottom w:val="none" w:sz="0" w:space="0" w:color="auto"/>
            <w:right w:val="none" w:sz="0" w:space="0" w:color="auto"/>
          </w:divBdr>
        </w:div>
        <w:div w:id="1164393204">
          <w:marLeft w:val="0"/>
          <w:marRight w:val="0"/>
          <w:marTop w:val="0"/>
          <w:marBottom w:val="0"/>
          <w:divBdr>
            <w:top w:val="none" w:sz="0" w:space="0" w:color="auto"/>
            <w:left w:val="none" w:sz="0" w:space="0" w:color="auto"/>
            <w:bottom w:val="none" w:sz="0" w:space="0" w:color="auto"/>
            <w:right w:val="none" w:sz="0" w:space="0" w:color="auto"/>
          </w:divBdr>
        </w:div>
        <w:div w:id="1303192148">
          <w:marLeft w:val="0"/>
          <w:marRight w:val="0"/>
          <w:marTop w:val="0"/>
          <w:marBottom w:val="0"/>
          <w:divBdr>
            <w:top w:val="none" w:sz="0" w:space="0" w:color="auto"/>
            <w:left w:val="none" w:sz="0" w:space="0" w:color="auto"/>
            <w:bottom w:val="none" w:sz="0" w:space="0" w:color="auto"/>
            <w:right w:val="none" w:sz="0" w:space="0" w:color="auto"/>
          </w:divBdr>
        </w:div>
        <w:div w:id="1994604466">
          <w:marLeft w:val="0"/>
          <w:marRight w:val="0"/>
          <w:marTop w:val="0"/>
          <w:marBottom w:val="0"/>
          <w:divBdr>
            <w:top w:val="none" w:sz="0" w:space="0" w:color="auto"/>
            <w:left w:val="none" w:sz="0" w:space="0" w:color="auto"/>
            <w:bottom w:val="none" w:sz="0" w:space="0" w:color="auto"/>
            <w:right w:val="none" w:sz="0" w:space="0" w:color="auto"/>
          </w:divBdr>
        </w:div>
      </w:divsChild>
    </w:div>
    <w:div w:id="942806765">
      <w:bodyDiv w:val="1"/>
      <w:marLeft w:val="0"/>
      <w:marRight w:val="0"/>
      <w:marTop w:val="0"/>
      <w:marBottom w:val="0"/>
      <w:divBdr>
        <w:top w:val="none" w:sz="0" w:space="0" w:color="auto"/>
        <w:left w:val="none" w:sz="0" w:space="0" w:color="auto"/>
        <w:bottom w:val="none" w:sz="0" w:space="0" w:color="auto"/>
        <w:right w:val="none" w:sz="0" w:space="0" w:color="auto"/>
      </w:divBdr>
      <w:divsChild>
        <w:div w:id="1350985915">
          <w:marLeft w:val="0"/>
          <w:marRight w:val="0"/>
          <w:marTop w:val="0"/>
          <w:marBottom w:val="0"/>
          <w:divBdr>
            <w:top w:val="none" w:sz="0" w:space="0" w:color="auto"/>
            <w:left w:val="none" w:sz="0" w:space="0" w:color="auto"/>
            <w:bottom w:val="none" w:sz="0" w:space="0" w:color="auto"/>
            <w:right w:val="none" w:sz="0" w:space="0" w:color="auto"/>
          </w:divBdr>
        </w:div>
        <w:div w:id="1823345863">
          <w:marLeft w:val="0"/>
          <w:marRight w:val="0"/>
          <w:marTop w:val="0"/>
          <w:marBottom w:val="0"/>
          <w:divBdr>
            <w:top w:val="none" w:sz="0" w:space="0" w:color="auto"/>
            <w:left w:val="none" w:sz="0" w:space="0" w:color="auto"/>
            <w:bottom w:val="none" w:sz="0" w:space="0" w:color="auto"/>
            <w:right w:val="none" w:sz="0" w:space="0" w:color="auto"/>
          </w:divBdr>
        </w:div>
        <w:div w:id="840123623">
          <w:marLeft w:val="0"/>
          <w:marRight w:val="0"/>
          <w:marTop w:val="0"/>
          <w:marBottom w:val="0"/>
          <w:divBdr>
            <w:top w:val="none" w:sz="0" w:space="0" w:color="auto"/>
            <w:left w:val="none" w:sz="0" w:space="0" w:color="auto"/>
            <w:bottom w:val="none" w:sz="0" w:space="0" w:color="auto"/>
            <w:right w:val="none" w:sz="0" w:space="0" w:color="auto"/>
          </w:divBdr>
        </w:div>
        <w:div w:id="2062749521">
          <w:marLeft w:val="0"/>
          <w:marRight w:val="0"/>
          <w:marTop w:val="0"/>
          <w:marBottom w:val="0"/>
          <w:divBdr>
            <w:top w:val="none" w:sz="0" w:space="0" w:color="auto"/>
            <w:left w:val="none" w:sz="0" w:space="0" w:color="auto"/>
            <w:bottom w:val="none" w:sz="0" w:space="0" w:color="auto"/>
            <w:right w:val="none" w:sz="0" w:space="0" w:color="auto"/>
          </w:divBdr>
        </w:div>
        <w:div w:id="351760244">
          <w:marLeft w:val="0"/>
          <w:marRight w:val="0"/>
          <w:marTop w:val="0"/>
          <w:marBottom w:val="0"/>
          <w:divBdr>
            <w:top w:val="none" w:sz="0" w:space="0" w:color="auto"/>
            <w:left w:val="none" w:sz="0" w:space="0" w:color="auto"/>
            <w:bottom w:val="none" w:sz="0" w:space="0" w:color="auto"/>
            <w:right w:val="none" w:sz="0" w:space="0" w:color="auto"/>
          </w:divBdr>
        </w:div>
        <w:div w:id="1398475313">
          <w:marLeft w:val="0"/>
          <w:marRight w:val="0"/>
          <w:marTop w:val="0"/>
          <w:marBottom w:val="0"/>
          <w:divBdr>
            <w:top w:val="none" w:sz="0" w:space="0" w:color="auto"/>
            <w:left w:val="none" w:sz="0" w:space="0" w:color="auto"/>
            <w:bottom w:val="none" w:sz="0" w:space="0" w:color="auto"/>
            <w:right w:val="none" w:sz="0" w:space="0" w:color="auto"/>
          </w:divBdr>
        </w:div>
        <w:div w:id="117262970">
          <w:marLeft w:val="0"/>
          <w:marRight w:val="0"/>
          <w:marTop w:val="0"/>
          <w:marBottom w:val="0"/>
          <w:divBdr>
            <w:top w:val="none" w:sz="0" w:space="0" w:color="auto"/>
            <w:left w:val="none" w:sz="0" w:space="0" w:color="auto"/>
            <w:bottom w:val="none" w:sz="0" w:space="0" w:color="auto"/>
            <w:right w:val="none" w:sz="0" w:space="0" w:color="auto"/>
          </w:divBdr>
        </w:div>
        <w:div w:id="1155609252">
          <w:marLeft w:val="0"/>
          <w:marRight w:val="0"/>
          <w:marTop w:val="0"/>
          <w:marBottom w:val="0"/>
          <w:divBdr>
            <w:top w:val="none" w:sz="0" w:space="0" w:color="auto"/>
            <w:left w:val="none" w:sz="0" w:space="0" w:color="auto"/>
            <w:bottom w:val="none" w:sz="0" w:space="0" w:color="auto"/>
            <w:right w:val="none" w:sz="0" w:space="0" w:color="auto"/>
          </w:divBdr>
        </w:div>
        <w:div w:id="1319841634">
          <w:marLeft w:val="0"/>
          <w:marRight w:val="0"/>
          <w:marTop w:val="0"/>
          <w:marBottom w:val="0"/>
          <w:divBdr>
            <w:top w:val="none" w:sz="0" w:space="0" w:color="auto"/>
            <w:left w:val="none" w:sz="0" w:space="0" w:color="auto"/>
            <w:bottom w:val="none" w:sz="0" w:space="0" w:color="auto"/>
            <w:right w:val="none" w:sz="0" w:space="0" w:color="auto"/>
          </w:divBdr>
        </w:div>
        <w:div w:id="1517577533">
          <w:marLeft w:val="0"/>
          <w:marRight w:val="0"/>
          <w:marTop w:val="0"/>
          <w:marBottom w:val="0"/>
          <w:divBdr>
            <w:top w:val="none" w:sz="0" w:space="0" w:color="auto"/>
            <w:left w:val="none" w:sz="0" w:space="0" w:color="auto"/>
            <w:bottom w:val="none" w:sz="0" w:space="0" w:color="auto"/>
            <w:right w:val="none" w:sz="0" w:space="0" w:color="auto"/>
          </w:divBdr>
        </w:div>
        <w:div w:id="1815871936">
          <w:marLeft w:val="0"/>
          <w:marRight w:val="0"/>
          <w:marTop w:val="0"/>
          <w:marBottom w:val="0"/>
          <w:divBdr>
            <w:top w:val="none" w:sz="0" w:space="0" w:color="auto"/>
            <w:left w:val="none" w:sz="0" w:space="0" w:color="auto"/>
            <w:bottom w:val="none" w:sz="0" w:space="0" w:color="auto"/>
            <w:right w:val="none" w:sz="0" w:space="0" w:color="auto"/>
          </w:divBdr>
        </w:div>
        <w:div w:id="734937942">
          <w:marLeft w:val="0"/>
          <w:marRight w:val="0"/>
          <w:marTop w:val="0"/>
          <w:marBottom w:val="0"/>
          <w:divBdr>
            <w:top w:val="none" w:sz="0" w:space="0" w:color="auto"/>
            <w:left w:val="none" w:sz="0" w:space="0" w:color="auto"/>
            <w:bottom w:val="none" w:sz="0" w:space="0" w:color="auto"/>
            <w:right w:val="none" w:sz="0" w:space="0" w:color="auto"/>
          </w:divBdr>
        </w:div>
        <w:div w:id="1343118829">
          <w:marLeft w:val="0"/>
          <w:marRight w:val="0"/>
          <w:marTop w:val="0"/>
          <w:marBottom w:val="0"/>
          <w:divBdr>
            <w:top w:val="none" w:sz="0" w:space="0" w:color="auto"/>
            <w:left w:val="none" w:sz="0" w:space="0" w:color="auto"/>
            <w:bottom w:val="none" w:sz="0" w:space="0" w:color="auto"/>
            <w:right w:val="none" w:sz="0" w:space="0" w:color="auto"/>
          </w:divBdr>
        </w:div>
        <w:div w:id="1674792669">
          <w:marLeft w:val="0"/>
          <w:marRight w:val="0"/>
          <w:marTop w:val="0"/>
          <w:marBottom w:val="0"/>
          <w:divBdr>
            <w:top w:val="none" w:sz="0" w:space="0" w:color="auto"/>
            <w:left w:val="none" w:sz="0" w:space="0" w:color="auto"/>
            <w:bottom w:val="none" w:sz="0" w:space="0" w:color="auto"/>
            <w:right w:val="none" w:sz="0" w:space="0" w:color="auto"/>
          </w:divBdr>
        </w:div>
        <w:div w:id="616182943">
          <w:marLeft w:val="0"/>
          <w:marRight w:val="0"/>
          <w:marTop w:val="0"/>
          <w:marBottom w:val="0"/>
          <w:divBdr>
            <w:top w:val="none" w:sz="0" w:space="0" w:color="auto"/>
            <w:left w:val="none" w:sz="0" w:space="0" w:color="auto"/>
            <w:bottom w:val="none" w:sz="0" w:space="0" w:color="auto"/>
            <w:right w:val="none" w:sz="0" w:space="0" w:color="auto"/>
          </w:divBdr>
        </w:div>
        <w:div w:id="1214196164">
          <w:marLeft w:val="0"/>
          <w:marRight w:val="0"/>
          <w:marTop w:val="0"/>
          <w:marBottom w:val="0"/>
          <w:divBdr>
            <w:top w:val="none" w:sz="0" w:space="0" w:color="auto"/>
            <w:left w:val="none" w:sz="0" w:space="0" w:color="auto"/>
            <w:bottom w:val="none" w:sz="0" w:space="0" w:color="auto"/>
            <w:right w:val="none" w:sz="0" w:space="0" w:color="auto"/>
          </w:divBdr>
        </w:div>
        <w:div w:id="1227764452">
          <w:marLeft w:val="0"/>
          <w:marRight w:val="0"/>
          <w:marTop w:val="0"/>
          <w:marBottom w:val="0"/>
          <w:divBdr>
            <w:top w:val="none" w:sz="0" w:space="0" w:color="auto"/>
            <w:left w:val="none" w:sz="0" w:space="0" w:color="auto"/>
            <w:bottom w:val="none" w:sz="0" w:space="0" w:color="auto"/>
            <w:right w:val="none" w:sz="0" w:space="0" w:color="auto"/>
          </w:divBdr>
        </w:div>
        <w:div w:id="1884709038">
          <w:marLeft w:val="0"/>
          <w:marRight w:val="0"/>
          <w:marTop w:val="0"/>
          <w:marBottom w:val="0"/>
          <w:divBdr>
            <w:top w:val="none" w:sz="0" w:space="0" w:color="auto"/>
            <w:left w:val="none" w:sz="0" w:space="0" w:color="auto"/>
            <w:bottom w:val="none" w:sz="0" w:space="0" w:color="auto"/>
            <w:right w:val="none" w:sz="0" w:space="0" w:color="auto"/>
          </w:divBdr>
        </w:div>
        <w:div w:id="258221359">
          <w:marLeft w:val="0"/>
          <w:marRight w:val="0"/>
          <w:marTop w:val="0"/>
          <w:marBottom w:val="0"/>
          <w:divBdr>
            <w:top w:val="none" w:sz="0" w:space="0" w:color="auto"/>
            <w:left w:val="none" w:sz="0" w:space="0" w:color="auto"/>
            <w:bottom w:val="none" w:sz="0" w:space="0" w:color="auto"/>
            <w:right w:val="none" w:sz="0" w:space="0" w:color="auto"/>
          </w:divBdr>
        </w:div>
        <w:div w:id="287711060">
          <w:marLeft w:val="0"/>
          <w:marRight w:val="0"/>
          <w:marTop w:val="0"/>
          <w:marBottom w:val="0"/>
          <w:divBdr>
            <w:top w:val="none" w:sz="0" w:space="0" w:color="auto"/>
            <w:left w:val="none" w:sz="0" w:space="0" w:color="auto"/>
            <w:bottom w:val="none" w:sz="0" w:space="0" w:color="auto"/>
            <w:right w:val="none" w:sz="0" w:space="0" w:color="auto"/>
          </w:divBdr>
        </w:div>
        <w:div w:id="1762409888">
          <w:marLeft w:val="0"/>
          <w:marRight w:val="0"/>
          <w:marTop w:val="0"/>
          <w:marBottom w:val="0"/>
          <w:divBdr>
            <w:top w:val="none" w:sz="0" w:space="0" w:color="auto"/>
            <w:left w:val="none" w:sz="0" w:space="0" w:color="auto"/>
            <w:bottom w:val="none" w:sz="0" w:space="0" w:color="auto"/>
            <w:right w:val="none" w:sz="0" w:space="0" w:color="auto"/>
          </w:divBdr>
        </w:div>
        <w:div w:id="1113133356">
          <w:marLeft w:val="0"/>
          <w:marRight w:val="0"/>
          <w:marTop w:val="0"/>
          <w:marBottom w:val="0"/>
          <w:divBdr>
            <w:top w:val="none" w:sz="0" w:space="0" w:color="auto"/>
            <w:left w:val="none" w:sz="0" w:space="0" w:color="auto"/>
            <w:bottom w:val="none" w:sz="0" w:space="0" w:color="auto"/>
            <w:right w:val="none" w:sz="0" w:space="0" w:color="auto"/>
          </w:divBdr>
        </w:div>
        <w:div w:id="1643119597">
          <w:marLeft w:val="0"/>
          <w:marRight w:val="0"/>
          <w:marTop w:val="0"/>
          <w:marBottom w:val="0"/>
          <w:divBdr>
            <w:top w:val="none" w:sz="0" w:space="0" w:color="auto"/>
            <w:left w:val="none" w:sz="0" w:space="0" w:color="auto"/>
            <w:bottom w:val="none" w:sz="0" w:space="0" w:color="auto"/>
            <w:right w:val="none" w:sz="0" w:space="0" w:color="auto"/>
          </w:divBdr>
        </w:div>
        <w:div w:id="865102662">
          <w:marLeft w:val="0"/>
          <w:marRight w:val="0"/>
          <w:marTop w:val="0"/>
          <w:marBottom w:val="0"/>
          <w:divBdr>
            <w:top w:val="none" w:sz="0" w:space="0" w:color="auto"/>
            <w:left w:val="none" w:sz="0" w:space="0" w:color="auto"/>
            <w:bottom w:val="none" w:sz="0" w:space="0" w:color="auto"/>
            <w:right w:val="none" w:sz="0" w:space="0" w:color="auto"/>
          </w:divBdr>
        </w:div>
        <w:div w:id="1902397211">
          <w:marLeft w:val="0"/>
          <w:marRight w:val="0"/>
          <w:marTop w:val="0"/>
          <w:marBottom w:val="0"/>
          <w:divBdr>
            <w:top w:val="none" w:sz="0" w:space="0" w:color="auto"/>
            <w:left w:val="none" w:sz="0" w:space="0" w:color="auto"/>
            <w:bottom w:val="none" w:sz="0" w:space="0" w:color="auto"/>
            <w:right w:val="none" w:sz="0" w:space="0" w:color="auto"/>
          </w:divBdr>
        </w:div>
        <w:div w:id="1670447803">
          <w:marLeft w:val="0"/>
          <w:marRight w:val="0"/>
          <w:marTop w:val="0"/>
          <w:marBottom w:val="0"/>
          <w:divBdr>
            <w:top w:val="none" w:sz="0" w:space="0" w:color="auto"/>
            <w:left w:val="none" w:sz="0" w:space="0" w:color="auto"/>
            <w:bottom w:val="none" w:sz="0" w:space="0" w:color="auto"/>
            <w:right w:val="none" w:sz="0" w:space="0" w:color="auto"/>
          </w:divBdr>
        </w:div>
        <w:div w:id="1108162237">
          <w:marLeft w:val="0"/>
          <w:marRight w:val="0"/>
          <w:marTop w:val="0"/>
          <w:marBottom w:val="0"/>
          <w:divBdr>
            <w:top w:val="none" w:sz="0" w:space="0" w:color="auto"/>
            <w:left w:val="none" w:sz="0" w:space="0" w:color="auto"/>
            <w:bottom w:val="none" w:sz="0" w:space="0" w:color="auto"/>
            <w:right w:val="none" w:sz="0" w:space="0" w:color="auto"/>
          </w:divBdr>
        </w:div>
        <w:div w:id="214506331">
          <w:marLeft w:val="0"/>
          <w:marRight w:val="0"/>
          <w:marTop w:val="0"/>
          <w:marBottom w:val="0"/>
          <w:divBdr>
            <w:top w:val="none" w:sz="0" w:space="0" w:color="auto"/>
            <w:left w:val="none" w:sz="0" w:space="0" w:color="auto"/>
            <w:bottom w:val="none" w:sz="0" w:space="0" w:color="auto"/>
            <w:right w:val="none" w:sz="0" w:space="0" w:color="auto"/>
          </w:divBdr>
        </w:div>
        <w:div w:id="2110881140">
          <w:marLeft w:val="0"/>
          <w:marRight w:val="0"/>
          <w:marTop w:val="0"/>
          <w:marBottom w:val="0"/>
          <w:divBdr>
            <w:top w:val="none" w:sz="0" w:space="0" w:color="auto"/>
            <w:left w:val="none" w:sz="0" w:space="0" w:color="auto"/>
            <w:bottom w:val="none" w:sz="0" w:space="0" w:color="auto"/>
            <w:right w:val="none" w:sz="0" w:space="0" w:color="auto"/>
          </w:divBdr>
        </w:div>
        <w:div w:id="39013490">
          <w:marLeft w:val="0"/>
          <w:marRight w:val="0"/>
          <w:marTop w:val="0"/>
          <w:marBottom w:val="0"/>
          <w:divBdr>
            <w:top w:val="none" w:sz="0" w:space="0" w:color="auto"/>
            <w:left w:val="none" w:sz="0" w:space="0" w:color="auto"/>
            <w:bottom w:val="none" w:sz="0" w:space="0" w:color="auto"/>
            <w:right w:val="none" w:sz="0" w:space="0" w:color="auto"/>
          </w:divBdr>
        </w:div>
        <w:div w:id="1230732526">
          <w:marLeft w:val="0"/>
          <w:marRight w:val="0"/>
          <w:marTop w:val="0"/>
          <w:marBottom w:val="0"/>
          <w:divBdr>
            <w:top w:val="none" w:sz="0" w:space="0" w:color="auto"/>
            <w:left w:val="none" w:sz="0" w:space="0" w:color="auto"/>
            <w:bottom w:val="none" w:sz="0" w:space="0" w:color="auto"/>
            <w:right w:val="none" w:sz="0" w:space="0" w:color="auto"/>
          </w:divBdr>
        </w:div>
        <w:div w:id="1604723101">
          <w:marLeft w:val="0"/>
          <w:marRight w:val="0"/>
          <w:marTop w:val="0"/>
          <w:marBottom w:val="0"/>
          <w:divBdr>
            <w:top w:val="none" w:sz="0" w:space="0" w:color="auto"/>
            <w:left w:val="none" w:sz="0" w:space="0" w:color="auto"/>
            <w:bottom w:val="none" w:sz="0" w:space="0" w:color="auto"/>
            <w:right w:val="none" w:sz="0" w:space="0" w:color="auto"/>
          </w:divBdr>
        </w:div>
        <w:div w:id="457068417">
          <w:marLeft w:val="0"/>
          <w:marRight w:val="0"/>
          <w:marTop w:val="0"/>
          <w:marBottom w:val="0"/>
          <w:divBdr>
            <w:top w:val="none" w:sz="0" w:space="0" w:color="auto"/>
            <w:left w:val="none" w:sz="0" w:space="0" w:color="auto"/>
            <w:bottom w:val="none" w:sz="0" w:space="0" w:color="auto"/>
            <w:right w:val="none" w:sz="0" w:space="0" w:color="auto"/>
          </w:divBdr>
        </w:div>
        <w:div w:id="685908247">
          <w:marLeft w:val="0"/>
          <w:marRight w:val="0"/>
          <w:marTop w:val="0"/>
          <w:marBottom w:val="0"/>
          <w:divBdr>
            <w:top w:val="none" w:sz="0" w:space="0" w:color="auto"/>
            <w:left w:val="none" w:sz="0" w:space="0" w:color="auto"/>
            <w:bottom w:val="none" w:sz="0" w:space="0" w:color="auto"/>
            <w:right w:val="none" w:sz="0" w:space="0" w:color="auto"/>
          </w:divBdr>
        </w:div>
        <w:div w:id="161816604">
          <w:marLeft w:val="0"/>
          <w:marRight w:val="0"/>
          <w:marTop w:val="0"/>
          <w:marBottom w:val="0"/>
          <w:divBdr>
            <w:top w:val="none" w:sz="0" w:space="0" w:color="auto"/>
            <w:left w:val="none" w:sz="0" w:space="0" w:color="auto"/>
            <w:bottom w:val="none" w:sz="0" w:space="0" w:color="auto"/>
            <w:right w:val="none" w:sz="0" w:space="0" w:color="auto"/>
          </w:divBdr>
        </w:div>
        <w:div w:id="1691950425">
          <w:marLeft w:val="0"/>
          <w:marRight w:val="0"/>
          <w:marTop w:val="0"/>
          <w:marBottom w:val="0"/>
          <w:divBdr>
            <w:top w:val="none" w:sz="0" w:space="0" w:color="auto"/>
            <w:left w:val="none" w:sz="0" w:space="0" w:color="auto"/>
            <w:bottom w:val="none" w:sz="0" w:space="0" w:color="auto"/>
            <w:right w:val="none" w:sz="0" w:space="0" w:color="auto"/>
          </w:divBdr>
        </w:div>
        <w:div w:id="1992901035">
          <w:marLeft w:val="0"/>
          <w:marRight w:val="0"/>
          <w:marTop w:val="0"/>
          <w:marBottom w:val="0"/>
          <w:divBdr>
            <w:top w:val="none" w:sz="0" w:space="0" w:color="auto"/>
            <w:left w:val="none" w:sz="0" w:space="0" w:color="auto"/>
            <w:bottom w:val="none" w:sz="0" w:space="0" w:color="auto"/>
            <w:right w:val="none" w:sz="0" w:space="0" w:color="auto"/>
          </w:divBdr>
        </w:div>
        <w:div w:id="1323510650">
          <w:marLeft w:val="0"/>
          <w:marRight w:val="0"/>
          <w:marTop w:val="0"/>
          <w:marBottom w:val="0"/>
          <w:divBdr>
            <w:top w:val="none" w:sz="0" w:space="0" w:color="auto"/>
            <w:left w:val="none" w:sz="0" w:space="0" w:color="auto"/>
            <w:bottom w:val="none" w:sz="0" w:space="0" w:color="auto"/>
            <w:right w:val="none" w:sz="0" w:space="0" w:color="auto"/>
          </w:divBdr>
        </w:div>
        <w:div w:id="2107383881">
          <w:marLeft w:val="0"/>
          <w:marRight w:val="0"/>
          <w:marTop w:val="0"/>
          <w:marBottom w:val="0"/>
          <w:divBdr>
            <w:top w:val="none" w:sz="0" w:space="0" w:color="auto"/>
            <w:left w:val="none" w:sz="0" w:space="0" w:color="auto"/>
            <w:bottom w:val="none" w:sz="0" w:space="0" w:color="auto"/>
            <w:right w:val="none" w:sz="0" w:space="0" w:color="auto"/>
          </w:divBdr>
        </w:div>
        <w:div w:id="519510776">
          <w:marLeft w:val="0"/>
          <w:marRight w:val="0"/>
          <w:marTop w:val="0"/>
          <w:marBottom w:val="0"/>
          <w:divBdr>
            <w:top w:val="none" w:sz="0" w:space="0" w:color="auto"/>
            <w:left w:val="none" w:sz="0" w:space="0" w:color="auto"/>
            <w:bottom w:val="none" w:sz="0" w:space="0" w:color="auto"/>
            <w:right w:val="none" w:sz="0" w:space="0" w:color="auto"/>
          </w:divBdr>
        </w:div>
        <w:div w:id="861749749">
          <w:marLeft w:val="0"/>
          <w:marRight w:val="0"/>
          <w:marTop w:val="0"/>
          <w:marBottom w:val="0"/>
          <w:divBdr>
            <w:top w:val="none" w:sz="0" w:space="0" w:color="auto"/>
            <w:left w:val="none" w:sz="0" w:space="0" w:color="auto"/>
            <w:bottom w:val="none" w:sz="0" w:space="0" w:color="auto"/>
            <w:right w:val="none" w:sz="0" w:space="0" w:color="auto"/>
          </w:divBdr>
        </w:div>
        <w:div w:id="12609219">
          <w:marLeft w:val="0"/>
          <w:marRight w:val="0"/>
          <w:marTop w:val="0"/>
          <w:marBottom w:val="0"/>
          <w:divBdr>
            <w:top w:val="none" w:sz="0" w:space="0" w:color="auto"/>
            <w:left w:val="none" w:sz="0" w:space="0" w:color="auto"/>
            <w:bottom w:val="none" w:sz="0" w:space="0" w:color="auto"/>
            <w:right w:val="none" w:sz="0" w:space="0" w:color="auto"/>
          </w:divBdr>
        </w:div>
        <w:div w:id="2019307665">
          <w:marLeft w:val="0"/>
          <w:marRight w:val="0"/>
          <w:marTop w:val="0"/>
          <w:marBottom w:val="0"/>
          <w:divBdr>
            <w:top w:val="none" w:sz="0" w:space="0" w:color="auto"/>
            <w:left w:val="none" w:sz="0" w:space="0" w:color="auto"/>
            <w:bottom w:val="none" w:sz="0" w:space="0" w:color="auto"/>
            <w:right w:val="none" w:sz="0" w:space="0" w:color="auto"/>
          </w:divBdr>
        </w:div>
        <w:div w:id="1259170187">
          <w:marLeft w:val="0"/>
          <w:marRight w:val="0"/>
          <w:marTop w:val="0"/>
          <w:marBottom w:val="0"/>
          <w:divBdr>
            <w:top w:val="none" w:sz="0" w:space="0" w:color="auto"/>
            <w:left w:val="none" w:sz="0" w:space="0" w:color="auto"/>
            <w:bottom w:val="none" w:sz="0" w:space="0" w:color="auto"/>
            <w:right w:val="none" w:sz="0" w:space="0" w:color="auto"/>
          </w:divBdr>
        </w:div>
        <w:div w:id="690186544">
          <w:marLeft w:val="0"/>
          <w:marRight w:val="0"/>
          <w:marTop w:val="0"/>
          <w:marBottom w:val="0"/>
          <w:divBdr>
            <w:top w:val="none" w:sz="0" w:space="0" w:color="auto"/>
            <w:left w:val="none" w:sz="0" w:space="0" w:color="auto"/>
            <w:bottom w:val="none" w:sz="0" w:space="0" w:color="auto"/>
            <w:right w:val="none" w:sz="0" w:space="0" w:color="auto"/>
          </w:divBdr>
        </w:div>
        <w:div w:id="67311866">
          <w:marLeft w:val="0"/>
          <w:marRight w:val="0"/>
          <w:marTop w:val="0"/>
          <w:marBottom w:val="0"/>
          <w:divBdr>
            <w:top w:val="none" w:sz="0" w:space="0" w:color="auto"/>
            <w:left w:val="none" w:sz="0" w:space="0" w:color="auto"/>
            <w:bottom w:val="none" w:sz="0" w:space="0" w:color="auto"/>
            <w:right w:val="none" w:sz="0" w:space="0" w:color="auto"/>
          </w:divBdr>
        </w:div>
        <w:div w:id="1345936742">
          <w:marLeft w:val="0"/>
          <w:marRight w:val="0"/>
          <w:marTop w:val="0"/>
          <w:marBottom w:val="0"/>
          <w:divBdr>
            <w:top w:val="none" w:sz="0" w:space="0" w:color="auto"/>
            <w:left w:val="none" w:sz="0" w:space="0" w:color="auto"/>
            <w:bottom w:val="none" w:sz="0" w:space="0" w:color="auto"/>
            <w:right w:val="none" w:sz="0" w:space="0" w:color="auto"/>
          </w:divBdr>
        </w:div>
        <w:div w:id="989021674">
          <w:marLeft w:val="0"/>
          <w:marRight w:val="0"/>
          <w:marTop w:val="0"/>
          <w:marBottom w:val="0"/>
          <w:divBdr>
            <w:top w:val="none" w:sz="0" w:space="0" w:color="auto"/>
            <w:left w:val="none" w:sz="0" w:space="0" w:color="auto"/>
            <w:bottom w:val="none" w:sz="0" w:space="0" w:color="auto"/>
            <w:right w:val="none" w:sz="0" w:space="0" w:color="auto"/>
          </w:divBdr>
        </w:div>
        <w:div w:id="1242835368">
          <w:marLeft w:val="0"/>
          <w:marRight w:val="0"/>
          <w:marTop w:val="0"/>
          <w:marBottom w:val="0"/>
          <w:divBdr>
            <w:top w:val="none" w:sz="0" w:space="0" w:color="auto"/>
            <w:left w:val="none" w:sz="0" w:space="0" w:color="auto"/>
            <w:bottom w:val="none" w:sz="0" w:space="0" w:color="auto"/>
            <w:right w:val="none" w:sz="0" w:space="0" w:color="auto"/>
          </w:divBdr>
        </w:div>
        <w:div w:id="325591556">
          <w:marLeft w:val="0"/>
          <w:marRight w:val="0"/>
          <w:marTop w:val="0"/>
          <w:marBottom w:val="0"/>
          <w:divBdr>
            <w:top w:val="none" w:sz="0" w:space="0" w:color="auto"/>
            <w:left w:val="none" w:sz="0" w:space="0" w:color="auto"/>
            <w:bottom w:val="none" w:sz="0" w:space="0" w:color="auto"/>
            <w:right w:val="none" w:sz="0" w:space="0" w:color="auto"/>
          </w:divBdr>
        </w:div>
        <w:div w:id="1986549708">
          <w:marLeft w:val="0"/>
          <w:marRight w:val="0"/>
          <w:marTop w:val="0"/>
          <w:marBottom w:val="0"/>
          <w:divBdr>
            <w:top w:val="none" w:sz="0" w:space="0" w:color="auto"/>
            <w:left w:val="none" w:sz="0" w:space="0" w:color="auto"/>
            <w:bottom w:val="none" w:sz="0" w:space="0" w:color="auto"/>
            <w:right w:val="none" w:sz="0" w:space="0" w:color="auto"/>
          </w:divBdr>
        </w:div>
        <w:div w:id="1207528308">
          <w:marLeft w:val="0"/>
          <w:marRight w:val="0"/>
          <w:marTop w:val="0"/>
          <w:marBottom w:val="0"/>
          <w:divBdr>
            <w:top w:val="none" w:sz="0" w:space="0" w:color="auto"/>
            <w:left w:val="none" w:sz="0" w:space="0" w:color="auto"/>
            <w:bottom w:val="none" w:sz="0" w:space="0" w:color="auto"/>
            <w:right w:val="none" w:sz="0" w:space="0" w:color="auto"/>
          </w:divBdr>
        </w:div>
        <w:div w:id="1918978976">
          <w:marLeft w:val="0"/>
          <w:marRight w:val="0"/>
          <w:marTop w:val="0"/>
          <w:marBottom w:val="0"/>
          <w:divBdr>
            <w:top w:val="none" w:sz="0" w:space="0" w:color="auto"/>
            <w:left w:val="none" w:sz="0" w:space="0" w:color="auto"/>
            <w:bottom w:val="none" w:sz="0" w:space="0" w:color="auto"/>
            <w:right w:val="none" w:sz="0" w:space="0" w:color="auto"/>
          </w:divBdr>
        </w:div>
        <w:div w:id="1701929411">
          <w:marLeft w:val="0"/>
          <w:marRight w:val="0"/>
          <w:marTop w:val="0"/>
          <w:marBottom w:val="0"/>
          <w:divBdr>
            <w:top w:val="none" w:sz="0" w:space="0" w:color="auto"/>
            <w:left w:val="none" w:sz="0" w:space="0" w:color="auto"/>
            <w:bottom w:val="none" w:sz="0" w:space="0" w:color="auto"/>
            <w:right w:val="none" w:sz="0" w:space="0" w:color="auto"/>
          </w:divBdr>
        </w:div>
        <w:div w:id="427626229">
          <w:marLeft w:val="0"/>
          <w:marRight w:val="0"/>
          <w:marTop w:val="0"/>
          <w:marBottom w:val="0"/>
          <w:divBdr>
            <w:top w:val="none" w:sz="0" w:space="0" w:color="auto"/>
            <w:left w:val="none" w:sz="0" w:space="0" w:color="auto"/>
            <w:bottom w:val="none" w:sz="0" w:space="0" w:color="auto"/>
            <w:right w:val="none" w:sz="0" w:space="0" w:color="auto"/>
          </w:divBdr>
        </w:div>
        <w:div w:id="1810198404">
          <w:marLeft w:val="0"/>
          <w:marRight w:val="0"/>
          <w:marTop w:val="0"/>
          <w:marBottom w:val="0"/>
          <w:divBdr>
            <w:top w:val="none" w:sz="0" w:space="0" w:color="auto"/>
            <w:left w:val="none" w:sz="0" w:space="0" w:color="auto"/>
            <w:bottom w:val="none" w:sz="0" w:space="0" w:color="auto"/>
            <w:right w:val="none" w:sz="0" w:space="0" w:color="auto"/>
          </w:divBdr>
        </w:div>
        <w:div w:id="955872232">
          <w:marLeft w:val="0"/>
          <w:marRight w:val="0"/>
          <w:marTop w:val="0"/>
          <w:marBottom w:val="0"/>
          <w:divBdr>
            <w:top w:val="none" w:sz="0" w:space="0" w:color="auto"/>
            <w:left w:val="none" w:sz="0" w:space="0" w:color="auto"/>
            <w:bottom w:val="none" w:sz="0" w:space="0" w:color="auto"/>
            <w:right w:val="none" w:sz="0" w:space="0" w:color="auto"/>
          </w:divBdr>
        </w:div>
        <w:div w:id="758410702">
          <w:marLeft w:val="0"/>
          <w:marRight w:val="0"/>
          <w:marTop w:val="0"/>
          <w:marBottom w:val="0"/>
          <w:divBdr>
            <w:top w:val="none" w:sz="0" w:space="0" w:color="auto"/>
            <w:left w:val="none" w:sz="0" w:space="0" w:color="auto"/>
            <w:bottom w:val="none" w:sz="0" w:space="0" w:color="auto"/>
            <w:right w:val="none" w:sz="0" w:space="0" w:color="auto"/>
          </w:divBdr>
        </w:div>
        <w:div w:id="383919085">
          <w:marLeft w:val="0"/>
          <w:marRight w:val="0"/>
          <w:marTop w:val="0"/>
          <w:marBottom w:val="0"/>
          <w:divBdr>
            <w:top w:val="none" w:sz="0" w:space="0" w:color="auto"/>
            <w:left w:val="none" w:sz="0" w:space="0" w:color="auto"/>
            <w:bottom w:val="none" w:sz="0" w:space="0" w:color="auto"/>
            <w:right w:val="none" w:sz="0" w:space="0" w:color="auto"/>
          </w:divBdr>
        </w:div>
        <w:div w:id="1465154214">
          <w:marLeft w:val="0"/>
          <w:marRight w:val="0"/>
          <w:marTop w:val="0"/>
          <w:marBottom w:val="0"/>
          <w:divBdr>
            <w:top w:val="none" w:sz="0" w:space="0" w:color="auto"/>
            <w:left w:val="none" w:sz="0" w:space="0" w:color="auto"/>
            <w:bottom w:val="none" w:sz="0" w:space="0" w:color="auto"/>
            <w:right w:val="none" w:sz="0" w:space="0" w:color="auto"/>
          </w:divBdr>
        </w:div>
        <w:div w:id="1885943284">
          <w:marLeft w:val="0"/>
          <w:marRight w:val="0"/>
          <w:marTop w:val="0"/>
          <w:marBottom w:val="0"/>
          <w:divBdr>
            <w:top w:val="none" w:sz="0" w:space="0" w:color="auto"/>
            <w:left w:val="none" w:sz="0" w:space="0" w:color="auto"/>
            <w:bottom w:val="none" w:sz="0" w:space="0" w:color="auto"/>
            <w:right w:val="none" w:sz="0" w:space="0" w:color="auto"/>
          </w:divBdr>
        </w:div>
        <w:div w:id="1696228097">
          <w:marLeft w:val="0"/>
          <w:marRight w:val="0"/>
          <w:marTop w:val="0"/>
          <w:marBottom w:val="0"/>
          <w:divBdr>
            <w:top w:val="none" w:sz="0" w:space="0" w:color="auto"/>
            <w:left w:val="none" w:sz="0" w:space="0" w:color="auto"/>
            <w:bottom w:val="none" w:sz="0" w:space="0" w:color="auto"/>
            <w:right w:val="none" w:sz="0" w:space="0" w:color="auto"/>
          </w:divBdr>
        </w:div>
      </w:divsChild>
    </w:div>
    <w:div w:id="975839008">
      <w:bodyDiv w:val="1"/>
      <w:marLeft w:val="0"/>
      <w:marRight w:val="0"/>
      <w:marTop w:val="0"/>
      <w:marBottom w:val="0"/>
      <w:divBdr>
        <w:top w:val="none" w:sz="0" w:space="0" w:color="auto"/>
        <w:left w:val="none" w:sz="0" w:space="0" w:color="auto"/>
        <w:bottom w:val="none" w:sz="0" w:space="0" w:color="auto"/>
        <w:right w:val="none" w:sz="0" w:space="0" w:color="auto"/>
      </w:divBdr>
      <w:divsChild>
        <w:div w:id="935485332">
          <w:marLeft w:val="0"/>
          <w:marRight w:val="0"/>
          <w:marTop w:val="0"/>
          <w:marBottom w:val="0"/>
          <w:divBdr>
            <w:top w:val="none" w:sz="0" w:space="0" w:color="auto"/>
            <w:left w:val="none" w:sz="0" w:space="0" w:color="auto"/>
            <w:bottom w:val="none" w:sz="0" w:space="0" w:color="auto"/>
            <w:right w:val="none" w:sz="0" w:space="0" w:color="auto"/>
          </w:divBdr>
        </w:div>
        <w:div w:id="1169253543">
          <w:marLeft w:val="0"/>
          <w:marRight w:val="0"/>
          <w:marTop w:val="0"/>
          <w:marBottom w:val="0"/>
          <w:divBdr>
            <w:top w:val="none" w:sz="0" w:space="0" w:color="auto"/>
            <w:left w:val="none" w:sz="0" w:space="0" w:color="auto"/>
            <w:bottom w:val="none" w:sz="0" w:space="0" w:color="auto"/>
            <w:right w:val="none" w:sz="0" w:space="0" w:color="auto"/>
          </w:divBdr>
        </w:div>
        <w:div w:id="284697432">
          <w:marLeft w:val="0"/>
          <w:marRight w:val="0"/>
          <w:marTop w:val="0"/>
          <w:marBottom w:val="0"/>
          <w:divBdr>
            <w:top w:val="none" w:sz="0" w:space="0" w:color="auto"/>
            <w:left w:val="none" w:sz="0" w:space="0" w:color="auto"/>
            <w:bottom w:val="none" w:sz="0" w:space="0" w:color="auto"/>
            <w:right w:val="none" w:sz="0" w:space="0" w:color="auto"/>
          </w:divBdr>
        </w:div>
        <w:div w:id="150144904">
          <w:marLeft w:val="0"/>
          <w:marRight w:val="0"/>
          <w:marTop w:val="0"/>
          <w:marBottom w:val="0"/>
          <w:divBdr>
            <w:top w:val="none" w:sz="0" w:space="0" w:color="auto"/>
            <w:left w:val="none" w:sz="0" w:space="0" w:color="auto"/>
            <w:bottom w:val="none" w:sz="0" w:space="0" w:color="auto"/>
            <w:right w:val="none" w:sz="0" w:space="0" w:color="auto"/>
          </w:divBdr>
        </w:div>
        <w:div w:id="136846740">
          <w:marLeft w:val="0"/>
          <w:marRight w:val="0"/>
          <w:marTop w:val="0"/>
          <w:marBottom w:val="0"/>
          <w:divBdr>
            <w:top w:val="none" w:sz="0" w:space="0" w:color="auto"/>
            <w:left w:val="none" w:sz="0" w:space="0" w:color="auto"/>
            <w:bottom w:val="none" w:sz="0" w:space="0" w:color="auto"/>
            <w:right w:val="none" w:sz="0" w:space="0" w:color="auto"/>
          </w:divBdr>
        </w:div>
        <w:div w:id="1147474848">
          <w:marLeft w:val="0"/>
          <w:marRight w:val="0"/>
          <w:marTop w:val="0"/>
          <w:marBottom w:val="0"/>
          <w:divBdr>
            <w:top w:val="none" w:sz="0" w:space="0" w:color="auto"/>
            <w:left w:val="none" w:sz="0" w:space="0" w:color="auto"/>
            <w:bottom w:val="none" w:sz="0" w:space="0" w:color="auto"/>
            <w:right w:val="none" w:sz="0" w:space="0" w:color="auto"/>
          </w:divBdr>
        </w:div>
        <w:div w:id="1831216231">
          <w:marLeft w:val="0"/>
          <w:marRight w:val="0"/>
          <w:marTop w:val="0"/>
          <w:marBottom w:val="0"/>
          <w:divBdr>
            <w:top w:val="none" w:sz="0" w:space="0" w:color="auto"/>
            <w:left w:val="none" w:sz="0" w:space="0" w:color="auto"/>
            <w:bottom w:val="none" w:sz="0" w:space="0" w:color="auto"/>
            <w:right w:val="none" w:sz="0" w:space="0" w:color="auto"/>
          </w:divBdr>
        </w:div>
        <w:div w:id="159078926">
          <w:marLeft w:val="0"/>
          <w:marRight w:val="0"/>
          <w:marTop w:val="0"/>
          <w:marBottom w:val="0"/>
          <w:divBdr>
            <w:top w:val="none" w:sz="0" w:space="0" w:color="auto"/>
            <w:left w:val="none" w:sz="0" w:space="0" w:color="auto"/>
            <w:bottom w:val="none" w:sz="0" w:space="0" w:color="auto"/>
            <w:right w:val="none" w:sz="0" w:space="0" w:color="auto"/>
          </w:divBdr>
        </w:div>
        <w:div w:id="1955744859">
          <w:marLeft w:val="0"/>
          <w:marRight w:val="0"/>
          <w:marTop w:val="0"/>
          <w:marBottom w:val="0"/>
          <w:divBdr>
            <w:top w:val="none" w:sz="0" w:space="0" w:color="auto"/>
            <w:left w:val="none" w:sz="0" w:space="0" w:color="auto"/>
            <w:bottom w:val="none" w:sz="0" w:space="0" w:color="auto"/>
            <w:right w:val="none" w:sz="0" w:space="0" w:color="auto"/>
          </w:divBdr>
        </w:div>
        <w:div w:id="1716806748">
          <w:marLeft w:val="0"/>
          <w:marRight w:val="0"/>
          <w:marTop w:val="0"/>
          <w:marBottom w:val="0"/>
          <w:divBdr>
            <w:top w:val="none" w:sz="0" w:space="0" w:color="auto"/>
            <w:left w:val="none" w:sz="0" w:space="0" w:color="auto"/>
            <w:bottom w:val="none" w:sz="0" w:space="0" w:color="auto"/>
            <w:right w:val="none" w:sz="0" w:space="0" w:color="auto"/>
          </w:divBdr>
        </w:div>
      </w:divsChild>
    </w:div>
    <w:div w:id="1003899241">
      <w:bodyDiv w:val="1"/>
      <w:marLeft w:val="0"/>
      <w:marRight w:val="0"/>
      <w:marTop w:val="0"/>
      <w:marBottom w:val="0"/>
      <w:divBdr>
        <w:top w:val="none" w:sz="0" w:space="0" w:color="auto"/>
        <w:left w:val="none" w:sz="0" w:space="0" w:color="auto"/>
        <w:bottom w:val="none" w:sz="0" w:space="0" w:color="auto"/>
        <w:right w:val="none" w:sz="0" w:space="0" w:color="auto"/>
      </w:divBdr>
    </w:div>
    <w:div w:id="1004092400">
      <w:bodyDiv w:val="1"/>
      <w:marLeft w:val="0"/>
      <w:marRight w:val="0"/>
      <w:marTop w:val="0"/>
      <w:marBottom w:val="0"/>
      <w:divBdr>
        <w:top w:val="none" w:sz="0" w:space="0" w:color="auto"/>
        <w:left w:val="none" w:sz="0" w:space="0" w:color="auto"/>
        <w:bottom w:val="none" w:sz="0" w:space="0" w:color="auto"/>
        <w:right w:val="none" w:sz="0" w:space="0" w:color="auto"/>
      </w:divBdr>
      <w:divsChild>
        <w:div w:id="156578448">
          <w:marLeft w:val="0"/>
          <w:marRight w:val="0"/>
          <w:marTop w:val="0"/>
          <w:marBottom w:val="0"/>
          <w:divBdr>
            <w:top w:val="none" w:sz="0" w:space="0" w:color="auto"/>
            <w:left w:val="none" w:sz="0" w:space="0" w:color="auto"/>
            <w:bottom w:val="none" w:sz="0" w:space="0" w:color="auto"/>
            <w:right w:val="none" w:sz="0" w:space="0" w:color="auto"/>
          </w:divBdr>
        </w:div>
        <w:div w:id="1112088823">
          <w:marLeft w:val="0"/>
          <w:marRight w:val="0"/>
          <w:marTop w:val="0"/>
          <w:marBottom w:val="0"/>
          <w:divBdr>
            <w:top w:val="none" w:sz="0" w:space="0" w:color="auto"/>
            <w:left w:val="none" w:sz="0" w:space="0" w:color="auto"/>
            <w:bottom w:val="none" w:sz="0" w:space="0" w:color="auto"/>
            <w:right w:val="none" w:sz="0" w:space="0" w:color="auto"/>
          </w:divBdr>
        </w:div>
        <w:div w:id="609703496">
          <w:marLeft w:val="0"/>
          <w:marRight w:val="0"/>
          <w:marTop w:val="0"/>
          <w:marBottom w:val="0"/>
          <w:divBdr>
            <w:top w:val="none" w:sz="0" w:space="0" w:color="auto"/>
            <w:left w:val="none" w:sz="0" w:space="0" w:color="auto"/>
            <w:bottom w:val="none" w:sz="0" w:space="0" w:color="auto"/>
            <w:right w:val="none" w:sz="0" w:space="0" w:color="auto"/>
          </w:divBdr>
        </w:div>
        <w:div w:id="617877389">
          <w:marLeft w:val="0"/>
          <w:marRight w:val="0"/>
          <w:marTop w:val="0"/>
          <w:marBottom w:val="0"/>
          <w:divBdr>
            <w:top w:val="none" w:sz="0" w:space="0" w:color="auto"/>
            <w:left w:val="none" w:sz="0" w:space="0" w:color="auto"/>
            <w:bottom w:val="none" w:sz="0" w:space="0" w:color="auto"/>
            <w:right w:val="none" w:sz="0" w:space="0" w:color="auto"/>
          </w:divBdr>
        </w:div>
        <w:div w:id="367295254">
          <w:marLeft w:val="0"/>
          <w:marRight w:val="0"/>
          <w:marTop w:val="0"/>
          <w:marBottom w:val="0"/>
          <w:divBdr>
            <w:top w:val="none" w:sz="0" w:space="0" w:color="auto"/>
            <w:left w:val="none" w:sz="0" w:space="0" w:color="auto"/>
            <w:bottom w:val="none" w:sz="0" w:space="0" w:color="auto"/>
            <w:right w:val="none" w:sz="0" w:space="0" w:color="auto"/>
          </w:divBdr>
        </w:div>
        <w:div w:id="512257352">
          <w:marLeft w:val="0"/>
          <w:marRight w:val="0"/>
          <w:marTop w:val="0"/>
          <w:marBottom w:val="0"/>
          <w:divBdr>
            <w:top w:val="none" w:sz="0" w:space="0" w:color="auto"/>
            <w:left w:val="none" w:sz="0" w:space="0" w:color="auto"/>
            <w:bottom w:val="none" w:sz="0" w:space="0" w:color="auto"/>
            <w:right w:val="none" w:sz="0" w:space="0" w:color="auto"/>
          </w:divBdr>
        </w:div>
        <w:div w:id="155461890">
          <w:marLeft w:val="0"/>
          <w:marRight w:val="0"/>
          <w:marTop w:val="0"/>
          <w:marBottom w:val="0"/>
          <w:divBdr>
            <w:top w:val="none" w:sz="0" w:space="0" w:color="auto"/>
            <w:left w:val="none" w:sz="0" w:space="0" w:color="auto"/>
            <w:bottom w:val="none" w:sz="0" w:space="0" w:color="auto"/>
            <w:right w:val="none" w:sz="0" w:space="0" w:color="auto"/>
          </w:divBdr>
        </w:div>
        <w:div w:id="1354989527">
          <w:marLeft w:val="0"/>
          <w:marRight w:val="0"/>
          <w:marTop w:val="0"/>
          <w:marBottom w:val="0"/>
          <w:divBdr>
            <w:top w:val="none" w:sz="0" w:space="0" w:color="auto"/>
            <w:left w:val="none" w:sz="0" w:space="0" w:color="auto"/>
            <w:bottom w:val="none" w:sz="0" w:space="0" w:color="auto"/>
            <w:right w:val="none" w:sz="0" w:space="0" w:color="auto"/>
          </w:divBdr>
        </w:div>
        <w:div w:id="134219134">
          <w:marLeft w:val="0"/>
          <w:marRight w:val="0"/>
          <w:marTop w:val="0"/>
          <w:marBottom w:val="0"/>
          <w:divBdr>
            <w:top w:val="none" w:sz="0" w:space="0" w:color="auto"/>
            <w:left w:val="none" w:sz="0" w:space="0" w:color="auto"/>
            <w:bottom w:val="none" w:sz="0" w:space="0" w:color="auto"/>
            <w:right w:val="none" w:sz="0" w:space="0" w:color="auto"/>
          </w:divBdr>
        </w:div>
      </w:divsChild>
    </w:div>
    <w:div w:id="1194880025">
      <w:bodyDiv w:val="1"/>
      <w:marLeft w:val="0"/>
      <w:marRight w:val="0"/>
      <w:marTop w:val="0"/>
      <w:marBottom w:val="0"/>
      <w:divBdr>
        <w:top w:val="none" w:sz="0" w:space="0" w:color="auto"/>
        <w:left w:val="none" w:sz="0" w:space="0" w:color="auto"/>
        <w:bottom w:val="none" w:sz="0" w:space="0" w:color="auto"/>
        <w:right w:val="none" w:sz="0" w:space="0" w:color="auto"/>
      </w:divBdr>
      <w:divsChild>
        <w:div w:id="544754736">
          <w:marLeft w:val="0"/>
          <w:marRight w:val="0"/>
          <w:marTop w:val="0"/>
          <w:marBottom w:val="0"/>
          <w:divBdr>
            <w:top w:val="none" w:sz="0" w:space="0" w:color="auto"/>
            <w:left w:val="none" w:sz="0" w:space="0" w:color="auto"/>
            <w:bottom w:val="none" w:sz="0" w:space="0" w:color="auto"/>
            <w:right w:val="none" w:sz="0" w:space="0" w:color="auto"/>
          </w:divBdr>
        </w:div>
        <w:div w:id="1810199874">
          <w:marLeft w:val="0"/>
          <w:marRight w:val="0"/>
          <w:marTop w:val="0"/>
          <w:marBottom w:val="0"/>
          <w:divBdr>
            <w:top w:val="none" w:sz="0" w:space="0" w:color="auto"/>
            <w:left w:val="none" w:sz="0" w:space="0" w:color="auto"/>
            <w:bottom w:val="none" w:sz="0" w:space="0" w:color="auto"/>
            <w:right w:val="none" w:sz="0" w:space="0" w:color="auto"/>
          </w:divBdr>
        </w:div>
        <w:div w:id="502163924">
          <w:marLeft w:val="0"/>
          <w:marRight w:val="0"/>
          <w:marTop w:val="0"/>
          <w:marBottom w:val="0"/>
          <w:divBdr>
            <w:top w:val="none" w:sz="0" w:space="0" w:color="auto"/>
            <w:left w:val="none" w:sz="0" w:space="0" w:color="auto"/>
            <w:bottom w:val="none" w:sz="0" w:space="0" w:color="auto"/>
            <w:right w:val="none" w:sz="0" w:space="0" w:color="auto"/>
          </w:divBdr>
        </w:div>
        <w:div w:id="496848021">
          <w:marLeft w:val="0"/>
          <w:marRight w:val="0"/>
          <w:marTop w:val="0"/>
          <w:marBottom w:val="0"/>
          <w:divBdr>
            <w:top w:val="none" w:sz="0" w:space="0" w:color="auto"/>
            <w:left w:val="none" w:sz="0" w:space="0" w:color="auto"/>
            <w:bottom w:val="none" w:sz="0" w:space="0" w:color="auto"/>
            <w:right w:val="none" w:sz="0" w:space="0" w:color="auto"/>
          </w:divBdr>
        </w:div>
        <w:div w:id="75786827">
          <w:marLeft w:val="0"/>
          <w:marRight w:val="0"/>
          <w:marTop w:val="0"/>
          <w:marBottom w:val="0"/>
          <w:divBdr>
            <w:top w:val="none" w:sz="0" w:space="0" w:color="auto"/>
            <w:left w:val="none" w:sz="0" w:space="0" w:color="auto"/>
            <w:bottom w:val="none" w:sz="0" w:space="0" w:color="auto"/>
            <w:right w:val="none" w:sz="0" w:space="0" w:color="auto"/>
          </w:divBdr>
        </w:div>
        <w:div w:id="1462117098">
          <w:marLeft w:val="0"/>
          <w:marRight w:val="0"/>
          <w:marTop w:val="0"/>
          <w:marBottom w:val="0"/>
          <w:divBdr>
            <w:top w:val="none" w:sz="0" w:space="0" w:color="auto"/>
            <w:left w:val="none" w:sz="0" w:space="0" w:color="auto"/>
            <w:bottom w:val="none" w:sz="0" w:space="0" w:color="auto"/>
            <w:right w:val="none" w:sz="0" w:space="0" w:color="auto"/>
          </w:divBdr>
        </w:div>
        <w:div w:id="1916358727">
          <w:marLeft w:val="0"/>
          <w:marRight w:val="0"/>
          <w:marTop w:val="0"/>
          <w:marBottom w:val="0"/>
          <w:divBdr>
            <w:top w:val="none" w:sz="0" w:space="0" w:color="auto"/>
            <w:left w:val="none" w:sz="0" w:space="0" w:color="auto"/>
            <w:bottom w:val="none" w:sz="0" w:space="0" w:color="auto"/>
            <w:right w:val="none" w:sz="0" w:space="0" w:color="auto"/>
          </w:divBdr>
        </w:div>
        <w:div w:id="1605452952">
          <w:marLeft w:val="0"/>
          <w:marRight w:val="0"/>
          <w:marTop w:val="0"/>
          <w:marBottom w:val="0"/>
          <w:divBdr>
            <w:top w:val="none" w:sz="0" w:space="0" w:color="auto"/>
            <w:left w:val="none" w:sz="0" w:space="0" w:color="auto"/>
            <w:bottom w:val="none" w:sz="0" w:space="0" w:color="auto"/>
            <w:right w:val="none" w:sz="0" w:space="0" w:color="auto"/>
          </w:divBdr>
        </w:div>
        <w:div w:id="177038341">
          <w:marLeft w:val="0"/>
          <w:marRight w:val="0"/>
          <w:marTop w:val="0"/>
          <w:marBottom w:val="0"/>
          <w:divBdr>
            <w:top w:val="none" w:sz="0" w:space="0" w:color="auto"/>
            <w:left w:val="none" w:sz="0" w:space="0" w:color="auto"/>
            <w:bottom w:val="none" w:sz="0" w:space="0" w:color="auto"/>
            <w:right w:val="none" w:sz="0" w:space="0" w:color="auto"/>
          </w:divBdr>
        </w:div>
        <w:div w:id="683482861">
          <w:marLeft w:val="0"/>
          <w:marRight w:val="0"/>
          <w:marTop w:val="0"/>
          <w:marBottom w:val="0"/>
          <w:divBdr>
            <w:top w:val="none" w:sz="0" w:space="0" w:color="auto"/>
            <w:left w:val="none" w:sz="0" w:space="0" w:color="auto"/>
            <w:bottom w:val="none" w:sz="0" w:space="0" w:color="auto"/>
            <w:right w:val="none" w:sz="0" w:space="0" w:color="auto"/>
          </w:divBdr>
        </w:div>
        <w:div w:id="147671253">
          <w:marLeft w:val="0"/>
          <w:marRight w:val="0"/>
          <w:marTop w:val="0"/>
          <w:marBottom w:val="0"/>
          <w:divBdr>
            <w:top w:val="none" w:sz="0" w:space="0" w:color="auto"/>
            <w:left w:val="none" w:sz="0" w:space="0" w:color="auto"/>
            <w:bottom w:val="none" w:sz="0" w:space="0" w:color="auto"/>
            <w:right w:val="none" w:sz="0" w:space="0" w:color="auto"/>
          </w:divBdr>
        </w:div>
        <w:div w:id="913055349">
          <w:marLeft w:val="0"/>
          <w:marRight w:val="0"/>
          <w:marTop w:val="0"/>
          <w:marBottom w:val="0"/>
          <w:divBdr>
            <w:top w:val="none" w:sz="0" w:space="0" w:color="auto"/>
            <w:left w:val="none" w:sz="0" w:space="0" w:color="auto"/>
            <w:bottom w:val="none" w:sz="0" w:space="0" w:color="auto"/>
            <w:right w:val="none" w:sz="0" w:space="0" w:color="auto"/>
          </w:divBdr>
        </w:div>
        <w:div w:id="2011178976">
          <w:marLeft w:val="0"/>
          <w:marRight w:val="0"/>
          <w:marTop w:val="0"/>
          <w:marBottom w:val="0"/>
          <w:divBdr>
            <w:top w:val="none" w:sz="0" w:space="0" w:color="auto"/>
            <w:left w:val="none" w:sz="0" w:space="0" w:color="auto"/>
            <w:bottom w:val="none" w:sz="0" w:space="0" w:color="auto"/>
            <w:right w:val="none" w:sz="0" w:space="0" w:color="auto"/>
          </w:divBdr>
        </w:div>
        <w:div w:id="1510487705">
          <w:marLeft w:val="0"/>
          <w:marRight w:val="0"/>
          <w:marTop w:val="0"/>
          <w:marBottom w:val="0"/>
          <w:divBdr>
            <w:top w:val="none" w:sz="0" w:space="0" w:color="auto"/>
            <w:left w:val="none" w:sz="0" w:space="0" w:color="auto"/>
            <w:bottom w:val="none" w:sz="0" w:space="0" w:color="auto"/>
            <w:right w:val="none" w:sz="0" w:space="0" w:color="auto"/>
          </w:divBdr>
        </w:div>
        <w:div w:id="593830215">
          <w:marLeft w:val="0"/>
          <w:marRight w:val="0"/>
          <w:marTop w:val="0"/>
          <w:marBottom w:val="0"/>
          <w:divBdr>
            <w:top w:val="none" w:sz="0" w:space="0" w:color="auto"/>
            <w:left w:val="none" w:sz="0" w:space="0" w:color="auto"/>
            <w:bottom w:val="none" w:sz="0" w:space="0" w:color="auto"/>
            <w:right w:val="none" w:sz="0" w:space="0" w:color="auto"/>
          </w:divBdr>
        </w:div>
        <w:div w:id="1138717265">
          <w:marLeft w:val="0"/>
          <w:marRight w:val="0"/>
          <w:marTop w:val="0"/>
          <w:marBottom w:val="0"/>
          <w:divBdr>
            <w:top w:val="none" w:sz="0" w:space="0" w:color="auto"/>
            <w:left w:val="none" w:sz="0" w:space="0" w:color="auto"/>
            <w:bottom w:val="none" w:sz="0" w:space="0" w:color="auto"/>
            <w:right w:val="none" w:sz="0" w:space="0" w:color="auto"/>
          </w:divBdr>
        </w:div>
        <w:div w:id="831069557">
          <w:marLeft w:val="0"/>
          <w:marRight w:val="0"/>
          <w:marTop w:val="0"/>
          <w:marBottom w:val="0"/>
          <w:divBdr>
            <w:top w:val="none" w:sz="0" w:space="0" w:color="auto"/>
            <w:left w:val="none" w:sz="0" w:space="0" w:color="auto"/>
            <w:bottom w:val="none" w:sz="0" w:space="0" w:color="auto"/>
            <w:right w:val="none" w:sz="0" w:space="0" w:color="auto"/>
          </w:divBdr>
        </w:div>
        <w:div w:id="893394974">
          <w:marLeft w:val="0"/>
          <w:marRight w:val="0"/>
          <w:marTop w:val="0"/>
          <w:marBottom w:val="0"/>
          <w:divBdr>
            <w:top w:val="none" w:sz="0" w:space="0" w:color="auto"/>
            <w:left w:val="none" w:sz="0" w:space="0" w:color="auto"/>
            <w:bottom w:val="none" w:sz="0" w:space="0" w:color="auto"/>
            <w:right w:val="none" w:sz="0" w:space="0" w:color="auto"/>
          </w:divBdr>
        </w:div>
        <w:div w:id="911697502">
          <w:marLeft w:val="0"/>
          <w:marRight w:val="0"/>
          <w:marTop w:val="0"/>
          <w:marBottom w:val="0"/>
          <w:divBdr>
            <w:top w:val="none" w:sz="0" w:space="0" w:color="auto"/>
            <w:left w:val="none" w:sz="0" w:space="0" w:color="auto"/>
            <w:bottom w:val="none" w:sz="0" w:space="0" w:color="auto"/>
            <w:right w:val="none" w:sz="0" w:space="0" w:color="auto"/>
          </w:divBdr>
        </w:div>
        <w:div w:id="1028678548">
          <w:marLeft w:val="0"/>
          <w:marRight w:val="0"/>
          <w:marTop w:val="0"/>
          <w:marBottom w:val="0"/>
          <w:divBdr>
            <w:top w:val="none" w:sz="0" w:space="0" w:color="auto"/>
            <w:left w:val="none" w:sz="0" w:space="0" w:color="auto"/>
            <w:bottom w:val="none" w:sz="0" w:space="0" w:color="auto"/>
            <w:right w:val="none" w:sz="0" w:space="0" w:color="auto"/>
          </w:divBdr>
        </w:div>
        <w:div w:id="1452241525">
          <w:marLeft w:val="0"/>
          <w:marRight w:val="0"/>
          <w:marTop w:val="0"/>
          <w:marBottom w:val="0"/>
          <w:divBdr>
            <w:top w:val="none" w:sz="0" w:space="0" w:color="auto"/>
            <w:left w:val="none" w:sz="0" w:space="0" w:color="auto"/>
            <w:bottom w:val="none" w:sz="0" w:space="0" w:color="auto"/>
            <w:right w:val="none" w:sz="0" w:space="0" w:color="auto"/>
          </w:divBdr>
        </w:div>
        <w:div w:id="573588159">
          <w:marLeft w:val="0"/>
          <w:marRight w:val="0"/>
          <w:marTop w:val="0"/>
          <w:marBottom w:val="0"/>
          <w:divBdr>
            <w:top w:val="none" w:sz="0" w:space="0" w:color="auto"/>
            <w:left w:val="none" w:sz="0" w:space="0" w:color="auto"/>
            <w:bottom w:val="none" w:sz="0" w:space="0" w:color="auto"/>
            <w:right w:val="none" w:sz="0" w:space="0" w:color="auto"/>
          </w:divBdr>
        </w:div>
        <w:div w:id="885683267">
          <w:marLeft w:val="0"/>
          <w:marRight w:val="0"/>
          <w:marTop w:val="0"/>
          <w:marBottom w:val="0"/>
          <w:divBdr>
            <w:top w:val="none" w:sz="0" w:space="0" w:color="auto"/>
            <w:left w:val="none" w:sz="0" w:space="0" w:color="auto"/>
            <w:bottom w:val="none" w:sz="0" w:space="0" w:color="auto"/>
            <w:right w:val="none" w:sz="0" w:space="0" w:color="auto"/>
          </w:divBdr>
        </w:div>
        <w:div w:id="1389842683">
          <w:marLeft w:val="0"/>
          <w:marRight w:val="0"/>
          <w:marTop w:val="0"/>
          <w:marBottom w:val="0"/>
          <w:divBdr>
            <w:top w:val="none" w:sz="0" w:space="0" w:color="auto"/>
            <w:left w:val="none" w:sz="0" w:space="0" w:color="auto"/>
            <w:bottom w:val="none" w:sz="0" w:space="0" w:color="auto"/>
            <w:right w:val="none" w:sz="0" w:space="0" w:color="auto"/>
          </w:divBdr>
        </w:div>
      </w:divsChild>
    </w:div>
    <w:div w:id="1255623997">
      <w:bodyDiv w:val="1"/>
      <w:marLeft w:val="0"/>
      <w:marRight w:val="0"/>
      <w:marTop w:val="0"/>
      <w:marBottom w:val="0"/>
      <w:divBdr>
        <w:top w:val="none" w:sz="0" w:space="0" w:color="auto"/>
        <w:left w:val="none" w:sz="0" w:space="0" w:color="auto"/>
        <w:bottom w:val="none" w:sz="0" w:space="0" w:color="auto"/>
        <w:right w:val="none" w:sz="0" w:space="0" w:color="auto"/>
      </w:divBdr>
      <w:divsChild>
        <w:div w:id="520707881">
          <w:marLeft w:val="0"/>
          <w:marRight w:val="0"/>
          <w:marTop w:val="0"/>
          <w:marBottom w:val="0"/>
          <w:divBdr>
            <w:top w:val="none" w:sz="0" w:space="0" w:color="auto"/>
            <w:left w:val="none" w:sz="0" w:space="0" w:color="auto"/>
            <w:bottom w:val="none" w:sz="0" w:space="0" w:color="auto"/>
            <w:right w:val="none" w:sz="0" w:space="0" w:color="auto"/>
          </w:divBdr>
        </w:div>
        <w:div w:id="1513374638">
          <w:marLeft w:val="0"/>
          <w:marRight w:val="0"/>
          <w:marTop w:val="0"/>
          <w:marBottom w:val="0"/>
          <w:divBdr>
            <w:top w:val="none" w:sz="0" w:space="0" w:color="auto"/>
            <w:left w:val="none" w:sz="0" w:space="0" w:color="auto"/>
            <w:bottom w:val="none" w:sz="0" w:space="0" w:color="auto"/>
            <w:right w:val="none" w:sz="0" w:space="0" w:color="auto"/>
          </w:divBdr>
        </w:div>
        <w:div w:id="2038702520">
          <w:marLeft w:val="0"/>
          <w:marRight w:val="0"/>
          <w:marTop w:val="0"/>
          <w:marBottom w:val="0"/>
          <w:divBdr>
            <w:top w:val="none" w:sz="0" w:space="0" w:color="auto"/>
            <w:left w:val="none" w:sz="0" w:space="0" w:color="auto"/>
            <w:bottom w:val="none" w:sz="0" w:space="0" w:color="auto"/>
            <w:right w:val="none" w:sz="0" w:space="0" w:color="auto"/>
          </w:divBdr>
        </w:div>
        <w:div w:id="551884790">
          <w:marLeft w:val="0"/>
          <w:marRight w:val="0"/>
          <w:marTop w:val="0"/>
          <w:marBottom w:val="0"/>
          <w:divBdr>
            <w:top w:val="none" w:sz="0" w:space="0" w:color="auto"/>
            <w:left w:val="none" w:sz="0" w:space="0" w:color="auto"/>
            <w:bottom w:val="none" w:sz="0" w:space="0" w:color="auto"/>
            <w:right w:val="none" w:sz="0" w:space="0" w:color="auto"/>
          </w:divBdr>
        </w:div>
        <w:div w:id="1163738561">
          <w:marLeft w:val="0"/>
          <w:marRight w:val="0"/>
          <w:marTop w:val="0"/>
          <w:marBottom w:val="0"/>
          <w:divBdr>
            <w:top w:val="none" w:sz="0" w:space="0" w:color="auto"/>
            <w:left w:val="none" w:sz="0" w:space="0" w:color="auto"/>
            <w:bottom w:val="none" w:sz="0" w:space="0" w:color="auto"/>
            <w:right w:val="none" w:sz="0" w:space="0" w:color="auto"/>
          </w:divBdr>
        </w:div>
        <w:div w:id="787435750">
          <w:marLeft w:val="0"/>
          <w:marRight w:val="0"/>
          <w:marTop w:val="0"/>
          <w:marBottom w:val="0"/>
          <w:divBdr>
            <w:top w:val="none" w:sz="0" w:space="0" w:color="auto"/>
            <w:left w:val="none" w:sz="0" w:space="0" w:color="auto"/>
            <w:bottom w:val="none" w:sz="0" w:space="0" w:color="auto"/>
            <w:right w:val="none" w:sz="0" w:space="0" w:color="auto"/>
          </w:divBdr>
        </w:div>
        <w:div w:id="378361597">
          <w:marLeft w:val="0"/>
          <w:marRight w:val="0"/>
          <w:marTop w:val="0"/>
          <w:marBottom w:val="0"/>
          <w:divBdr>
            <w:top w:val="none" w:sz="0" w:space="0" w:color="auto"/>
            <w:left w:val="none" w:sz="0" w:space="0" w:color="auto"/>
            <w:bottom w:val="none" w:sz="0" w:space="0" w:color="auto"/>
            <w:right w:val="none" w:sz="0" w:space="0" w:color="auto"/>
          </w:divBdr>
        </w:div>
        <w:div w:id="1118598846">
          <w:marLeft w:val="0"/>
          <w:marRight w:val="0"/>
          <w:marTop w:val="0"/>
          <w:marBottom w:val="0"/>
          <w:divBdr>
            <w:top w:val="none" w:sz="0" w:space="0" w:color="auto"/>
            <w:left w:val="none" w:sz="0" w:space="0" w:color="auto"/>
            <w:bottom w:val="none" w:sz="0" w:space="0" w:color="auto"/>
            <w:right w:val="none" w:sz="0" w:space="0" w:color="auto"/>
          </w:divBdr>
        </w:div>
        <w:div w:id="1986159021">
          <w:marLeft w:val="0"/>
          <w:marRight w:val="0"/>
          <w:marTop w:val="0"/>
          <w:marBottom w:val="0"/>
          <w:divBdr>
            <w:top w:val="none" w:sz="0" w:space="0" w:color="auto"/>
            <w:left w:val="none" w:sz="0" w:space="0" w:color="auto"/>
            <w:bottom w:val="none" w:sz="0" w:space="0" w:color="auto"/>
            <w:right w:val="none" w:sz="0" w:space="0" w:color="auto"/>
          </w:divBdr>
        </w:div>
        <w:div w:id="1171869005">
          <w:marLeft w:val="0"/>
          <w:marRight w:val="0"/>
          <w:marTop w:val="0"/>
          <w:marBottom w:val="0"/>
          <w:divBdr>
            <w:top w:val="none" w:sz="0" w:space="0" w:color="auto"/>
            <w:left w:val="none" w:sz="0" w:space="0" w:color="auto"/>
            <w:bottom w:val="none" w:sz="0" w:space="0" w:color="auto"/>
            <w:right w:val="none" w:sz="0" w:space="0" w:color="auto"/>
          </w:divBdr>
        </w:div>
        <w:div w:id="289676554">
          <w:marLeft w:val="0"/>
          <w:marRight w:val="0"/>
          <w:marTop w:val="0"/>
          <w:marBottom w:val="0"/>
          <w:divBdr>
            <w:top w:val="none" w:sz="0" w:space="0" w:color="auto"/>
            <w:left w:val="none" w:sz="0" w:space="0" w:color="auto"/>
            <w:bottom w:val="none" w:sz="0" w:space="0" w:color="auto"/>
            <w:right w:val="none" w:sz="0" w:space="0" w:color="auto"/>
          </w:divBdr>
        </w:div>
        <w:div w:id="329065362">
          <w:marLeft w:val="0"/>
          <w:marRight w:val="0"/>
          <w:marTop w:val="0"/>
          <w:marBottom w:val="0"/>
          <w:divBdr>
            <w:top w:val="none" w:sz="0" w:space="0" w:color="auto"/>
            <w:left w:val="none" w:sz="0" w:space="0" w:color="auto"/>
            <w:bottom w:val="none" w:sz="0" w:space="0" w:color="auto"/>
            <w:right w:val="none" w:sz="0" w:space="0" w:color="auto"/>
          </w:divBdr>
        </w:div>
        <w:div w:id="481384151">
          <w:marLeft w:val="0"/>
          <w:marRight w:val="0"/>
          <w:marTop w:val="0"/>
          <w:marBottom w:val="0"/>
          <w:divBdr>
            <w:top w:val="none" w:sz="0" w:space="0" w:color="auto"/>
            <w:left w:val="none" w:sz="0" w:space="0" w:color="auto"/>
            <w:bottom w:val="none" w:sz="0" w:space="0" w:color="auto"/>
            <w:right w:val="none" w:sz="0" w:space="0" w:color="auto"/>
          </w:divBdr>
        </w:div>
        <w:div w:id="315573735">
          <w:marLeft w:val="0"/>
          <w:marRight w:val="0"/>
          <w:marTop w:val="0"/>
          <w:marBottom w:val="0"/>
          <w:divBdr>
            <w:top w:val="none" w:sz="0" w:space="0" w:color="auto"/>
            <w:left w:val="none" w:sz="0" w:space="0" w:color="auto"/>
            <w:bottom w:val="none" w:sz="0" w:space="0" w:color="auto"/>
            <w:right w:val="none" w:sz="0" w:space="0" w:color="auto"/>
          </w:divBdr>
        </w:div>
      </w:divsChild>
    </w:div>
    <w:div w:id="1302805102">
      <w:bodyDiv w:val="1"/>
      <w:marLeft w:val="0"/>
      <w:marRight w:val="0"/>
      <w:marTop w:val="0"/>
      <w:marBottom w:val="0"/>
      <w:divBdr>
        <w:top w:val="none" w:sz="0" w:space="0" w:color="auto"/>
        <w:left w:val="none" w:sz="0" w:space="0" w:color="auto"/>
        <w:bottom w:val="none" w:sz="0" w:space="0" w:color="auto"/>
        <w:right w:val="none" w:sz="0" w:space="0" w:color="auto"/>
      </w:divBdr>
      <w:divsChild>
        <w:div w:id="1689792871">
          <w:marLeft w:val="0"/>
          <w:marRight w:val="0"/>
          <w:marTop w:val="0"/>
          <w:marBottom w:val="0"/>
          <w:divBdr>
            <w:top w:val="none" w:sz="0" w:space="0" w:color="auto"/>
            <w:left w:val="none" w:sz="0" w:space="0" w:color="auto"/>
            <w:bottom w:val="none" w:sz="0" w:space="0" w:color="auto"/>
            <w:right w:val="none" w:sz="0" w:space="0" w:color="auto"/>
          </w:divBdr>
        </w:div>
        <w:div w:id="1250046573">
          <w:marLeft w:val="0"/>
          <w:marRight w:val="0"/>
          <w:marTop w:val="0"/>
          <w:marBottom w:val="0"/>
          <w:divBdr>
            <w:top w:val="none" w:sz="0" w:space="0" w:color="auto"/>
            <w:left w:val="none" w:sz="0" w:space="0" w:color="auto"/>
            <w:bottom w:val="none" w:sz="0" w:space="0" w:color="auto"/>
            <w:right w:val="none" w:sz="0" w:space="0" w:color="auto"/>
          </w:divBdr>
        </w:div>
        <w:div w:id="350030353">
          <w:marLeft w:val="0"/>
          <w:marRight w:val="0"/>
          <w:marTop w:val="0"/>
          <w:marBottom w:val="0"/>
          <w:divBdr>
            <w:top w:val="none" w:sz="0" w:space="0" w:color="auto"/>
            <w:left w:val="none" w:sz="0" w:space="0" w:color="auto"/>
            <w:bottom w:val="none" w:sz="0" w:space="0" w:color="auto"/>
            <w:right w:val="none" w:sz="0" w:space="0" w:color="auto"/>
          </w:divBdr>
        </w:div>
        <w:div w:id="1221553701">
          <w:marLeft w:val="0"/>
          <w:marRight w:val="0"/>
          <w:marTop w:val="0"/>
          <w:marBottom w:val="0"/>
          <w:divBdr>
            <w:top w:val="none" w:sz="0" w:space="0" w:color="auto"/>
            <w:left w:val="none" w:sz="0" w:space="0" w:color="auto"/>
            <w:bottom w:val="none" w:sz="0" w:space="0" w:color="auto"/>
            <w:right w:val="none" w:sz="0" w:space="0" w:color="auto"/>
          </w:divBdr>
        </w:div>
        <w:div w:id="535582400">
          <w:marLeft w:val="0"/>
          <w:marRight w:val="0"/>
          <w:marTop w:val="0"/>
          <w:marBottom w:val="0"/>
          <w:divBdr>
            <w:top w:val="none" w:sz="0" w:space="0" w:color="auto"/>
            <w:left w:val="none" w:sz="0" w:space="0" w:color="auto"/>
            <w:bottom w:val="none" w:sz="0" w:space="0" w:color="auto"/>
            <w:right w:val="none" w:sz="0" w:space="0" w:color="auto"/>
          </w:divBdr>
        </w:div>
        <w:div w:id="662272099">
          <w:marLeft w:val="0"/>
          <w:marRight w:val="0"/>
          <w:marTop w:val="0"/>
          <w:marBottom w:val="0"/>
          <w:divBdr>
            <w:top w:val="none" w:sz="0" w:space="0" w:color="auto"/>
            <w:left w:val="none" w:sz="0" w:space="0" w:color="auto"/>
            <w:bottom w:val="none" w:sz="0" w:space="0" w:color="auto"/>
            <w:right w:val="none" w:sz="0" w:space="0" w:color="auto"/>
          </w:divBdr>
        </w:div>
        <w:div w:id="499589065">
          <w:marLeft w:val="0"/>
          <w:marRight w:val="0"/>
          <w:marTop w:val="0"/>
          <w:marBottom w:val="0"/>
          <w:divBdr>
            <w:top w:val="none" w:sz="0" w:space="0" w:color="auto"/>
            <w:left w:val="none" w:sz="0" w:space="0" w:color="auto"/>
            <w:bottom w:val="none" w:sz="0" w:space="0" w:color="auto"/>
            <w:right w:val="none" w:sz="0" w:space="0" w:color="auto"/>
          </w:divBdr>
        </w:div>
        <w:div w:id="85268513">
          <w:marLeft w:val="0"/>
          <w:marRight w:val="0"/>
          <w:marTop w:val="0"/>
          <w:marBottom w:val="0"/>
          <w:divBdr>
            <w:top w:val="none" w:sz="0" w:space="0" w:color="auto"/>
            <w:left w:val="none" w:sz="0" w:space="0" w:color="auto"/>
            <w:bottom w:val="none" w:sz="0" w:space="0" w:color="auto"/>
            <w:right w:val="none" w:sz="0" w:space="0" w:color="auto"/>
          </w:divBdr>
        </w:div>
        <w:div w:id="1114056085">
          <w:marLeft w:val="0"/>
          <w:marRight w:val="0"/>
          <w:marTop w:val="0"/>
          <w:marBottom w:val="0"/>
          <w:divBdr>
            <w:top w:val="none" w:sz="0" w:space="0" w:color="auto"/>
            <w:left w:val="none" w:sz="0" w:space="0" w:color="auto"/>
            <w:bottom w:val="none" w:sz="0" w:space="0" w:color="auto"/>
            <w:right w:val="none" w:sz="0" w:space="0" w:color="auto"/>
          </w:divBdr>
        </w:div>
        <w:div w:id="1320764071">
          <w:marLeft w:val="0"/>
          <w:marRight w:val="0"/>
          <w:marTop w:val="0"/>
          <w:marBottom w:val="0"/>
          <w:divBdr>
            <w:top w:val="none" w:sz="0" w:space="0" w:color="auto"/>
            <w:left w:val="none" w:sz="0" w:space="0" w:color="auto"/>
            <w:bottom w:val="none" w:sz="0" w:space="0" w:color="auto"/>
            <w:right w:val="none" w:sz="0" w:space="0" w:color="auto"/>
          </w:divBdr>
        </w:div>
        <w:div w:id="538011374">
          <w:marLeft w:val="0"/>
          <w:marRight w:val="0"/>
          <w:marTop w:val="0"/>
          <w:marBottom w:val="0"/>
          <w:divBdr>
            <w:top w:val="none" w:sz="0" w:space="0" w:color="auto"/>
            <w:left w:val="none" w:sz="0" w:space="0" w:color="auto"/>
            <w:bottom w:val="none" w:sz="0" w:space="0" w:color="auto"/>
            <w:right w:val="none" w:sz="0" w:space="0" w:color="auto"/>
          </w:divBdr>
        </w:div>
        <w:div w:id="1419523294">
          <w:marLeft w:val="0"/>
          <w:marRight w:val="0"/>
          <w:marTop w:val="0"/>
          <w:marBottom w:val="0"/>
          <w:divBdr>
            <w:top w:val="none" w:sz="0" w:space="0" w:color="auto"/>
            <w:left w:val="none" w:sz="0" w:space="0" w:color="auto"/>
            <w:bottom w:val="none" w:sz="0" w:space="0" w:color="auto"/>
            <w:right w:val="none" w:sz="0" w:space="0" w:color="auto"/>
          </w:divBdr>
        </w:div>
        <w:div w:id="1034162172">
          <w:marLeft w:val="0"/>
          <w:marRight w:val="0"/>
          <w:marTop w:val="0"/>
          <w:marBottom w:val="0"/>
          <w:divBdr>
            <w:top w:val="none" w:sz="0" w:space="0" w:color="auto"/>
            <w:left w:val="none" w:sz="0" w:space="0" w:color="auto"/>
            <w:bottom w:val="none" w:sz="0" w:space="0" w:color="auto"/>
            <w:right w:val="none" w:sz="0" w:space="0" w:color="auto"/>
          </w:divBdr>
        </w:div>
        <w:div w:id="1028605084">
          <w:marLeft w:val="0"/>
          <w:marRight w:val="0"/>
          <w:marTop w:val="0"/>
          <w:marBottom w:val="0"/>
          <w:divBdr>
            <w:top w:val="none" w:sz="0" w:space="0" w:color="auto"/>
            <w:left w:val="none" w:sz="0" w:space="0" w:color="auto"/>
            <w:bottom w:val="none" w:sz="0" w:space="0" w:color="auto"/>
            <w:right w:val="none" w:sz="0" w:space="0" w:color="auto"/>
          </w:divBdr>
        </w:div>
        <w:div w:id="591010921">
          <w:marLeft w:val="0"/>
          <w:marRight w:val="0"/>
          <w:marTop w:val="0"/>
          <w:marBottom w:val="0"/>
          <w:divBdr>
            <w:top w:val="none" w:sz="0" w:space="0" w:color="auto"/>
            <w:left w:val="none" w:sz="0" w:space="0" w:color="auto"/>
            <w:bottom w:val="none" w:sz="0" w:space="0" w:color="auto"/>
            <w:right w:val="none" w:sz="0" w:space="0" w:color="auto"/>
          </w:divBdr>
        </w:div>
        <w:div w:id="2078168478">
          <w:marLeft w:val="0"/>
          <w:marRight w:val="0"/>
          <w:marTop w:val="0"/>
          <w:marBottom w:val="0"/>
          <w:divBdr>
            <w:top w:val="none" w:sz="0" w:space="0" w:color="auto"/>
            <w:left w:val="none" w:sz="0" w:space="0" w:color="auto"/>
            <w:bottom w:val="none" w:sz="0" w:space="0" w:color="auto"/>
            <w:right w:val="none" w:sz="0" w:space="0" w:color="auto"/>
          </w:divBdr>
        </w:div>
        <w:div w:id="704675665">
          <w:marLeft w:val="0"/>
          <w:marRight w:val="0"/>
          <w:marTop w:val="0"/>
          <w:marBottom w:val="0"/>
          <w:divBdr>
            <w:top w:val="none" w:sz="0" w:space="0" w:color="auto"/>
            <w:left w:val="none" w:sz="0" w:space="0" w:color="auto"/>
            <w:bottom w:val="none" w:sz="0" w:space="0" w:color="auto"/>
            <w:right w:val="none" w:sz="0" w:space="0" w:color="auto"/>
          </w:divBdr>
        </w:div>
        <w:div w:id="103038402">
          <w:marLeft w:val="0"/>
          <w:marRight w:val="0"/>
          <w:marTop w:val="0"/>
          <w:marBottom w:val="0"/>
          <w:divBdr>
            <w:top w:val="none" w:sz="0" w:space="0" w:color="auto"/>
            <w:left w:val="none" w:sz="0" w:space="0" w:color="auto"/>
            <w:bottom w:val="none" w:sz="0" w:space="0" w:color="auto"/>
            <w:right w:val="none" w:sz="0" w:space="0" w:color="auto"/>
          </w:divBdr>
        </w:div>
        <w:div w:id="1270160393">
          <w:marLeft w:val="0"/>
          <w:marRight w:val="0"/>
          <w:marTop w:val="0"/>
          <w:marBottom w:val="0"/>
          <w:divBdr>
            <w:top w:val="none" w:sz="0" w:space="0" w:color="auto"/>
            <w:left w:val="none" w:sz="0" w:space="0" w:color="auto"/>
            <w:bottom w:val="none" w:sz="0" w:space="0" w:color="auto"/>
            <w:right w:val="none" w:sz="0" w:space="0" w:color="auto"/>
          </w:divBdr>
        </w:div>
        <w:div w:id="674068708">
          <w:marLeft w:val="0"/>
          <w:marRight w:val="0"/>
          <w:marTop w:val="0"/>
          <w:marBottom w:val="0"/>
          <w:divBdr>
            <w:top w:val="none" w:sz="0" w:space="0" w:color="auto"/>
            <w:left w:val="none" w:sz="0" w:space="0" w:color="auto"/>
            <w:bottom w:val="none" w:sz="0" w:space="0" w:color="auto"/>
            <w:right w:val="none" w:sz="0" w:space="0" w:color="auto"/>
          </w:divBdr>
        </w:div>
        <w:div w:id="1867331832">
          <w:marLeft w:val="0"/>
          <w:marRight w:val="0"/>
          <w:marTop w:val="0"/>
          <w:marBottom w:val="0"/>
          <w:divBdr>
            <w:top w:val="none" w:sz="0" w:space="0" w:color="auto"/>
            <w:left w:val="none" w:sz="0" w:space="0" w:color="auto"/>
            <w:bottom w:val="none" w:sz="0" w:space="0" w:color="auto"/>
            <w:right w:val="none" w:sz="0" w:space="0" w:color="auto"/>
          </w:divBdr>
        </w:div>
        <w:div w:id="731779138">
          <w:marLeft w:val="0"/>
          <w:marRight w:val="0"/>
          <w:marTop w:val="0"/>
          <w:marBottom w:val="0"/>
          <w:divBdr>
            <w:top w:val="none" w:sz="0" w:space="0" w:color="auto"/>
            <w:left w:val="none" w:sz="0" w:space="0" w:color="auto"/>
            <w:bottom w:val="none" w:sz="0" w:space="0" w:color="auto"/>
            <w:right w:val="none" w:sz="0" w:space="0" w:color="auto"/>
          </w:divBdr>
        </w:div>
      </w:divsChild>
    </w:div>
    <w:div w:id="1363438866">
      <w:bodyDiv w:val="1"/>
      <w:marLeft w:val="0"/>
      <w:marRight w:val="0"/>
      <w:marTop w:val="0"/>
      <w:marBottom w:val="0"/>
      <w:divBdr>
        <w:top w:val="none" w:sz="0" w:space="0" w:color="auto"/>
        <w:left w:val="none" w:sz="0" w:space="0" w:color="auto"/>
        <w:bottom w:val="none" w:sz="0" w:space="0" w:color="auto"/>
        <w:right w:val="none" w:sz="0" w:space="0" w:color="auto"/>
      </w:divBdr>
    </w:div>
    <w:div w:id="1537889217">
      <w:bodyDiv w:val="1"/>
      <w:marLeft w:val="0"/>
      <w:marRight w:val="0"/>
      <w:marTop w:val="0"/>
      <w:marBottom w:val="0"/>
      <w:divBdr>
        <w:top w:val="none" w:sz="0" w:space="0" w:color="auto"/>
        <w:left w:val="none" w:sz="0" w:space="0" w:color="auto"/>
        <w:bottom w:val="none" w:sz="0" w:space="0" w:color="auto"/>
        <w:right w:val="none" w:sz="0" w:space="0" w:color="auto"/>
      </w:divBdr>
      <w:divsChild>
        <w:div w:id="632101775">
          <w:marLeft w:val="0"/>
          <w:marRight w:val="0"/>
          <w:marTop w:val="0"/>
          <w:marBottom w:val="0"/>
          <w:divBdr>
            <w:top w:val="none" w:sz="0" w:space="0" w:color="auto"/>
            <w:left w:val="none" w:sz="0" w:space="0" w:color="auto"/>
            <w:bottom w:val="none" w:sz="0" w:space="0" w:color="auto"/>
            <w:right w:val="none" w:sz="0" w:space="0" w:color="auto"/>
          </w:divBdr>
        </w:div>
        <w:div w:id="1053579557">
          <w:marLeft w:val="0"/>
          <w:marRight w:val="0"/>
          <w:marTop w:val="0"/>
          <w:marBottom w:val="0"/>
          <w:divBdr>
            <w:top w:val="none" w:sz="0" w:space="0" w:color="auto"/>
            <w:left w:val="none" w:sz="0" w:space="0" w:color="auto"/>
            <w:bottom w:val="none" w:sz="0" w:space="0" w:color="auto"/>
            <w:right w:val="none" w:sz="0" w:space="0" w:color="auto"/>
          </w:divBdr>
        </w:div>
        <w:div w:id="343094325">
          <w:marLeft w:val="0"/>
          <w:marRight w:val="0"/>
          <w:marTop w:val="0"/>
          <w:marBottom w:val="0"/>
          <w:divBdr>
            <w:top w:val="none" w:sz="0" w:space="0" w:color="auto"/>
            <w:left w:val="none" w:sz="0" w:space="0" w:color="auto"/>
            <w:bottom w:val="none" w:sz="0" w:space="0" w:color="auto"/>
            <w:right w:val="none" w:sz="0" w:space="0" w:color="auto"/>
          </w:divBdr>
        </w:div>
      </w:divsChild>
    </w:div>
    <w:div w:id="1640379147">
      <w:bodyDiv w:val="1"/>
      <w:marLeft w:val="0"/>
      <w:marRight w:val="0"/>
      <w:marTop w:val="0"/>
      <w:marBottom w:val="0"/>
      <w:divBdr>
        <w:top w:val="none" w:sz="0" w:space="0" w:color="auto"/>
        <w:left w:val="none" w:sz="0" w:space="0" w:color="auto"/>
        <w:bottom w:val="none" w:sz="0" w:space="0" w:color="auto"/>
        <w:right w:val="none" w:sz="0" w:space="0" w:color="auto"/>
      </w:divBdr>
    </w:div>
    <w:div w:id="1781605296">
      <w:bodyDiv w:val="1"/>
      <w:marLeft w:val="0"/>
      <w:marRight w:val="0"/>
      <w:marTop w:val="0"/>
      <w:marBottom w:val="0"/>
      <w:divBdr>
        <w:top w:val="none" w:sz="0" w:space="0" w:color="auto"/>
        <w:left w:val="none" w:sz="0" w:space="0" w:color="auto"/>
        <w:bottom w:val="none" w:sz="0" w:space="0" w:color="auto"/>
        <w:right w:val="none" w:sz="0" w:space="0" w:color="auto"/>
      </w:divBdr>
      <w:divsChild>
        <w:div w:id="963661415">
          <w:marLeft w:val="0"/>
          <w:marRight w:val="0"/>
          <w:marTop w:val="0"/>
          <w:marBottom w:val="0"/>
          <w:divBdr>
            <w:top w:val="none" w:sz="0" w:space="0" w:color="auto"/>
            <w:left w:val="none" w:sz="0" w:space="0" w:color="auto"/>
            <w:bottom w:val="none" w:sz="0" w:space="0" w:color="auto"/>
            <w:right w:val="none" w:sz="0" w:space="0" w:color="auto"/>
          </w:divBdr>
        </w:div>
        <w:div w:id="1589998911">
          <w:marLeft w:val="0"/>
          <w:marRight w:val="0"/>
          <w:marTop w:val="0"/>
          <w:marBottom w:val="0"/>
          <w:divBdr>
            <w:top w:val="none" w:sz="0" w:space="0" w:color="auto"/>
            <w:left w:val="none" w:sz="0" w:space="0" w:color="auto"/>
            <w:bottom w:val="none" w:sz="0" w:space="0" w:color="auto"/>
            <w:right w:val="none" w:sz="0" w:space="0" w:color="auto"/>
          </w:divBdr>
        </w:div>
        <w:div w:id="344408821">
          <w:marLeft w:val="0"/>
          <w:marRight w:val="0"/>
          <w:marTop w:val="0"/>
          <w:marBottom w:val="0"/>
          <w:divBdr>
            <w:top w:val="none" w:sz="0" w:space="0" w:color="auto"/>
            <w:left w:val="none" w:sz="0" w:space="0" w:color="auto"/>
            <w:bottom w:val="none" w:sz="0" w:space="0" w:color="auto"/>
            <w:right w:val="none" w:sz="0" w:space="0" w:color="auto"/>
          </w:divBdr>
        </w:div>
        <w:div w:id="1141534405">
          <w:marLeft w:val="0"/>
          <w:marRight w:val="0"/>
          <w:marTop w:val="0"/>
          <w:marBottom w:val="0"/>
          <w:divBdr>
            <w:top w:val="none" w:sz="0" w:space="0" w:color="auto"/>
            <w:left w:val="none" w:sz="0" w:space="0" w:color="auto"/>
            <w:bottom w:val="none" w:sz="0" w:space="0" w:color="auto"/>
            <w:right w:val="none" w:sz="0" w:space="0" w:color="auto"/>
          </w:divBdr>
        </w:div>
        <w:div w:id="403065706">
          <w:marLeft w:val="0"/>
          <w:marRight w:val="0"/>
          <w:marTop w:val="0"/>
          <w:marBottom w:val="0"/>
          <w:divBdr>
            <w:top w:val="none" w:sz="0" w:space="0" w:color="auto"/>
            <w:left w:val="none" w:sz="0" w:space="0" w:color="auto"/>
            <w:bottom w:val="none" w:sz="0" w:space="0" w:color="auto"/>
            <w:right w:val="none" w:sz="0" w:space="0" w:color="auto"/>
          </w:divBdr>
        </w:div>
        <w:div w:id="1216425388">
          <w:marLeft w:val="0"/>
          <w:marRight w:val="0"/>
          <w:marTop w:val="0"/>
          <w:marBottom w:val="0"/>
          <w:divBdr>
            <w:top w:val="none" w:sz="0" w:space="0" w:color="auto"/>
            <w:left w:val="none" w:sz="0" w:space="0" w:color="auto"/>
            <w:bottom w:val="none" w:sz="0" w:space="0" w:color="auto"/>
            <w:right w:val="none" w:sz="0" w:space="0" w:color="auto"/>
          </w:divBdr>
        </w:div>
        <w:div w:id="1088386895">
          <w:marLeft w:val="0"/>
          <w:marRight w:val="0"/>
          <w:marTop w:val="0"/>
          <w:marBottom w:val="0"/>
          <w:divBdr>
            <w:top w:val="none" w:sz="0" w:space="0" w:color="auto"/>
            <w:left w:val="none" w:sz="0" w:space="0" w:color="auto"/>
            <w:bottom w:val="none" w:sz="0" w:space="0" w:color="auto"/>
            <w:right w:val="none" w:sz="0" w:space="0" w:color="auto"/>
          </w:divBdr>
        </w:div>
        <w:div w:id="884489547">
          <w:marLeft w:val="0"/>
          <w:marRight w:val="0"/>
          <w:marTop w:val="0"/>
          <w:marBottom w:val="0"/>
          <w:divBdr>
            <w:top w:val="none" w:sz="0" w:space="0" w:color="auto"/>
            <w:left w:val="none" w:sz="0" w:space="0" w:color="auto"/>
            <w:bottom w:val="none" w:sz="0" w:space="0" w:color="auto"/>
            <w:right w:val="none" w:sz="0" w:space="0" w:color="auto"/>
          </w:divBdr>
        </w:div>
        <w:div w:id="2011829792">
          <w:marLeft w:val="0"/>
          <w:marRight w:val="0"/>
          <w:marTop w:val="0"/>
          <w:marBottom w:val="0"/>
          <w:divBdr>
            <w:top w:val="none" w:sz="0" w:space="0" w:color="auto"/>
            <w:left w:val="none" w:sz="0" w:space="0" w:color="auto"/>
            <w:bottom w:val="none" w:sz="0" w:space="0" w:color="auto"/>
            <w:right w:val="none" w:sz="0" w:space="0" w:color="auto"/>
          </w:divBdr>
        </w:div>
        <w:div w:id="1663965640">
          <w:marLeft w:val="0"/>
          <w:marRight w:val="0"/>
          <w:marTop w:val="0"/>
          <w:marBottom w:val="0"/>
          <w:divBdr>
            <w:top w:val="none" w:sz="0" w:space="0" w:color="auto"/>
            <w:left w:val="none" w:sz="0" w:space="0" w:color="auto"/>
            <w:bottom w:val="none" w:sz="0" w:space="0" w:color="auto"/>
            <w:right w:val="none" w:sz="0" w:space="0" w:color="auto"/>
          </w:divBdr>
        </w:div>
        <w:div w:id="260459490">
          <w:marLeft w:val="0"/>
          <w:marRight w:val="0"/>
          <w:marTop w:val="0"/>
          <w:marBottom w:val="0"/>
          <w:divBdr>
            <w:top w:val="none" w:sz="0" w:space="0" w:color="auto"/>
            <w:left w:val="none" w:sz="0" w:space="0" w:color="auto"/>
            <w:bottom w:val="none" w:sz="0" w:space="0" w:color="auto"/>
            <w:right w:val="none" w:sz="0" w:space="0" w:color="auto"/>
          </w:divBdr>
        </w:div>
        <w:div w:id="1104963385">
          <w:marLeft w:val="0"/>
          <w:marRight w:val="0"/>
          <w:marTop w:val="0"/>
          <w:marBottom w:val="0"/>
          <w:divBdr>
            <w:top w:val="none" w:sz="0" w:space="0" w:color="auto"/>
            <w:left w:val="none" w:sz="0" w:space="0" w:color="auto"/>
            <w:bottom w:val="none" w:sz="0" w:space="0" w:color="auto"/>
            <w:right w:val="none" w:sz="0" w:space="0" w:color="auto"/>
          </w:divBdr>
        </w:div>
        <w:div w:id="782268394">
          <w:marLeft w:val="0"/>
          <w:marRight w:val="0"/>
          <w:marTop w:val="0"/>
          <w:marBottom w:val="0"/>
          <w:divBdr>
            <w:top w:val="none" w:sz="0" w:space="0" w:color="auto"/>
            <w:left w:val="none" w:sz="0" w:space="0" w:color="auto"/>
            <w:bottom w:val="none" w:sz="0" w:space="0" w:color="auto"/>
            <w:right w:val="none" w:sz="0" w:space="0" w:color="auto"/>
          </w:divBdr>
        </w:div>
        <w:div w:id="1818959890">
          <w:marLeft w:val="0"/>
          <w:marRight w:val="0"/>
          <w:marTop w:val="0"/>
          <w:marBottom w:val="0"/>
          <w:divBdr>
            <w:top w:val="none" w:sz="0" w:space="0" w:color="auto"/>
            <w:left w:val="none" w:sz="0" w:space="0" w:color="auto"/>
            <w:bottom w:val="none" w:sz="0" w:space="0" w:color="auto"/>
            <w:right w:val="none" w:sz="0" w:space="0" w:color="auto"/>
          </w:divBdr>
        </w:div>
      </w:divsChild>
    </w:div>
    <w:div w:id="1820919464">
      <w:bodyDiv w:val="1"/>
      <w:marLeft w:val="0"/>
      <w:marRight w:val="0"/>
      <w:marTop w:val="0"/>
      <w:marBottom w:val="0"/>
      <w:divBdr>
        <w:top w:val="none" w:sz="0" w:space="0" w:color="auto"/>
        <w:left w:val="none" w:sz="0" w:space="0" w:color="auto"/>
        <w:bottom w:val="none" w:sz="0" w:space="0" w:color="auto"/>
        <w:right w:val="none" w:sz="0" w:space="0" w:color="auto"/>
      </w:divBdr>
      <w:divsChild>
        <w:div w:id="333916855">
          <w:marLeft w:val="0"/>
          <w:marRight w:val="0"/>
          <w:marTop w:val="0"/>
          <w:marBottom w:val="0"/>
          <w:divBdr>
            <w:top w:val="none" w:sz="0" w:space="0" w:color="auto"/>
            <w:left w:val="none" w:sz="0" w:space="0" w:color="auto"/>
            <w:bottom w:val="none" w:sz="0" w:space="0" w:color="auto"/>
            <w:right w:val="none" w:sz="0" w:space="0" w:color="auto"/>
          </w:divBdr>
        </w:div>
        <w:div w:id="1383750967">
          <w:marLeft w:val="0"/>
          <w:marRight w:val="0"/>
          <w:marTop w:val="0"/>
          <w:marBottom w:val="0"/>
          <w:divBdr>
            <w:top w:val="none" w:sz="0" w:space="0" w:color="auto"/>
            <w:left w:val="none" w:sz="0" w:space="0" w:color="auto"/>
            <w:bottom w:val="none" w:sz="0" w:space="0" w:color="auto"/>
            <w:right w:val="none" w:sz="0" w:space="0" w:color="auto"/>
          </w:divBdr>
        </w:div>
        <w:div w:id="446124701">
          <w:marLeft w:val="0"/>
          <w:marRight w:val="0"/>
          <w:marTop w:val="0"/>
          <w:marBottom w:val="0"/>
          <w:divBdr>
            <w:top w:val="none" w:sz="0" w:space="0" w:color="auto"/>
            <w:left w:val="none" w:sz="0" w:space="0" w:color="auto"/>
            <w:bottom w:val="none" w:sz="0" w:space="0" w:color="auto"/>
            <w:right w:val="none" w:sz="0" w:space="0" w:color="auto"/>
          </w:divBdr>
        </w:div>
        <w:div w:id="56823106">
          <w:marLeft w:val="0"/>
          <w:marRight w:val="0"/>
          <w:marTop w:val="0"/>
          <w:marBottom w:val="0"/>
          <w:divBdr>
            <w:top w:val="none" w:sz="0" w:space="0" w:color="auto"/>
            <w:left w:val="none" w:sz="0" w:space="0" w:color="auto"/>
            <w:bottom w:val="none" w:sz="0" w:space="0" w:color="auto"/>
            <w:right w:val="none" w:sz="0" w:space="0" w:color="auto"/>
          </w:divBdr>
        </w:div>
        <w:div w:id="418714288">
          <w:marLeft w:val="0"/>
          <w:marRight w:val="0"/>
          <w:marTop w:val="0"/>
          <w:marBottom w:val="0"/>
          <w:divBdr>
            <w:top w:val="none" w:sz="0" w:space="0" w:color="auto"/>
            <w:left w:val="none" w:sz="0" w:space="0" w:color="auto"/>
            <w:bottom w:val="none" w:sz="0" w:space="0" w:color="auto"/>
            <w:right w:val="none" w:sz="0" w:space="0" w:color="auto"/>
          </w:divBdr>
        </w:div>
        <w:div w:id="29768033">
          <w:marLeft w:val="0"/>
          <w:marRight w:val="0"/>
          <w:marTop w:val="0"/>
          <w:marBottom w:val="0"/>
          <w:divBdr>
            <w:top w:val="none" w:sz="0" w:space="0" w:color="auto"/>
            <w:left w:val="none" w:sz="0" w:space="0" w:color="auto"/>
            <w:bottom w:val="none" w:sz="0" w:space="0" w:color="auto"/>
            <w:right w:val="none" w:sz="0" w:space="0" w:color="auto"/>
          </w:divBdr>
        </w:div>
        <w:div w:id="1510371261">
          <w:marLeft w:val="0"/>
          <w:marRight w:val="0"/>
          <w:marTop w:val="0"/>
          <w:marBottom w:val="0"/>
          <w:divBdr>
            <w:top w:val="none" w:sz="0" w:space="0" w:color="auto"/>
            <w:left w:val="none" w:sz="0" w:space="0" w:color="auto"/>
            <w:bottom w:val="none" w:sz="0" w:space="0" w:color="auto"/>
            <w:right w:val="none" w:sz="0" w:space="0" w:color="auto"/>
          </w:divBdr>
        </w:div>
        <w:div w:id="1161775042">
          <w:marLeft w:val="0"/>
          <w:marRight w:val="0"/>
          <w:marTop w:val="0"/>
          <w:marBottom w:val="0"/>
          <w:divBdr>
            <w:top w:val="none" w:sz="0" w:space="0" w:color="auto"/>
            <w:left w:val="none" w:sz="0" w:space="0" w:color="auto"/>
            <w:bottom w:val="none" w:sz="0" w:space="0" w:color="auto"/>
            <w:right w:val="none" w:sz="0" w:space="0" w:color="auto"/>
          </w:divBdr>
        </w:div>
        <w:div w:id="71588743">
          <w:marLeft w:val="0"/>
          <w:marRight w:val="0"/>
          <w:marTop w:val="0"/>
          <w:marBottom w:val="0"/>
          <w:divBdr>
            <w:top w:val="none" w:sz="0" w:space="0" w:color="auto"/>
            <w:left w:val="none" w:sz="0" w:space="0" w:color="auto"/>
            <w:bottom w:val="none" w:sz="0" w:space="0" w:color="auto"/>
            <w:right w:val="none" w:sz="0" w:space="0" w:color="auto"/>
          </w:divBdr>
        </w:div>
        <w:div w:id="1935632180">
          <w:marLeft w:val="0"/>
          <w:marRight w:val="0"/>
          <w:marTop w:val="0"/>
          <w:marBottom w:val="0"/>
          <w:divBdr>
            <w:top w:val="none" w:sz="0" w:space="0" w:color="auto"/>
            <w:left w:val="none" w:sz="0" w:space="0" w:color="auto"/>
            <w:bottom w:val="none" w:sz="0" w:space="0" w:color="auto"/>
            <w:right w:val="none" w:sz="0" w:space="0" w:color="auto"/>
          </w:divBdr>
        </w:div>
        <w:div w:id="1491020308">
          <w:marLeft w:val="0"/>
          <w:marRight w:val="0"/>
          <w:marTop w:val="0"/>
          <w:marBottom w:val="0"/>
          <w:divBdr>
            <w:top w:val="none" w:sz="0" w:space="0" w:color="auto"/>
            <w:left w:val="none" w:sz="0" w:space="0" w:color="auto"/>
            <w:bottom w:val="none" w:sz="0" w:space="0" w:color="auto"/>
            <w:right w:val="none" w:sz="0" w:space="0" w:color="auto"/>
          </w:divBdr>
        </w:div>
        <w:div w:id="1460027669">
          <w:marLeft w:val="0"/>
          <w:marRight w:val="0"/>
          <w:marTop w:val="0"/>
          <w:marBottom w:val="0"/>
          <w:divBdr>
            <w:top w:val="none" w:sz="0" w:space="0" w:color="auto"/>
            <w:left w:val="none" w:sz="0" w:space="0" w:color="auto"/>
            <w:bottom w:val="none" w:sz="0" w:space="0" w:color="auto"/>
            <w:right w:val="none" w:sz="0" w:space="0" w:color="auto"/>
          </w:divBdr>
        </w:div>
        <w:div w:id="1847400435">
          <w:marLeft w:val="0"/>
          <w:marRight w:val="0"/>
          <w:marTop w:val="0"/>
          <w:marBottom w:val="0"/>
          <w:divBdr>
            <w:top w:val="none" w:sz="0" w:space="0" w:color="auto"/>
            <w:left w:val="none" w:sz="0" w:space="0" w:color="auto"/>
            <w:bottom w:val="none" w:sz="0" w:space="0" w:color="auto"/>
            <w:right w:val="none" w:sz="0" w:space="0" w:color="auto"/>
          </w:divBdr>
        </w:div>
        <w:div w:id="1464617925">
          <w:marLeft w:val="0"/>
          <w:marRight w:val="0"/>
          <w:marTop w:val="0"/>
          <w:marBottom w:val="0"/>
          <w:divBdr>
            <w:top w:val="none" w:sz="0" w:space="0" w:color="auto"/>
            <w:left w:val="none" w:sz="0" w:space="0" w:color="auto"/>
            <w:bottom w:val="none" w:sz="0" w:space="0" w:color="auto"/>
            <w:right w:val="none" w:sz="0" w:space="0" w:color="auto"/>
          </w:divBdr>
        </w:div>
        <w:div w:id="1513763917">
          <w:marLeft w:val="0"/>
          <w:marRight w:val="0"/>
          <w:marTop w:val="0"/>
          <w:marBottom w:val="0"/>
          <w:divBdr>
            <w:top w:val="none" w:sz="0" w:space="0" w:color="auto"/>
            <w:left w:val="none" w:sz="0" w:space="0" w:color="auto"/>
            <w:bottom w:val="none" w:sz="0" w:space="0" w:color="auto"/>
            <w:right w:val="none" w:sz="0" w:space="0" w:color="auto"/>
          </w:divBdr>
        </w:div>
        <w:div w:id="21907023">
          <w:marLeft w:val="0"/>
          <w:marRight w:val="0"/>
          <w:marTop w:val="0"/>
          <w:marBottom w:val="0"/>
          <w:divBdr>
            <w:top w:val="none" w:sz="0" w:space="0" w:color="auto"/>
            <w:left w:val="none" w:sz="0" w:space="0" w:color="auto"/>
            <w:bottom w:val="none" w:sz="0" w:space="0" w:color="auto"/>
            <w:right w:val="none" w:sz="0" w:space="0" w:color="auto"/>
          </w:divBdr>
        </w:div>
      </w:divsChild>
    </w:div>
    <w:div w:id="1864317791">
      <w:bodyDiv w:val="1"/>
      <w:marLeft w:val="0"/>
      <w:marRight w:val="0"/>
      <w:marTop w:val="0"/>
      <w:marBottom w:val="0"/>
      <w:divBdr>
        <w:top w:val="none" w:sz="0" w:space="0" w:color="auto"/>
        <w:left w:val="none" w:sz="0" w:space="0" w:color="auto"/>
        <w:bottom w:val="none" w:sz="0" w:space="0" w:color="auto"/>
        <w:right w:val="none" w:sz="0" w:space="0" w:color="auto"/>
      </w:divBdr>
      <w:divsChild>
        <w:div w:id="389496770">
          <w:marLeft w:val="0"/>
          <w:marRight w:val="0"/>
          <w:marTop w:val="0"/>
          <w:marBottom w:val="0"/>
          <w:divBdr>
            <w:top w:val="none" w:sz="0" w:space="0" w:color="auto"/>
            <w:left w:val="none" w:sz="0" w:space="0" w:color="auto"/>
            <w:bottom w:val="none" w:sz="0" w:space="0" w:color="auto"/>
            <w:right w:val="none" w:sz="0" w:space="0" w:color="auto"/>
          </w:divBdr>
        </w:div>
        <w:div w:id="286008272">
          <w:marLeft w:val="0"/>
          <w:marRight w:val="0"/>
          <w:marTop w:val="0"/>
          <w:marBottom w:val="0"/>
          <w:divBdr>
            <w:top w:val="none" w:sz="0" w:space="0" w:color="auto"/>
            <w:left w:val="none" w:sz="0" w:space="0" w:color="auto"/>
            <w:bottom w:val="none" w:sz="0" w:space="0" w:color="auto"/>
            <w:right w:val="none" w:sz="0" w:space="0" w:color="auto"/>
          </w:divBdr>
        </w:div>
        <w:div w:id="112793960">
          <w:marLeft w:val="0"/>
          <w:marRight w:val="0"/>
          <w:marTop w:val="0"/>
          <w:marBottom w:val="0"/>
          <w:divBdr>
            <w:top w:val="none" w:sz="0" w:space="0" w:color="auto"/>
            <w:left w:val="none" w:sz="0" w:space="0" w:color="auto"/>
            <w:bottom w:val="none" w:sz="0" w:space="0" w:color="auto"/>
            <w:right w:val="none" w:sz="0" w:space="0" w:color="auto"/>
          </w:divBdr>
        </w:div>
        <w:div w:id="1284382154">
          <w:marLeft w:val="0"/>
          <w:marRight w:val="0"/>
          <w:marTop w:val="0"/>
          <w:marBottom w:val="0"/>
          <w:divBdr>
            <w:top w:val="none" w:sz="0" w:space="0" w:color="auto"/>
            <w:left w:val="none" w:sz="0" w:space="0" w:color="auto"/>
            <w:bottom w:val="none" w:sz="0" w:space="0" w:color="auto"/>
            <w:right w:val="none" w:sz="0" w:space="0" w:color="auto"/>
          </w:divBdr>
        </w:div>
      </w:divsChild>
    </w:div>
    <w:div w:id="1896113875">
      <w:bodyDiv w:val="1"/>
      <w:marLeft w:val="0"/>
      <w:marRight w:val="0"/>
      <w:marTop w:val="0"/>
      <w:marBottom w:val="0"/>
      <w:divBdr>
        <w:top w:val="none" w:sz="0" w:space="0" w:color="auto"/>
        <w:left w:val="none" w:sz="0" w:space="0" w:color="auto"/>
        <w:bottom w:val="none" w:sz="0" w:space="0" w:color="auto"/>
        <w:right w:val="none" w:sz="0" w:space="0" w:color="auto"/>
      </w:divBdr>
      <w:divsChild>
        <w:div w:id="1781098455">
          <w:marLeft w:val="0"/>
          <w:marRight w:val="0"/>
          <w:marTop w:val="0"/>
          <w:marBottom w:val="0"/>
          <w:divBdr>
            <w:top w:val="none" w:sz="0" w:space="0" w:color="auto"/>
            <w:left w:val="none" w:sz="0" w:space="0" w:color="auto"/>
            <w:bottom w:val="none" w:sz="0" w:space="0" w:color="auto"/>
            <w:right w:val="none" w:sz="0" w:space="0" w:color="auto"/>
          </w:divBdr>
        </w:div>
        <w:div w:id="940573764">
          <w:marLeft w:val="0"/>
          <w:marRight w:val="0"/>
          <w:marTop w:val="0"/>
          <w:marBottom w:val="0"/>
          <w:divBdr>
            <w:top w:val="none" w:sz="0" w:space="0" w:color="auto"/>
            <w:left w:val="none" w:sz="0" w:space="0" w:color="auto"/>
            <w:bottom w:val="none" w:sz="0" w:space="0" w:color="auto"/>
            <w:right w:val="none" w:sz="0" w:space="0" w:color="auto"/>
          </w:divBdr>
        </w:div>
        <w:div w:id="723914150">
          <w:marLeft w:val="0"/>
          <w:marRight w:val="0"/>
          <w:marTop w:val="0"/>
          <w:marBottom w:val="0"/>
          <w:divBdr>
            <w:top w:val="none" w:sz="0" w:space="0" w:color="auto"/>
            <w:left w:val="none" w:sz="0" w:space="0" w:color="auto"/>
            <w:bottom w:val="none" w:sz="0" w:space="0" w:color="auto"/>
            <w:right w:val="none" w:sz="0" w:space="0" w:color="auto"/>
          </w:divBdr>
        </w:div>
        <w:div w:id="696739534">
          <w:marLeft w:val="0"/>
          <w:marRight w:val="0"/>
          <w:marTop w:val="0"/>
          <w:marBottom w:val="0"/>
          <w:divBdr>
            <w:top w:val="none" w:sz="0" w:space="0" w:color="auto"/>
            <w:left w:val="none" w:sz="0" w:space="0" w:color="auto"/>
            <w:bottom w:val="none" w:sz="0" w:space="0" w:color="auto"/>
            <w:right w:val="none" w:sz="0" w:space="0" w:color="auto"/>
          </w:divBdr>
        </w:div>
        <w:div w:id="39208376">
          <w:marLeft w:val="0"/>
          <w:marRight w:val="0"/>
          <w:marTop w:val="0"/>
          <w:marBottom w:val="0"/>
          <w:divBdr>
            <w:top w:val="none" w:sz="0" w:space="0" w:color="auto"/>
            <w:left w:val="none" w:sz="0" w:space="0" w:color="auto"/>
            <w:bottom w:val="none" w:sz="0" w:space="0" w:color="auto"/>
            <w:right w:val="none" w:sz="0" w:space="0" w:color="auto"/>
          </w:divBdr>
        </w:div>
        <w:div w:id="1150485986">
          <w:marLeft w:val="0"/>
          <w:marRight w:val="0"/>
          <w:marTop w:val="0"/>
          <w:marBottom w:val="0"/>
          <w:divBdr>
            <w:top w:val="none" w:sz="0" w:space="0" w:color="auto"/>
            <w:left w:val="none" w:sz="0" w:space="0" w:color="auto"/>
            <w:bottom w:val="none" w:sz="0" w:space="0" w:color="auto"/>
            <w:right w:val="none" w:sz="0" w:space="0" w:color="auto"/>
          </w:divBdr>
        </w:div>
        <w:div w:id="743181007">
          <w:marLeft w:val="0"/>
          <w:marRight w:val="0"/>
          <w:marTop w:val="0"/>
          <w:marBottom w:val="0"/>
          <w:divBdr>
            <w:top w:val="none" w:sz="0" w:space="0" w:color="auto"/>
            <w:left w:val="none" w:sz="0" w:space="0" w:color="auto"/>
            <w:bottom w:val="none" w:sz="0" w:space="0" w:color="auto"/>
            <w:right w:val="none" w:sz="0" w:space="0" w:color="auto"/>
          </w:divBdr>
        </w:div>
        <w:div w:id="978610223">
          <w:marLeft w:val="0"/>
          <w:marRight w:val="0"/>
          <w:marTop w:val="0"/>
          <w:marBottom w:val="0"/>
          <w:divBdr>
            <w:top w:val="none" w:sz="0" w:space="0" w:color="auto"/>
            <w:left w:val="none" w:sz="0" w:space="0" w:color="auto"/>
            <w:bottom w:val="none" w:sz="0" w:space="0" w:color="auto"/>
            <w:right w:val="none" w:sz="0" w:space="0" w:color="auto"/>
          </w:divBdr>
        </w:div>
        <w:div w:id="1949779028">
          <w:marLeft w:val="0"/>
          <w:marRight w:val="0"/>
          <w:marTop w:val="0"/>
          <w:marBottom w:val="0"/>
          <w:divBdr>
            <w:top w:val="none" w:sz="0" w:space="0" w:color="auto"/>
            <w:left w:val="none" w:sz="0" w:space="0" w:color="auto"/>
            <w:bottom w:val="none" w:sz="0" w:space="0" w:color="auto"/>
            <w:right w:val="none" w:sz="0" w:space="0" w:color="auto"/>
          </w:divBdr>
        </w:div>
        <w:div w:id="1834907173">
          <w:marLeft w:val="0"/>
          <w:marRight w:val="0"/>
          <w:marTop w:val="0"/>
          <w:marBottom w:val="0"/>
          <w:divBdr>
            <w:top w:val="none" w:sz="0" w:space="0" w:color="auto"/>
            <w:left w:val="none" w:sz="0" w:space="0" w:color="auto"/>
            <w:bottom w:val="none" w:sz="0" w:space="0" w:color="auto"/>
            <w:right w:val="none" w:sz="0" w:space="0" w:color="auto"/>
          </w:divBdr>
        </w:div>
        <w:div w:id="122357345">
          <w:marLeft w:val="0"/>
          <w:marRight w:val="0"/>
          <w:marTop w:val="0"/>
          <w:marBottom w:val="0"/>
          <w:divBdr>
            <w:top w:val="none" w:sz="0" w:space="0" w:color="auto"/>
            <w:left w:val="none" w:sz="0" w:space="0" w:color="auto"/>
            <w:bottom w:val="none" w:sz="0" w:space="0" w:color="auto"/>
            <w:right w:val="none" w:sz="0" w:space="0" w:color="auto"/>
          </w:divBdr>
        </w:div>
        <w:div w:id="1056316881">
          <w:marLeft w:val="0"/>
          <w:marRight w:val="0"/>
          <w:marTop w:val="0"/>
          <w:marBottom w:val="0"/>
          <w:divBdr>
            <w:top w:val="none" w:sz="0" w:space="0" w:color="auto"/>
            <w:left w:val="none" w:sz="0" w:space="0" w:color="auto"/>
            <w:bottom w:val="none" w:sz="0" w:space="0" w:color="auto"/>
            <w:right w:val="none" w:sz="0" w:space="0" w:color="auto"/>
          </w:divBdr>
        </w:div>
        <w:div w:id="1689716047">
          <w:marLeft w:val="0"/>
          <w:marRight w:val="0"/>
          <w:marTop w:val="0"/>
          <w:marBottom w:val="0"/>
          <w:divBdr>
            <w:top w:val="none" w:sz="0" w:space="0" w:color="auto"/>
            <w:left w:val="none" w:sz="0" w:space="0" w:color="auto"/>
            <w:bottom w:val="none" w:sz="0" w:space="0" w:color="auto"/>
            <w:right w:val="none" w:sz="0" w:space="0" w:color="auto"/>
          </w:divBdr>
        </w:div>
        <w:div w:id="979336086">
          <w:marLeft w:val="0"/>
          <w:marRight w:val="0"/>
          <w:marTop w:val="0"/>
          <w:marBottom w:val="0"/>
          <w:divBdr>
            <w:top w:val="none" w:sz="0" w:space="0" w:color="auto"/>
            <w:left w:val="none" w:sz="0" w:space="0" w:color="auto"/>
            <w:bottom w:val="none" w:sz="0" w:space="0" w:color="auto"/>
            <w:right w:val="none" w:sz="0" w:space="0" w:color="auto"/>
          </w:divBdr>
        </w:div>
        <w:div w:id="1591966865">
          <w:marLeft w:val="0"/>
          <w:marRight w:val="0"/>
          <w:marTop w:val="0"/>
          <w:marBottom w:val="0"/>
          <w:divBdr>
            <w:top w:val="none" w:sz="0" w:space="0" w:color="auto"/>
            <w:left w:val="none" w:sz="0" w:space="0" w:color="auto"/>
            <w:bottom w:val="none" w:sz="0" w:space="0" w:color="auto"/>
            <w:right w:val="none" w:sz="0" w:space="0" w:color="auto"/>
          </w:divBdr>
        </w:div>
      </w:divsChild>
    </w:div>
    <w:div w:id="1919245942">
      <w:bodyDiv w:val="1"/>
      <w:marLeft w:val="0"/>
      <w:marRight w:val="0"/>
      <w:marTop w:val="0"/>
      <w:marBottom w:val="0"/>
      <w:divBdr>
        <w:top w:val="none" w:sz="0" w:space="0" w:color="auto"/>
        <w:left w:val="none" w:sz="0" w:space="0" w:color="auto"/>
        <w:bottom w:val="none" w:sz="0" w:space="0" w:color="auto"/>
        <w:right w:val="none" w:sz="0" w:space="0" w:color="auto"/>
      </w:divBdr>
      <w:divsChild>
        <w:div w:id="1251159963">
          <w:marLeft w:val="0"/>
          <w:marRight w:val="0"/>
          <w:marTop w:val="0"/>
          <w:marBottom w:val="0"/>
          <w:divBdr>
            <w:top w:val="none" w:sz="0" w:space="0" w:color="auto"/>
            <w:left w:val="none" w:sz="0" w:space="0" w:color="auto"/>
            <w:bottom w:val="none" w:sz="0" w:space="0" w:color="auto"/>
            <w:right w:val="none" w:sz="0" w:space="0" w:color="auto"/>
          </w:divBdr>
        </w:div>
        <w:div w:id="1936984316">
          <w:marLeft w:val="0"/>
          <w:marRight w:val="0"/>
          <w:marTop w:val="0"/>
          <w:marBottom w:val="0"/>
          <w:divBdr>
            <w:top w:val="none" w:sz="0" w:space="0" w:color="auto"/>
            <w:left w:val="none" w:sz="0" w:space="0" w:color="auto"/>
            <w:bottom w:val="none" w:sz="0" w:space="0" w:color="auto"/>
            <w:right w:val="none" w:sz="0" w:space="0" w:color="auto"/>
          </w:divBdr>
        </w:div>
        <w:div w:id="1226918761">
          <w:marLeft w:val="0"/>
          <w:marRight w:val="0"/>
          <w:marTop w:val="0"/>
          <w:marBottom w:val="0"/>
          <w:divBdr>
            <w:top w:val="none" w:sz="0" w:space="0" w:color="auto"/>
            <w:left w:val="none" w:sz="0" w:space="0" w:color="auto"/>
            <w:bottom w:val="none" w:sz="0" w:space="0" w:color="auto"/>
            <w:right w:val="none" w:sz="0" w:space="0" w:color="auto"/>
          </w:divBdr>
        </w:div>
        <w:div w:id="749960829">
          <w:marLeft w:val="0"/>
          <w:marRight w:val="0"/>
          <w:marTop w:val="0"/>
          <w:marBottom w:val="0"/>
          <w:divBdr>
            <w:top w:val="none" w:sz="0" w:space="0" w:color="auto"/>
            <w:left w:val="none" w:sz="0" w:space="0" w:color="auto"/>
            <w:bottom w:val="none" w:sz="0" w:space="0" w:color="auto"/>
            <w:right w:val="none" w:sz="0" w:space="0" w:color="auto"/>
          </w:divBdr>
        </w:div>
        <w:div w:id="1111704647">
          <w:marLeft w:val="0"/>
          <w:marRight w:val="0"/>
          <w:marTop w:val="0"/>
          <w:marBottom w:val="0"/>
          <w:divBdr>
            <w:top w:val="none" w:sz="0" w:space="0" w:color="auto"/>
            <w:left w:val="none" w:sz="0" w:space="0" w:color="auto"/>
            <w:bottom w:val="none" w:sz="0" w:space="0" w:color="auto"/>
            <w:right w:val="none" w:sz="0" w:space="0" w:color="auto"/>
          </w:divBdr>
        </w:div>
        <w:div w:id="1924752979">
          <w:marLeft w:val="0"/>
          <w:marRight w:val="0"/>
          <w:marTop w:val="0"/>
          <w:marBottom w:val="0"/>
          <w:divBdr>
            <w:top w:val="none" w:sz="0" w:space="0" w:color="auto"/>
            <w:left w:val="none" w:sz="0" w:space="0" w:color="auto"/>
            <w:bottom w:val="none" w:sz="0" w:space="0" w:color="auto"/>
            <w:right w:val="none" w:sz="0" w:space="0" w:color="auto"/>
          </w:divBdr>
        </w:div>
        <w:div w:id="384916047">
          <w:marLeft w:val="0"/>
          <w:marRight w:val="0"/>
          <w:marTop w:val="0"/>
          <w:marBottom w:val="0"/>
          <w:divBdr>
            <w:top w:val="none" w:sz="0" w:space="0" w:color="auto"/>
            <w:left w:val="none" w:sz="0" w:space="0" w:color="auto"/>
            <w:bottom w:val="none" w:sz="0" w:space="0" w:color="auto"/>
            <w:right w:val="none" w:sz="0" w:space="0" w:color="auto"/>
          </w:divBdr>
        </w:div>
        <w:div w:id="990793203">
          <w:marLeft w:val="0"/>
          <w:marRight w:val="0"/>
          <w:marTop w:val="0"/>
          <w:marBottom w:val="0"/>
          <w:divBdr>
            <w:top w:val="none" w:sz="0" w:space="0" w:color="auto"/>
            <w:left w:val="none" w:sz="0" w:space="0" w:color="auto"/>
            <w:bottom w:val="none" w:sz="0" w:space="0" w:color="auto"/>
            <w:right w:val="none" w:sz="0" w:space="0" w:color="auto"/>
          </w:divBdr>
        </w:div>
        <w:div w:id="228465165">
          <w:marLeft w:val="0"/>
          <w:marRight w:val="0"/>
          <w:marTop w:val="0"/>
          <w:marBottom w:val="0"/>
          <w:divBdr>
            <w:top w:val="none" w:sz="0" w:space="0" w:color="auto"/>
            <w:left w:val="none" w:sz="0" w:space="0" w:color="auto"/>
            <w:bottom w:val="none" w:sz="0" w:space="0" w:color="auto"/>
            <w:right w:val="none" w:sz="0" w:space="0" w:color="auto"/>
          </w:divBdr>
        </w:div>
        <w:div w:id="1957248845">
          <w:marLeft w:val="0"/>
          <w:marRight w:val="0"/>
          <w:marTop w:val="0"/>
          <w:marBottom w:val="0"/>
          <w:divBdr>
            <w:top w:val="none" w:sz="0" w:space="0" w:color="auto"/>
            <w:left w:val="none" w:sz="0" w:space="0" w:color="auto"/>
            <w:bottom w:val="none" w:sz="0" w:space="0" w:color="auto"/>
            <w:right w:val="none" w:sz="0" w:space="0" w:color="auto"/>
          </w:divBdr>
        </w:div>
        <w:div w:id="1993371090">
          <w:marLeft w:val="0"/>
          <w:marRight w:val="0"/>
          <w:marTop w:val="0"/>
          <w:marBottom w:val="0"/>
          <w:divBdr>
            <w:top w:val="none" w:sz="0" w:space="0" w:color="auto"/>
            <w:left w:val="none" w:sz="0" w:space="0" w:color="auto"/>
            <w:bottom w:val="none" w:sz="0" w:space="0" w:color="auto"/>
            <w:right w:val="none" w:sz="0" w:space="0" w:color="auto"/>
          </w:divBdr>
        </w:div>
        <w:div w:id="778993044">
          <w:marLeft w:val="0"/>
          <w:marRight w:val="0"/>
          <w:marTop w:val="0"/>
          <w:marBottom w:val="0"/>
          <w:divBdr>
            <w:top w:val="none" w:sz="0" w:space="0" w:color="auto"/>
            <w:left w:val="none" w:sz="0" w:space="0" w:color="auto"/>
            <w:bottom w:val="none" w:sz="0" w:space="0" w:color="auto"/>
            <w:right w:val="none" w:sz="0" w:space="0" w:color="auto"/>
          </w:divBdr>
        </w:div>
        <w:div w:id="1170758394">
          <w:marLeft w:val="0"/>
          <w:marRight w:val="0"/>
          <w:marTop w:val="0"/>
          <w:marBottom w:val="0"/>
          <w:divBdr>
            <w:top w:val="none" w:sz="0" w:space="0" w:color="auto"/>
            <w:left w:val="none" w:sz="0" w:space="0" w:color="auto"/>
            <w:bottom w:val="none" w:sz="0" w:space="0" w:color="auto"/>
            <w:right w:val="none" w:sz="0" w:space="0" w:color="auto"/>
          </w:divBdr>
        </w:div>
        <w:div w:id="1289705951">
          <w:marLeft w:val="0"/>
          <w:marRight w:val="0"/>
          <w:marTop w:val="0"/>
          <w:marBottom w:val="0"/>
          <w:divBdr>
            <w:top w:val="none" w:sz="0" w:space="0" w:color="auto"/>
            <w:left w:val="none" w:sz="0" w:space="0" w:color="auto"/>
            <w:bottom w:val="none" w:sz="0" w:space="0" w:color="auto"/>
            <w:right w:val="none" w:sz="0" w:space="0" w:color="auto"/>
          </w:divBdr>
        </w:div>
        <w:div w:id="1871187617">
          <w:marLeft w:val="0"/>
          <w:marRight w:val="0"/>
          <w:marTop w:val="0"/>
          <w:marBottom w:val="0"/>
          <w:divBdr>
            <w:top w:val="none" w:sz="0" w:space="0" w:color="auto"/>
            <w:left w:val="none" w:sz="0" w:space="0" w:color="auto"/>
            <w:bottom w:val="none" w:sz="0" w:space="0" w:color="auto"/>
            <w:right w:val="none" w:sz="0" w:space="0" w:color="auto"/>
          </w:divBdr>
        </w:div>
        <w:div w:id="1001349713">
          <w:marLeft w:val="0"/>
          <w:marRight w:val="0"/>
          <w:marTop w:val="0"/>
          <w:marBottom w:val="0"/>
          <w:divBdr>
            <w:top w:val="none" w:sz="0" w:space="0" w:color="auto"/>
            <w:left w:val="none" w:sz="0" w:space="0" w:color="auto"/>
            <w:bottom w:val="none" w:sz="0" w:space="0" w:color="auto"/>
            <w:right w:val="none" w:sz="0" w:space="0" w:color="auto"/>
          </w:divBdr>
        </w:div>
      </w:divsChild>
    </w:div>
    <w:div w:id="1923102873">
      <w:bodyDiv w:val="1"/>
      <w:marLeft w:val="0"/>
      <w:marRight w:val="0"/>
      <w:marTop w:val="0"/>
      <w:marBottom w:val="0"/>
      <w:divBdr>
        <w:top w:val="none" w:sz="0" w:space="0" w:color="auto"/>
        <w:left w:val="none" w:sz="0" w:space="0" w:color="auto"/>
        <w:bottom w:val="none" w:sz="0" w:space="0" w:color="auto"/>
        <w:right w:val="none" w:sz="0" w:space="0" w:color="auto"/>
      </w:divBdr>
      <w:divsChild>
        <w:div w:id="2025012310">
          <w:marLeft w:val="0"/>
          <w:marRight w:val="0"/>
          <w:marTop w:val="0"/>
          <w:marBottom w:val="0"/>
          <w:divBdr>
            <w:top w:val="none" w:sz="0" w:space="0" w:color="auto"/>
            <w:left w:val="none" w:sz="0" w:space="0" w:color="auto"/>
            <w:bottom w:val="none" w:sz="0" w:space="0" w:color="auto"/>
            <w:right w:val="none" w:sz="0" w:space="0" w:color="auto"/>
          </w:divBdr>
        </w:div>
        <w:div w:id="1113328230">
          <w:marLeft w:val="0"/>
          <w:marRight w:val="0"/>
          <w:marTop w:val="0"/>
          <w:marBottom w:val="0"/>
          <w:divBdr>
            <w:top w:val="none" w:sz="0" w:space="0" w:color="auto"/>
            <w:left w:val="none" w:sz="0" w:space="0" w:color="auto"/>
            <w:bottom w:val="none" w:sz="0" w:space="0" w:color="auto"/>
            <w:right w:val="none" w:sz="0" w:space="0" w:color="auto"/>
          </w:divBdr>
        </w:div>
        <w:div w:id="27220504">
          <w:marLeft w:val="0"/>
          <w:marRight w:val="0"/>
          <w:marTop w:val="0"/>
          <w:marBottom w:val="0"/>
          <w:divBdr>
            <w:top w:val="none" w:sz="0" w:space="0" w:color="auto"/>
            <w:left w:val="none" w:sz="0" w:space="0" w:color="auto"/>
            <w:bottom w:val="none" w:sz="0" w:space="0" w:color="auto"/>
            <w:right w:val="none" w:sz="0" w:space="0" w:color="auto"/>
          </w:divBdr>
        </w:div>
        <w:div w:id="1651329514">
          <w:marLeft w:val="0"/>
          <w:marRight w:val="0"/>
          <w:marTop w:val="0"/>
          <w:marBottom w:val="0"/>
          <w:divBdr>
            <w:top w:val="none" w:sz="0" w:space="0" w:color="auto"/>
            <w:left w:val="none" w:sz="0" w:space="0" w:color="auto"/>
            <w:bottom w:val="none" w:sz="0" w:space="0" w:color="auto"/>
            <w:right w:val="none" w:sz="0" w:space="0" w:color="auto"/>
          </w:divBdr>
        </w:div>
        <w:div w:id="1153333323">
          <w:marLeft w:val="0"/>
          <w:marRight w:val="0"/>
          <w:marTop w:val="0"/>
          <w:marBottom w:val="0"/>
          <w:divBdr>
            <w:top w:val="none" w:sz="0" w:space="0" w:color="auto"/>
            <w:left w:val="none" w:sz="0" w:space="0" w:color="auto"/>
            <w:bottom w:val="none" w:sz="0" w:space="0" w:color="auto"/>
            <w:right w:val="none" w:sz="0" w:space="0" w:color="auto"/>
          </w:divBdr>
        </w:div>
        <w:div w:id="76366860">
          <w:marLeft w:val="0"/>
          <w:marRight w:val="0"/>
          <w:marTop w:val="0"/>
          <w:marBottom w:val="0"/>
          <w:divBdr>
            <w:top w:val="none" w:sz="0" w:space="0" w:color="auto"/>
            <w:left w:val="none" w:sz="0" w:space="0" w:color="auto"/>
            <w:bottom w:val="none" w:sz="0" w:space="0" w:color="auto"/>
            <w:right w:val="none" w:sz="0" w:space="0" w:color="auto"/>
          </w:divBdr>
        </w:div>
        <w:div w:id="178737725">
          <w:marLeft w:val="0"/>
          <w:marRight w:val="0"/>
          <w:marTop w:val="0"/>
          <w:marBottom w:val="0"/>
          <w:divBdr>
            <w:top w:val="none" w:sz="0" w:space="0" w:color="auto"/>
            <w:left w:val="none" w:sz="0" w:space="0" w:color="auto"/>
            <w:bottom w:val="none" w:sz="0" w:space="0" w:color="auto"/>
            <w:right w:val="none" w:sz="0" w:space="0" w:color="auto"/>
          </w:divBdr>
        </w:div>
        <w:div w:id="221794722">
          <w:marLeft w:val="0"/>
          <w:marRight w:val="0"/>
          <w:marTop w:val="0"/>
          <w:marBottom w:val="0"/>
          <w:divBdr>
            <w:top w:val="none" w:sz="0" w:space="0" w:color="auto"/>
            <w:left w:val="none" w:sz="0" w:space="0" w:color="auto"/>
            <w:bottom w:val="none" w:sz="0" w:space="0" w:color="auto"/>
            <w:right w:val="none" w:sz="0" w:space="0" w:color="auto"/>
          </w:divBdr>
        </w:div>
        <w:div w:id="1311598731">
          <w:marLeft w:val="0"/>
          <w:marRight w:val="0"/>
          <w:marTop w:val="0"/>
          <w:marBottom w:val="0"/>
          <w:divBdr>
            <w:top w:val="none" w:sz="0" w:space="0" w:color="auto"/>
            <w:left w:val="none" w:sz="0" w:space="0" w:color="auto"/>
            <w:bottom w:val="none" w:sz="0" w:space="0" w:color="auto"/>
            <w:right w:val="none" w:sz="0" w:space="0" w:color="auto"/>
          </w:divBdr>
        </w:div>
        <w:div w:id="1061904109">
          <w:marLeft w:val="0"/>
          <w:marRight w:val="0"/>
          <w:marTop w:val="0"/>
          <w:marBottom w:val="0"/>
          <w:divBdr>
            <w:top w:val="none" w:sz="0" w:space="0" w:color="auto"/>
            <w:left w:val="none" w:sz="0" w:space="0" w:color="auto"/>
            <w:bottom w:val="none" w:sz="0" w:space="0" w:color="auto"/>
            <w:right w:val="none" w:sz="0" w:space="0" w:color="auto"/>
          </w:divBdr>
        </w:div>
        <w:div w:id="1312059834">
          <w:marLeft w:val="0"/>
          <w:marRight w:val="0"/>
          <w:marTop w:val="0"/>
          <w:marBottom w:val="0"/>
          <w:divBdr>
            <w:top w:val="none" w:sz="0" w:space="0" w:color="auto"/>
            <w:left w:val="none" w:sz="0" w:space="0" w:color="auto"/>
            <w:bottom w:val="none" w:sz="0" w:space="0" w:color="auto"/>
            <w:right w:val="none" w:sz="0" w:space="0" w:color="auto"/>
          </w:divBdr>
        </w:div>
        <w:div w:id="102725124">
          <w:marLeft w:val="0"/>
          <w:marRight w:val="0"/>
          <w:marTop w:val="0"/>
          <w:marBottom w:val="0"/>
          <w:divBdr>
            <w:top w:val="none" w:sz="0" w:space="0" w:color="auto"/>
            <w:left w:val="none" w:sz="0" w:space="0" w:color="auto"/>
            <w:bottom w:val="none" w:sz="0" w:space="0" w:color="auto"/>
            <w:right w:val="none" w:sz="0" w:space="0" w:color="auto"/>
          </w:divBdr>
        </w:div>
        <w:div w:id="582955016">
          <w:marLeft w:val="0"/>
          <w:marRight w:val="0"/>
          <w:marTop w:val="0"/>
          <w:marBottom w:val="0"/>
          <w:divBdr>
            <w:top w:val="none" w:sz="0" w:space="0" w:color="auto"/>
            <w:left w:val="none" w:sz="0" w:space="0" w:color="auto"/>
            <w:bottom w:val="none" w:sz="0" w:space="0" w:color="auto"/>
            <w:right w:val="none" w:sz="0" w:space="0" w:color="auto"/>
          </w:divBdr>
        </w:div>
        <w:div w:id="916204898">
          <w:marLeft w:val="0"/>
          <w:marRight w:val="0"/>
          <w:marTop w:val="0"/>
          <w:marBottom w:val="0"/>
          <w:divBdr>
            <w:top w:val="none" w:sz="0" w:space="0" w:color="auto"/>
            <w:left w:val="none" w:sz="0" w:space="0" w:color="auto"/>
            <w:bottom w:val="none" w:sz="0" w:space="0" w:color="auto"/>
            <w:right w:val="none" w:sz="0" w:space="0" w:color="auto"/>
          </w:divBdr>
        </w:div>
        <w:div w:id="566302688">
          <w:marLeft w:val="0"/>
          <w:marRight w:val="0"/>
          <w:marTop w:val="0"/>
          <w:marBottom w:val="0"/>
          <w:divBdr>
            <w:top w:val="none" w:sz="0" w:space="0" w:color="auto"/>
            <w:left w:val="none" w:sz="0" w:space="0" w:color="auto"/>
            <w:bottom w:val="none" w:sz="0" w:space="0" w:color="auto"/>
            <w:right w:val="none" w:sz="0" w:space="0" w:color="auto"/>
          </w:divBdr>
        </w:div>
        <w:div w:id="82578819">
          <w:marLeft w:val="0"/>
          <w:marRight w:val="0"/>
          <w:marTop w:val="0"/>
          <w:marBottom w:val="0"/>
          <w:divBdr>
            <w:top w:val="none" w:sz="0" w:space="0" w:color="auto"/>
            <w:left w:val="none" w:sz="0" w:space="0" w:color="auto"/>
            <w:bottom w:val="none" w:sz="0" w:space="0" w:color="auto"/>
            <w:right w:val="none" w:sz="0" w:space="0" w:color="auto"/>
          </w:divBdr>
        </w:div>
        <w:div w:id="1734543053">
          <w:marLeft w:val="0"/>
          <w:marRight w:val="0"/>
          <w:marTop w:val="0"/>
          <w:marBottom w:val="0"/>
          <w:divBdr>
            <w:top w:val="none" w:sz="0" w:space="0" w:color="auto"/>
            <w:left w:val="none" w:sz="0" w:space="0" w:color="auto"/>
            <w:bottom w:val="none" w:sz="0" w:space="0" w:color="auto"/>
            <w:right w:val="none" w:sz="0" w:space="0" w:color="auto"/>
          </w:divBdr>
        </w:div>
        <w:div w:id="1992709552">
          <w:marLeft w:val="0"/>
          <w:marRight w:val="0"/>
          <w:marTop w:val="0"/>
          <w:marBottom w:val="0"/>
          <w:divBdr>
            <w:top w:val="none" w:sz="0" w:space="0" w:color="auto"/>
            <w:left w:val="none" w:sz="0" w:space="0" w:color="auto"/>
            <w:bottom w:val="none" w:sz="0" w:space="0" w:color="auto"/>
            <w:right w:val="none" w:sz="0" w:space="0" w:color="auto"/>
          </w:divBdr>
        </w:div>
        <w:div w:id="1534030057">
          <w:marLeft w:val="0"/>
          <w:marRight w:val="0"/>
          <w:marTop w:val="0"/>
          <w:marBottom w:val="0"/>
          <w:divBdr>
            <w:top w:val="none" w:sz="0" w:space="0" w:color="auto"/>
            <w:left w:val="none" w:sz="0" w:space="0" w:color="auto"/>
            <w:bottom w:val="none" w:sz="0" w:space="0" w:color="auto"/>
            <w:right w:val="none" w:sz="0" w:space="0" w:color="auto"/>
          </w:divBdr>
        </w:div>
        <w:div w:id="1100638089">
          <w:marLeft w:val="0"/>
          <w:marRight w:val="0"/>
          <w:marTop w:val="0"/>
          <w:marBottom w:val="0"/>
          <w:divBdr>
            <w:top w:val="none" w:sz="0" w:space="0" w:color="auto"/>
            <w:left w:val="none" w:sz="0" w:space="0" w:color="auto"/>
            <w:bottom w:val="none" w:sz="0" w:space="0" w:color="auto"/>
            <w:right w:val="none" w:sz="0" w:space="0" w:color="auto"/>
          </w:divBdr>
        </w:div>
        <w:div w:id="579605234">
          <w:marLeft w:val="0"/>
          <w:marRight w:val="0"/>
          <w:marTop w:val="0"/>
          <w:marBottom w:val="0"/>
          <w:divBdr>
            <w:top w:val="none" w:sz="0" w:space="0" w:color="auto"/>
            <w:left w:val="none" w:sz="0" w:space="0" w:color="auto"/>
            <w:bottom w:val="none" w:sz="0" w:space="0" w:color="auto"/>
            <w:right w:val="none" w:sz="0" w:space="0" w:color="auto"/>
          </w:divBdr>
        </w:div>
        <w:div w:id="1780564774">
          <w:marLeft w:val="0"/>
          <w:marRight w:val="0"/>
          <w:marTop w:val="0"/>
          <w:marBottom w:val="0"/>
          <w:divBdr>
            <w:top w:val="none" w:sz="0" w:space="0" w:color="auto"/>
            <w:left w:val="none" w:sz="0" w:space="0" w:color="auto"/>
            <w:bottom w:val="none" w:sz="0" w:space="0" w:color="auto"/>
            <w:right w:val="none" w:sz="0" w:space="0" w:color="auto"/>
          </w:divBdr>
        </w:div>
        <w:div w:id="470758399">
          <w:marLeft w:val="0"/>
          <w:marRight w:val="0"/>
          <w:marTop w:val="0"/>
          <w:marBottom w:val="0"/>
          <w:divBdr>
            <w:top w:val="none" w:sz="0" w:space="0" w:color="auto"/>
            <w:left w:val="none" w:sz="0" w:space="0" w:color="auto"/>
            <w:bottom w:val="none" w:sz="0" w:space="0" w:color="auto"/>
            <w:right w:val="none" w:sz="0" w:space="0" w:color="auto"/>
          </w:divBdr>
        </w:div>
        <w:div w:id="1666547095">
          <w:marLeft w:val="0"/>
          <w:marRight w:val="0"/>
          <w:marTop w:val="0"/>
          <w:marBottom w:val="0"/>
          <w:divBdr>
            <w:top w:val="none" w:sz="0" w:space="0" w:color="auto"/>
            <w:left w:val="none" w:sz="0" w:space="0" w:color="auto"/>
            <w:bottom w:val="none" w:sz="0" w:space="0" w:color="auto"/>
            <w:right w:val="none" w:sz="0" w:space="0" w:color="auto"/>
          </w:divBdr>
        </w:div>
        <w:div w:id="973949898">
          <w:marLeft w:val="0"/>
          <w:marRight w:val="0"/>
          <w:marTop w:val="0"/>
          <w:marBottom w:val="0"/>
          <w:divBdr>
            <w:top w:val="none" w:sz="0" w:space="0" w:color="auto"/>
            <w:left w:val="none" w:sz="0" w:space="0" w:color="auto"/>
            <w:bottom w:val="none" w:sz="0" w:space="0" w:color="auto"/>
            <w:right w:val="none" w:sz="0" w:space="0" w:color="auto"/>
          </w:divBdr>
        </w:div>
        <w:div w:id="492264287">
          <w:marLeft w:val="0"/>
          <w:marRight w:val="0"/>
          <w:marTop w:val="0"/>
          <w:marBottom w:val="0"/>
          <w:divBdr>
            <w:top w:val="none" w:sz="0" w:space="0" w:color="auto"/>
            <w:left w:val="none" w:sz="0" w:space="0" w:color="auto"/>
            <w:bottom w:val="none" w:sz="0" w:space="0" w:color="auto"/>
            <w:right w:val="none" w:sz="0" w:space="0" w:color="auto"/>
          </w:divBdr>
        </w:div>
      </w:divsChild>
    </w:div>
    <w:div w:id="1954746814">
      <w:bodyDiv w:val="1"/>
      <w:marLeft w:val="0"/>
      <w:marRight w:val="0"/>
      <w:marTop w:val="0"/>
      <w:marBottom w:val="0"/>
      <w:divBdr>
        <w:top w:val="none" w:sz="0" w:space="0" w:color="auto"/>
        <w:left w:val="none" w:sz="0" w:space="0" w:color="auto"/>
        <w:bottom w:val="none" w:sz="0" w:space="0" w:color="auto"/>
        <w:right w:val="none" w:sz="0" w:space="0" w:color="auto"/>
      </w:divBdr>
      <w:divsChild>
        <w:div w:id="1039168464">
          <w:marLeft w:val="0"/>
          <w:marRight w:val="0"/>
          <w:marTop w:val="0"/>
          <w:marBottom w:val="0"/>
          <w:divBdr>
            <w:top w:val="none" w:sz="0" w:space="0" w:color="auto"/>
            <w:left w:val="none" w:sz="0" w:space="0" w:color="auto"/>
            <w:bottom w:val="none" w:sz="0" w:space="0" w:color="auto"/>
            <w:right w:val="none" w:sz="0" w:space="0" w:color="auto"/>
          </w:divBdr>
        </w:div>
        <w:div w:id="610360982">
          <w:marLeft w:val="0"/>
          <w:marRight w:val="0"/>
          <w:marTop w:val="0"/>
          <w:marBottom w:val="0"/>
          <w:divBdr>
            <w:top w:val="none" w:sz="0" w:space="0" w:color="auto"/>
            <w:left w:val="none" w:sz="0" w:space="0" w:color="auto"/>
            <w:bottom w:val="none" w:sz="0" w:space="0" w:color="auto"/>
            <w:right w:val="none" w:sz="0" w:space="0" w:color="auto"/>
          </w:divBdr>
        </w:div>
        <w:div w:id="1265840686">
          <w:marLeft w:val="0"/>
          <w:marRight w:val="0"/>
          <w:marTop w:val="0"/>
          <w:marBottom w:val="0"/>
          <w:divBdr>
            <w:top w:val="none" w:sz="0" w:space="0" w:color="auto"/>
            <w:left w:val="none" w:sz="0" w:space="0" w:color="auto"/>
            <w:bottom w:val="none" w:sz="0" w:space="0" w:color="auto"/>
            <w:right w:val="none" w:sz="0" w:space="0" w:color="auto"/>
          </w:divBdr>
        </w:div>
        <w:div w:id="835345542">
          <w:marLeft w:val="0"/>
          <w:marRight w:val="0"/>
          <w:marTop w:val="0"/>
          <w:marBottom w:val="0"/>
          <w:divBdr>
            <w:top w:val="none" w:sz="0" w:space="0" w:color="auto"/>
            <w:left w:val="none" w:sz="0" w:space="0" w:color="auto"/>
            <w:bottom w:val="none" w:sz="0" w:space="0" w:color="auto"/>
            <w:right w:val="none" w:sz="0" w:space="0" w:color="auto"/>
          </w:divBdr>
        </w:div>
        <w:div w:id="754089977">
          <w:marLeft w:val="0"/>
          <w:marRight w:val="0"/>
          <w:marTop w:val="0"/>
          <w:marBottom w:val="0"/>
          <w:divBdr>
            <w:top w:val="none" w:sz="0" w:space="0" w:color="auto"/>
            <w:left w:val="none" w:sz="0" w:space="0" w:color="auto"/>
            <w:bottom w:val="none" w:sz="0" w:space="0" w:color="auto"/>
            <w:right w:val="none" w:sz="0" w:space="0" w:color="auto"/>
          </w:divBdr>
        </w:div>
        <w:div w:id="315115406">
          <w:marLeft w:val="0"/>
          <w:marRight w:val="0"/>
          <w:marTop w:val="0"/>
          <w:marBottom w:val="0"/>
          <w:divBdr>
            <w:top w:val="none" w:sz="0" w:space="0" w:color="auto"/>
            <w:left w:val="none" w:sz="0" w:space="0" w:color="auto"/>
            <w:bottom w:val="none" w:sz="0" w:space="0" w:color="auto"/>
            <w:right w:val="none" w:sz="0" w:space="0" w:color="auto"/>
          </w:divBdr>
        </w:div>
        <w:div w:id="679548138">
          <w:marLeft w:val="0"/>
          <w:marRight w:val="0"/>
          <w:marTop w:val="0"/>
          <w:marBottom w:val="0"/>
          <w:divBdr>
            <w:top w:val="none" w:sz="0" w:space="0" w:color="auto"/>
            <w:left w:val="none" w:sz="0" w:space="0" w:color="auto"/>
            <w:bottom w:val="none" w:sz="0" w:space="0" w:color="auto"/>
            <w:right w:val="none" w:sz="0" w:space="0" w:color="auto"/>
          </w:divBdr>
        </w:div>
        <w:div w:id="1488087771">
          <w:marLeft w:val="0"/>
          <w:marRight w:val="0"/>
          <w:marTop w:val="0"/>
          <w:marBottom w:val="0"/>
          <w:divBdr>
            <w:top w:val="none" w:sz="0" w:space="0" w:color="auto"/>
            <w:left w:val="none" w:sz="0" w:space="0" w:color="auto"/>
            <w:bottom w:val="none" w:sz="0" w:space="0" w:color="auto"/>
            <w:right w:val="none" w:sz="0" w:space="0" w:color="auto"/>
          </w:divBdr>
        </w:div>
        <w:div w:id="174731667">
          <w:marLeft w:val="0"/>
          <w:marRight w:val="0"/>
          <w:marTop w:val="0"/>
          <w:marBottom w:val="0"/>
          <w:divBdr>
            <w:top w:val="none" w:sz="0" w:space="0" w:color="auto"/>
            <w:left w:val="none" w:sz="0" w:space="0" w:color="auto"/>
            <w:bottom w:val="none" w:sz="0" w:space="0" w:color="auto"/>
            <w:right w:val="none" w:sz="0" w:space="0" w:color="auto"/>
          </w:divBdr>
        </w:div>
        <w:div w:id="1736778139">
          <w:marLeft w:val="0"/>
          <w:marRight w:val="0"/>
          <w:marTop w:val="0"/>
          <w:marBottom w:val="0"/>
          <w:divBdr>
            <w:top w:val="none" w:sz="0" w:space="0" w:color="auto"/>
            <w:left w:val="none" w:sz="0" w:space="0" w:color="auto"/>
            <w:bottom w:val="none" w:sz="0" w:space="0" w:color="auto"/>
            <w:right w:val="none" w:sz="0" w:space="0" w:color="auto"/>
          </w:divBdr>
        </w:div>
        <w:div w:id="1509825990">
          <w:marLeft w:val="0"/>
          <w:marRight w:val="0"/>
          <w:marTop w:val="0"/>
          <w:marBottom w:val="0"/>
          <w:divBdr>
            <w:top w:val="none" w:sz="0" w:space="0" w:color="auto"/>
            <w:left w:val="none" w:sz="0" w:space="0" w:color="auto"/>
            <w:bottom w:val="none" w:sz="0" w:space="0" w:color="auto"/>
            <w:right w:val="none" w:sz="0" w:space="0" w:color="auto"/>
          </w:divBdr>
        </w:div>
        <w:div w:id="1063871388">
          <w:marLeft w:val="0"/>
          <w:marRight w:val="0"/>
          <w:marTop w:val="0"/>
          <w:marBottom w:val="0"/>
          <w:divBdr>
            <w:top w:val="none" w:sz="0" w:space="0" w:color="auto"/>
            <w:left w:val="none" w:sz="0" w:space="0" w:color="auto"/>
            <w:bottom w:val="none" w:sz="0" w:space="0" w:color="auto"/>
            <w:right w:val="none" w:sz="0" w:space="0" w:color="auto"/>
          </w:divBdr>
        </w:div>
      </w:divsChild>
    </w:div>
    <w:div w:id="2047481221">
      <w:bodyDiv w:val="1"/>
      <w:marLeft w:val="0"/>
      <w:marRight w:val="0"/>
      <w:marTop w:val="0"/>
      <w:marBottom w:val="0"/>
      <w:divBdr>
        <w:top w:val="none" w:sz="0" w:space="0" w:color="auto"/>
        <w:left w:val="none" w:sz="0" w:space="0" w:color="auto"/>
        <w:bottom w:val="none" w:sz="0" w:space="0" w:color="auto"/>
        <w:right w:val="none" w:sz="0" w:space="0" w:color="auto"/>
      </w:divBdr>
      <w:divsChild>
        <w:div w:id="368262374">
          <w:marLeft w:val="0"/>
          <w:marRight w:val="0"/>
          <w:marTop w:val="0"/>
          <w:marBottom w:val="0"/>
          <w:divBdr>
            <w:top w:val="none" w:sz="0" w:space="0" w:color="auto"/>
            <w:left w:val="none" w:sz="0" w:space="0" w:color="auto"/>
            <w:bottom w:val="none" w:sz="0" w:space="0" w:color="auto"/>
            <w:right w:val="none" w:sz="0" w:space="0" w:color="auto"/>
          </w:divBdr>
        </w:div>
        <w:div w:id="1690176259">
          <w:marLeft w:val="0"/>
          <w:marRight w:val="0"/>
          <w:marTop w:val="0"/>
          <w:marBottom w:val="0"/>
          <w:divBdr>
            <w:top w:val="none" w:sz="0" w:space="0" w:color="auto"/>
            <w:left w:val="none" w:sz="0" w:space="0" w:color="auto"/>
            <w:bottom w:val="none" w:sz="0" w:space="0" w:color="auto"/>
            <w:right w:val="none" w:sz="0" w:space="0" w:color="auto"/>
          </w:divBdr>
        </w:div>
        <w:div w:id="221985803">
          <w:marLeft w:val="0"/>
          <w:marRight w:val="0"/>
          <w:marTop w:val="0"/>
          <w:marBottom w:val="0"/>
          <w:divBdr>
            <w:top w:val="none" w:sz="0" w:space="0" w:color="auto"/>
            <w:left w:val="none" w:sz="0" w:space="0" w:color="auto"/>
            <w:bottom w:val="none" w:sz="0" w:space="0" w:color="auto"/>
            <w:right w:val="none" w:sz="0" w:space="0" w:color="auto"/>
          </w:divBdr>
        </w:div>
        <w:div w:id="489172198">
          <w:marLeft w:val="0"/>
          <w:marRight w:val="0"/>
          <w:marTop w:val="0"/>
          <w:marBottom w:val="0"/>
          <w:divBdr>
            <w:top w:val="none" w:sz="0" w:space="0" w:color="auto"/>
            <w:left w:val="none" w:sz="0" w:space="0" w:color="auto"/>
            <w:bottom w:val="none" w:sz="0" w:space="0" w:color="auto"/>
            <w:right w:val="none" w:sz="0" w:space="0" w:color="auto"/>
          </w:divBdr>
        </w:div>
        <w:div w:id="337733996">
          <w:marLeft w:val="0"/>
          <w:marRight w:val="0"/>
          <w:marTop w:val="0"/>
          <w:marBottom w:val="0"/>
          <w:divBdr>
            <w:top w:val="none" w:sz="0" w:space="0" w:color="auto"/>
            <w:left w:val="none" w:sz="0" w:space="0" w:color="auto"/>
            <w:bottom w:val="none" w:sz="0" w:space="0" w:color="auto"/>
            <w:right w:val="none" w:sz="0" w:space="0" w:color="auto"/>
          </w:divBdr>
        </w:div>
        <w:div w:id="175534041">
          <w:marLeft w:val="0"/>
          <w:marRight w:val="0"/>
          <w:marTop w:val="0"/>
          <w:marBottom w:val="0"/>
          <w:divBdr>
            <w:top w:val="none" w:sz="0" w:space="0" w:color="auto"/>
            <w:left w:val="none" w:sz="0" w:space="0" w:color="auto"/>
            <w:bottom w:val="none" w:sz="0" w:space="0" w:color="auto"/>
            <w:right w:val="none" w:sz="0" w:space="0" w:color="auto"/>
          </w:divBdr>
        </w:div>
      </w:divsChild>
    </w:div>
    <w:div w:id="2064476737">
      <w:bodyDiv w:val="1"/>
      <w:marLeft w:val="0"/>
      <w:marRight w:val="0"/>
      <w:marTop w:val="0"/>
      <w:marBottom w:val="0"/>
      <w:divBdr>
        <w:top w:val="none" w:sz="0" w:space="0" w:color="auto"/>
        <w:left w:val="none" w:sz="0" w:space="0" w:color="auto"/>
        <w:bottom w:val="none" w:sz="0" w:space="0" w:color="auto"/>
        <w:right w:val="none" w:sz="0" w:space="0" w:color="auto"/>
      </w:divBdr>
    </w:div>
    <w:div w:id="2070110327">
      <w:bodyDiv w:val="1"/>
      <w:marLeft w:val="0"/>
      <w:marRight w:val="0"/>
      <w:marTop w:val="0"/>
      <w:marBottom w:val="0"/>
      <w:divBdr>
        <w:top w:val="none" w:sz="0" w:space="0" w:color="auto"/>
        <w:left w:val="none" w:sz="0" w:space="0" w:color="auto"/>
        <w:bottom w:val="none" w:sz="0" w:space="0" w:color="auto"/>
        <w:right w:val="none" w:sz="0" w:space="0" w:color="auto"/>
      </w:divBdr>
      <w:divsChild>
        <w:div w:id="1063332710">
          <w:marLeft w:val="0"/>
          <w:marRight w:val="0"/>
          <w:marTop w:val="0"/>
          <w:marBottom w:val="0"/>
          <w:divBdr>
            <w:top w:val="none" w:sz="0" w:space="0" w:color="auto"/>
            <w:left w:val="none" w:sz="0" w:space="0" w:color="auto"/>
            <w:bottom w:val="none" w:sz="0" w:space="0" w:color="auto"/>
            <w:right w:val="none" w:sz="0" w:space="0" w:color="auto"/>
          </w:divBdr>
        </w:div>
        <w:div w:id="1861581229">
          <w:marLeft w:val="0"/>
          <w:marRight w:val="0"/>
          <w:marTop w:val="0"/>
          <w:marBottom w:val="0"/>
          <w:divBdr>
            <w:top w:val="none" w:sz="0" w:space="0" w:color="auto"/>
            <w:left w:val="none" w:sz="0" w:space="0" w:color="auto"/>
            <w:bottom w:val="none" w:sz="0" w:space="0" w:color="auto"/>
            <w:right w:val="none" w:sz="0" w:space="0" w:color="auto"/>
          </w:divBdr>
        </w:div>
        <w:div w:id="2136680068">
          <w:marLeft w:val="0"/>
          <w:marRight w:val="0"/>
          <w:marTop w:val="0"/>
          <w:marBottom w:val="0"/>
          <w:divBdr>
            <w:top w:val="none" w:sz="0" w:space="0" w:color="auto"/>
            <w:left w:val="none" w:sz="0" w:space="0" w:color="auto"/>
            <w:bottom w:val="none" w:sz="0" w:space="0" w:color="auto"/>
            <w:right w:val="none" w:sz="0" w:space="0" w:color="auto"/>
          </w:divBdr>
        </w:div>
        <w:div w:id="397090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bank.com.m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16E0F-DE22-43B3-832F-28C6FCA0B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39</Pages>
  <Words>12205</Words>
  <Characters>69571</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81613</CharactersWithSpaces>
  <SharedDoc>false</SharedDoc>
  <HLinks>
    <vt:vector size="12" baseType="variant">
      <vt:variant>
        <vt:i4>7405622</vt:i4>
      </vt:variant>
      <vt:variant>
        <vt:i4>3</vt:i4>
      </vt:variant>
      <vt:variant>
        <vt:i4>0</vt:i4>
      </vt:variant>
      <vt:variant>
        <vt:i4>5</vt:i4>
      </vt:variant>
      <vt:variant>
        <vt:lpwstr>http://www.unibank.com.mk/</vt:lpwstr>
      </vt:variant>
      <vt:variant>
        <vt:lpwstr/>
      </vt:variant>
      <vt:variant>
        <vt:i4>7405622</vt:i4>
      </vt:variant>
      <vt:variant>
        <vt:i4>0</vt:i4>
      </vt:variant>
      <vt:variant>
        <vt:i4>0</vt:i4>
      </vt:variant>
      <vt:variant>
        <vt:i4>5</vt:i4>
      </vt:variant>
      <vt:variant>
        <vt:lpwstr>http://www.unibank.com.mk/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Vaska Ivanova</dc:creator>
  <cp:lastModifiedBy>Tina Torbovska</cp:lastModifiedBy>
  <cp:revision>11</cp:revision>
  <cp:lastPrinted>2020-07-13T14:16:00Z</cp:lastPrinted>
  <dcterms:created xsi:type="dcterms:W3CDTF">2023-11-30T09:47:00Z</dcterms:created>
  <dcterms:modified xsi:type="dcterms:W3CDTF">2024-03-12T14:31:00Z</dcterms:modified>
</cp:coreProperties>
</file>